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3108" w14:paraId="4893108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3A53F6">
        <w:rPr>
          <w:rFonts w:hAnsi="Times New Roman" w:ascii="Times New Roman"/>
          <w:sz w:val="24"/>
          <w:szCs w:val="24"/>
        </w:rPr>
        <w:t>1997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3A53F6">
        <w:rPr>
          <w:rFonts w:hAnsi="Times New Roman" w:ascii="Times New Roman"/>
          <w:b/>
          <w:sz w:val="24"/>
          <w:szCs w:val="24"/>
        </w:rPr>
        <w:t>MIC KOMUNIKACIJE d.o.o., Zaprešić, Tržna 3A, OIB: 82051000452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3A53F6">
        <w:rPr>
          <w:rFonts w:hAnsi="Times New Roman" w:ascii="Times New Roman"/>
          <w:b/>
          <w:sz w:val="24"/>
          <w:szCs w:val="24"/>
        </w:rPr>
        <w:t>MIC KOMUNIKACIJE d.o.o., Zaprešić, Tržna 3A, OIB: 82051000452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3A53F6">
        <w:rPr>
          <w:rFonts w:hAnsi="Times New Roman" w:ascii="Times New Roman"/>
          <w:b/>
          <w:sz w:val="24"/>
          <w:szCs w:val="24"/>
        </w:rPr>
        <w:t>19.751,06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3A53F6">
        <w:rPr>
          <w:rFonts w:hAnsi="Times New Roman" w:ascii="Times New Roman"/>
          <w:b/>
          <w:sz w:val="24"/>
          <w:szCs w:val="24"/>
        </w:rPr>
        <w:t>1997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550A9"/>
    <w:rsid w:val="008A118A"/>
    <w:rsid w:val="008A19D0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5D33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 KOMUNIKACIJE d.o.o.</izvorni_sadrzaj>
    <derivirana_varijabla naziv="DomainObject.Predmet.ProtustrankaFormated_1">  MIC KOMUNIKACIJE d.o.o.</derivirana_varijabla>
  </DomainObject.Predmet.ProtustrankaFormated>
  <DomainObject.Predmet.ProtustrankaFormatedOIB>
    <izvorni_sadrzaj>  MIC KOMUNIKACIJE d.o.o., OIB 82051000452</izvorni_sadrzaj>
    <derivirana_varijabla naziv="DomainObject.Predmet.ProtustrankaFormatedOIB_1">  MIC KOMUNIKACIJE d.o.o., OIB 82051000452</derivirana_varijabla>
  </DomainObject.Predmet.ProtustrankaFormatedOIB>
  <DomainObject.Predmet.ProtustrankaFormatedWithAdress>
    <izvorni_sadrzaj> MIC KOMUNIKACIJE d.o.o., Tržna 3A, 10290 Zaprešić</izvorni_sadrzaj>
    <derivirana_varijabla naziv="DomainObject.Predmet.ProtustrankaFormatedWithAdress_1"> MIC KOMUNIKACIJE d.o.o., Tržna 3A, 10290 Zaprešić</derivirana_varijabla>
  </DomainObject.Predmet.ProtustrankaFormatedWithAdress>
  <DomainObject.Predmet.ProtustrankaFormatedWithAdressOIB>
    <izvorni_sadrzaj> MIC KOMUNIKACIJE d.o.o., OIB 82051000452, Tržna 3A, 10290 Zaprešić</izvorni_sadrzaj>
    <derivirana_varijabla naziv="DomainObject.Predmet.ProtustrankaFormatedWithAdressOIB_1"> MIC KOMUNIKACIJE d.o.o., OIB 82051000452, Tržna 3A, 10290 Zaprešić</derivirana_varijabla>
  </DomainObject.Predmet.ProtustrankaFormatedWithAdressOIB>
  <DomainObject.Predmet.ProtustrankaWithAdress>
    <izvorni_sadrzaj>MIC KOMUNIKACIJE d.o.o. Tržna 3A, 10290 Zaprešić</izvorni_sadrzaj>
    <derivirana_varijabla naziv="DomainObject.Predmet.ProtustrankaWithAdress_1">MIC KOMUNIKACIJE d.o.o. Tržna 3A, 10290 Zaprešić</derivirana_varijabla>
  </DomainObject.Predmet.ProtustrankaWithAdress>
  <DomainObject.Predmet.ProtustrankaWithAdressOIB>
    <izvorni_sadrzaj>MIC KOMUNIKACIJE d.o.o., OIB 82051000452, Tržna 3A, 10290 Zaprešić</izvorni_sadrzaj>
    <derivirana_varijabla naziv="DomainObject.Predmet.ProtustrankaWithAdressOIB_1">MIC KOMUNIKACIJE d.o.o., OIB 82051000452, Tržna 3A, 10290 Zaprešić</derivirana_varijabla>
  </DomainObject.Predmet.ProtustrankaWithAdressOIB>
  <DomainObject.Predmet.ProtustrankaNazivFormated>
    <izvorni_sadrzaj>MIC KOMUNIKACIJE d.o.o.</izvorni_sadrzaj>
    <derivirana_varijabla naziv="DomainObject.Predmet.ProtustrankaNazivFormated_1">MIC KOMUNIKACIJE d.o.o.</derivirana_varijabla>
  </DomainObject.Predmet.ProtustrankaNazivFormated>
  <DomainObject.Predmet.ProtustrankaNazivFormatedOIB>
    <izvorni_sadrzaj>MIC KOMUNIKACIJE d.o.o., OIB 82051000452</izvorni_sadrzaj>
    <derivirana_varijabla naziv="DomainObject.Predmet.ProtustrankaNazivFormatedOIB_1">MIC KOMUNIKACIJE d.o.o., OIB 82051000452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19751.06</izvorni_sadrzaj>
    <derivirana_varijabla naziv="DomainObject.Predmet.TrenutnaVrijednost_1">19751.06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 KOMUNIKACIJE d.o.o.</item>
    </izvorni_sadrzaj>
    <derivirana_varijabla naziv="DomainObject.Predmet.ProtuStrankaListFormated_1">
      <item>MIC KOMUNIKACIJE d.o.o.</item>
    </derivirana_varijabla>
  </DomainObject.Predmet.ProtuStrankaListFormated>
  <DomainObject.Predmet.ProtuStrankaListFormatedOIB>
    <izvorni_sadrzaj>
      <item>MIC KOMUNIKACIJE d.o.o., OIB 82051000452</item>
    </izvorni_sadrzaj>
    <derivirana_varijabla naziv="DomainObject.Predmet.ProtuStrankaListFormatedOIB_1">
      <item>MIC KOMUNIKACIJE d.o.o., OIB 82051000452</item>
    </derivirana_varijabla>
  </DomainObject.Predmet.ProtuStrankaListFormatedOIB>
  <DomainObject.Predmet.ProtuStrankaListFormatedWithAdress>
    <izvorni_sadrzaj>
      <item>MIC KOMUNIKACIJE d.o.o., Tržna 3A, 10290 Zaprešić</item>
    </izvorni_sadrzaj>
    <derivirana_varijabla naziv="DomainObject.Predmet.ProtuStrankaListFormatedWithAdress_1">
      <item>MIC KOMUNIKACIJE d.o.o., Tržna 3A, 10290 Zaprešić</item>
    </derivirana_varijabla>
  </DomainObject.Predmet.ProtuStrankaListFormatedWithAdress>
  <DomainObject.Predmet.ProtuStrankaListFormatedWithAdressOIB>
    <izvorni_sadrzaj>
      <item>MIC KOMUNIKACIJE d.o.o., OIB 82051000452, Tržna 3A, 10290 Zaprešić</item>
    </izvorni_sadrzaj>
    <derivirana_varijabla naziv="DomainObject.Predmet.ProtuStrankaListFormatedWithAdressOIB_1">
      <item>MIC KOMUNIKACIJE d.o.o., OIB 82051000452, Tržna 3A, 10290 Zaprešić</item>
    </derivirana_varijabla>
  </DomainObject.Predmet.ProtuStrankaListFormatedWithAdressOIB>
  <DomainObject.Predmet.ProtuStrankaListNazivFormated>
    <izvorni_sadrzaj>
      <item>MIC KOMUNIKACIJE d.o.o.</item>
    </izvorni_sadrzaj>
    <derivirana_varijabla naziv="DomainObject.Predmet.ProtuStrankaListNazivFormated_1">
      <item>MIC KOMUNIKACIJE d.o.o.</item>
    </derivirana_varijabla>
  </DomainObject.Predmet.ProtuStrankaListNazivFormated>
  <DomainObject.Predmet.ProtuStrankaListNazivFormatedOIB>
    <izvorni_sadrzaj>
      <item>MIC KOMUNIKACIJE d.o.o., OIB 82051000452</item>
    </izvorni_sadrzaj>
    <derivirana_varijabla naziv="DomainObject.Predmet.ProtuStrankaListNazivFormatedOIB_1">
      <item>MIC KOMUNIKACIJE d.o.o., OIB 82051000452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 KOMUNIKACIJE d.o.o.</izvorni_sadrzaj>
    <derivirana_varijabla naziv="DomainObject.Predmet.ProtustrankaIDrugi_1">MIC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MIC KOMUNIKACIJE d.o.o., OIB 82051000452, Tržna 3A, 10290 Zaprešić</izvorni_sadrzaj>
    <derivirana_varijabla naziv="DomainObject.Predmet.ProtustrankaIDrugiAdressOIB_1">MIC KOMUNIKACIJE d.o.o., OIB 82051000452, Tržna 3A,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 KOMUNIKACIJE d.o.o.</item>
      <item>FINA Regionalni centar Zagreb</item>
    </izvorni_sadrzaj>
    <derivirana_varijabla naziv="DomainObject.Predmet.SudioniciListNaziv_1">
      <item>MIC KOMUNIKACIJE d.o.o.</item>
      <item>FINA Regionalni centar Zagreb</item>
    </derivirana_varijabla>
  </DomainObject.Predmet.SudioniciListNaziv>
  <DomainObject.Predmet.SudioniciListAdressOIB>
    <izvorni_sadrzaj>
      <item>MIC KOMUNIKACIJE d.o.o., OIB 82051000452, Tržna 3A,10290 Zaprešić</item>
      <item>FINA Regionalni centar Zagreb, OIB 85821130368, Trg svibanjskih žrtava 1995. br. 1,10000 Zagreb</item>
    </izvorni_sadrzaj>
    <derivirana_varijabla naziv="DomainObject.Predmet.SudioniciListAdressOIB_1">
      <item>MIC KOMUNIKACIJE d.o.o., OIB 82051000452, Tržna 3A,10290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82051000452</item>
      <item>, OIB 85821130368</item>
    </izvorni_sadrzaj>
    <derivirana_varijabla naziv="DomainObject.Predmet.SudioniciListNazivOIB_1">
      <item>, OIB 82051000452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1819</properties:Characters>
  <properties:Lines>55</properties:Lines>
  <properties:Paragraphs>18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2016-06-29T06:04:00Z</cp:lastPrinted>
  <dcterms:modified xmlns:xsi="http://www.w3.org/2001/XMLSchema-instance" xsi:type="dcterms:W3CDTF">2016-06-29T06:10:00Z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