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747b" w14:paraId="2bf747b" w:rsidRDefault="00B35AAD" w:rsidP="00B35AAD" w:rsidR="00B35AAD">
      <w:pPr>
        <w:pStyle w:val="SudNaziv"/>
        <w15:collapsed w:val="false"/>
        <w:rPr>
          <w:rFonts w:cs="Times New Roman"/>
        </w:rPr>
      </w:pPr>
      <w:bookmarkStart w:name="_GoBack" w:id="0"/>
      <w:bookmarkEnd w:id="0"/>
    </w:p>
    <w:p w:rsidRDefault="00B35AAD" w:rsidP="00B35AAD" w:rsidR="00B35AAD">
      <w:pPr>
        <w:pStyle w:val="SudNaziv"/>
        <w:rPr>
          <w:rFonts w:cs="Times New Roma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-661772125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35AAD" w:rsidP="00B35AAD" w:rsidR="00B35AA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B35AAD" w:rsidP="00B35AAD" w:rsidR="00B35AAD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B35AAD" w:rsidP="00B35AAD" w:rsidR="00B35AAD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B35AAD" w:rsidP="00B35AAD" w:rsidR="00B35AAD">
      <w:pPr>
        <w:rPr>
          <w:rFonts w:cs="Times New Roman"/>
        </w:rPr>
      </w:pPr>
    </w:p>
    <w:p w:rsidRDefault="00B35AAD" w:rsidP="00B35AAD" w:rsidR="00B35AAD">
      <w:pPr>
        <w:rPr>
          <w:rFonts w:cs="Times New Roman"/>
        </w:rPr>
      </w:pPr>
    </w:p>
    <w:p w:rsidRDefault="00B35AAD" w:rsidP="00B35AAD" w:rsidR="00B35AAD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 Makitan, kao stečajnom sucu, u stečajnom postupku koji se vodi nad stečajnim dužnikom UNIPOT d.o.o. u stečaju, Šenkovec, 1. maja 7, OIB: 99011644187, nakon održane usmene javne dražbe 8. srpnja 2015., dana 7. rujna 2015. donio je sljedeće</w:t>
      </w:r>
    </w:p>
    <w:p w:rsidRDefault="00B35AAD" w:rsidP="00B35AAD" w:rsidR="00B35AAD">
      <w:pPr>
        <w:rPr>
          <w:rFonts w:cs="Times New Roman"/>
        </w:rPr>
      </w:pPr>
    </w:p>
    <w:p w:rsidRDefault="00B35AAD" w:rsidP="00B35AAD" w:rsidR="00B35AAD">
      <w:pPr>
        <w:jc w:val="center"/>
        <w:rPr>
          <w:rFonts w:cs="Times New Roman"/>
        </w:rPr>
      </w:pPr>
      <w:r>
        <w:rPr>
          <w:rFonts w:cs="Times New Roman"/>
        </w:rPr>
        <w:t>R J E Š E NJ E   O   D O S U D I</w:t>
      </w:r>
    </w:p>
    <w:p w:rsidRDefault="00B35AAD" w:rsidP="00B35AAD" w:rsidR="00B35AAD">
      <w:pPr>
        <w:rPr>
          <w:rFonts w:cs="Times New Roman"/>
        </w:rPr>
      </w:pPr>
    </w:p>
    <w:p w:rsidRDefault="00B35AAD" w:rsidP="00B35AAD" w:rsidR="00B35A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Kupcu Vladimiru Potočnjak, Šenkovec, Prvomajska 7, OIB: 88854917060 dosuđuju se sljedeće nekretnine stečajnog dužnika, UNIPOT d.o.o. u stečaju, Šenkovec, 1. maja 7, OIB: 99011644187 :</w:t>
      </w:r>
    </w:p>
    <w:p w:rsidRDefault="00B35AAD" w:rsidP="00B35AAD" w:rsidR="00B35AAD">
      <w:pPr>
        <w:pStyle w:val="Odlomakpopisa"/>
        <w:ind w:left="1080"/>
        <w:rPr>
          <w:rFonts w:cs="Times New Roman"/>
        </w:rPr>
      </w:pPr>
      <w:r>
        <w:rPr>
          <w:rFonts w:cs="Times New Roman"/>
        </w:rPr>
        <w:t>-čkbr.229/1/167, stambeno poslovna zgrada sa 98 m2, poslovni objekat sa 283 m2 i dvorište sa 1178 m2, upisano u z.k.ul.6314, k.o. Čakovec, kod Općinskog suda u Čakovcu, Zemljišno-knjižni odjel Čakovec, u vlasništvu stečajnog dužnika u 1/1 dijela.</w:t>
      </w:r>
    </w:p>
    <w:p w:rsidRDefault="00B35AAD" w:rsidP="00B35AAD" w:rsidR="00B35AAD">
      <w:pPr>
        <w:pStyle w:val="Odlomakpopisa"/>
        <w:ind w:left="1080"/>
        <w:rPr>
          <w:rFonts w:cs="Times New Roman"/>
        </w:rPr>
      </w:pPr>
    </w:p>
    <w:p w:rsidRDefault="00B35AAD" w:rsidP="00B35AAD" w:rsidR="00B35A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Nalaže se kupcu Vladimiru Potočnjak, Šenkovec, Prvomajska 7, UNIPOT d.o.o. u stečaju, Šenkovec, 1. maja 7, da u roku od 30 dana od pravomoćnosti ovog rješenja o dosudi uplati na račun ovoga suda broj IBAN: HR40 2390 0011 3000 0275 4, koji se vodi kod Hrvatske poštanske banke d.d. Zagreb, s naznakom predmeta St-77/11, kupovninu u iznosu od  852.880,00 kn, te je isti dužan snositi i sve porezne obveze vezane uz ovu kupoprodaju.  </w:t>
      </w:r>
    </w:p>
    <w:p w:rsidRDefault="00B35AAD" w:rsidP="00B35AAD" w:rsidR="00B35AAD">
      <w:pPr>
        <w:ind w:firstLine="360"/>
        <w:jc w:val="both"/>
        <w:rPr>
          <w:rFonts w:cs="Times New Roman"/>
        </w:rPr>
      </w:pPr>
      <w:r>
        <w:rPr>
          <w:rFonts w:cs="Times New Roman"/>
        </w:rPr>
        <w:t>Ukoliko kupac u dodijeljenom roku ne uplati kupovninu sud će dosuditi ovu nekretninu kupcima koji su redom prema veličini cijene ponudili nižu cijenu.</w:t>
      </w:r>
    </w:p>
    <w:p w:rsidRDefault="00B35AAD" w:rsidP="00B35AAD" w:rsidR="00B35A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 rješenja, te pošto kupovnina iz toč. II. izreke ovog rješenja o dosudi bude položena, sud će zaključkom odrediti predaju u posjed nekretnine iz toč. I. izreke ovog rješenja kupcu i upis prava vlasništva u zemljišne knjige.</w:t>
      </w:r>
    </w:p>
    <w:p w:rsidRDefault="00B35AAD" w:rsidP="00B35AAD" w:rsidR="00B35AAD">
      <w:pPr>
        <w:pStyle w:val="Odlomakpopisa"/>
        <w:rPr>
          <w:rFonts w:cs="Times New Roman"/>
        </w:rPr>
      </w:pPr>
    </w:p>
    <w:p w:rsidRDefault="00B35AAD" w:rsidP="00B35AAD" w:rsidR="00B35A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Nalaže se Općinskom sudu u Čakovcu, Zemljišno-knjižnom odjelu Čakovec, da upiše zabilježbu toč. I. izreke ovog rješenja u zemljišnim knjigama, za predmetnu nekretninu.</w:t>
      </w:r>
    </w:p>
    <w:p w:rsidRDefault="00B35AAD" w:rsidP="00B35AAD" w:rsidR="00B35AAD">
      <w:pPr>
        <w:rPr>
          <w:rFonts w:cs="Times New Roman"/>
        </w:rPr>
      </w:pPr>
    </w:p>
    <w:p w:rsidRDefault="00B35AAD" w:rsidP="00B35AAD" w:rsidR="00B35AAD">
      <w:pPr>
        <w:rPr>
          <w:rFonts w:cs="Times New Roman"/>
        </w:rPr>
      </w:pPr>
    </w:p>
    <w:p w:rsidRDefault="00B35AAD" w:rsidP="00B35AAD" w:rsidR="00B35AAD">
      <w:pPr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B35AAD" w:rsidP="00B35AAD" w:rsidR="00B35AAD">
      <w:pPr>
        <w:rPr>
          <w:rFonts w:cs="Times New Roman"/>
        </w:rPr>
      </w:pPr>
    </w:p>
    <w:p w:rsidRDefault="00B35AAD" w:rsidP="00B35AAD" w:rsidR="00B35AAD">
      <w:pPr>
        <w:jc w:val="both"/>
        <w:rPr>
          <w:rFonts w:cs="Times New Roman"/>
        </w:rPr>
      </w:pPr>
      <w:r>
        <w:rPr>
          <w:rFonts w:cs="Times New Roman"/>
        </w:rPr>
        <w:tab/>
        <w:t>Na javnoj dražbi održanoj kod ovoga suda 8. srpnja 2015. kupac, ujedno i razlučni vjerovnik Vladimir Potočnjak iz Šenkovca ponudio je cijenu za kupnju nekretnina stečajnog dužnika naznačenih pod toč. I. izreke ovog rješenja o dosudi u iznosu od 852.880,00 kn, što je više od cijene koju je ponudio na toj javnoj dražbi drugi ponuditelj KARS d.o.o., Čakovec.</w:t>
      </w:r>
    </w:p>
    <w:p w:rsidRDefault="00B35AAD" w:rsidP="00B35AAD" w:rsidR="00B35AAD">
      <w:pPr>
        <w:jc w:val="both"/>
        <w:rPr>
          <w:rFonts w:cs="Times New Roman"/>
        </w:rPr>
      </w:pPr>
      <w:r>
        <w:rPr>
          <w:rFonts w:cs="Times New Roman"/>
        </w:rPr>
        <w:tab/>
        <w:t>S obzirom na iznijeto, sud je primjenom čl. 103. i 106. Ovršnog zakona (dalje OZ, Narodne novine broj 112/12 i 93/14), te čl. 164. Stečajnog zakona (Narodne novine broj 44/96, 29/99, 129/00, 123/03, 82/06, 116/10, 125/12 i 133/12, dalje SZ) odlučio kao u izreci ovog rješenja o dosudi.</w:t>
      </w:r>
    </w:p>
    <w:p w:rsidRDefault="00B35AAD" w:rsidP="00B35AAD" w:rsidR="00B35AAD">
      <w:pPr>
        <w:jc w:val="both"/>
        <w:rPr>
          <w:rFonts w:cs="Times New Roman"/>
        </w:rPr>
      </w:pPr>
    </w:p>
    <w:p w:rsidRDefault="00B35AAD" w:rsidP="00B35AAD" w:rsidR="00B35AAD">
      <w:pPr>
        <w:jc w:val="center"/>
        <w:rPr>
          <w:rFonts w:cs="Times New Roman"/>
        </w:rPr>
      </w:pPr>
      <w:r>
        <w:rPr>
          <w:rFonts w:cs="Times New Roman"/>
        </w:rPr>
        <w:t>U Varaždinu, 7. rujna 2015.</w:t>
      </w:r>
    </w:p>
    <w:p w:rsidRDefault="00B35AAD" w:rsidP="00B35AAD" w:rsidR="00B35AAD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</w:t>
      </w:r>
    </w:p>
    <w:p w:rsidRDefault="00B35AAD" w:rsidP="00B35AAD" w:rsidR="00B35AAD">
      <w:pPr>
        <w:ind w:firstLine="708" w:left="4956"/>
        <w:rPr>
          <w:rFonts w:cs="Times New Roman"/>
        </w:rPr>
      </w:pPr>
      <w:r>
        <w:rPr>
          <w:rFonts w:cs="Times New Roman"/>
        </w:rPr>
        <w:t>Ksenija Flack-Makitan, v.r.</w:t>
      </w:r>
    </w:p>
    <w:p w:rsidRDefault="00B35AAD" w:rsidP="00B35AAD" w:rsidR="00B35AAD">
      <w:pPr>
        <w:ind w:firstLine="708" w:left="4248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B35AAD" w:rsidP="00B35AAD" w:rsidR="00B35AAD">
      <w:pPr>
        <w:rPr>
          <w:rFonts w:cs="Times New Roman"/>
        </w:rPr>
      </w:pPr>
    </w:p>
    <w:p w:rsidRDefault="00B35AAD" w:rsidP="00B35AAD" w:rsidR="00B35AAD">
      <w:pPr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B35AAD" w:rsidP="00B35AAD" w:rsidR="00B35AAD">
      <w:pPr>
        <w:jc w:val="both"/>
        <w:rPr>
          <w:rFonts w:cs="Times New Roman"/>
        </w:rPr>
      </w:pPr>
      <w:r>
        <w:rPr>
          <w:rFonts w:cs="Times New Roman"/>
        </w:rPr>
        <w:t>Protiv ovog rješenja stečajni upravitelj, dužnik i svaki stečajni vjerovnik imaju pravo žalbe u roku od 8 dana od primitka ili objave na oglasnoj ploči ovoga suda Visokom trgovačkom sudu RH u Zagrebu. Žalba se podnosi putem ovog suda pismeno u četiri (4) primjerka.</w:t>
      </w:r>
    </w:p>
    <w:p w:rsidRDefault="00B35AAD" w:rsidP="00B35AAD" w:rsidR="00B35AAD">
      <w:pPr>
        <w:rPr>
          <w:rFonts w:cs="Times New Roman"/>
        </w:rPr>
      </w:pPr>
      <w:r>
        <w:rPr>
          <w:rFonts w:cs="Times New Roman"/>
        </w:rPr>
        <w:t>DNA:</w:t>
      </w:r>
    </w:p>
    <w:p w:rsidRDefault="00B35AAD" w:rsidP="00B35AAD" w:rsidR="00B35AAD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Stečajni upravitelj, Marija Domijan, Prelog, Sajmišna 8,</w:t>
      </w:r>
    </w:p>
    <w:p w:rsidRDefault="00B35AAD" w:rsidP="00B35AAD" w:rsidR="00B35AAD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t>HETA ASSET RESOLUTION d.o.o., Zagreb, Slavonska avenija 6A,</w:t>
      </w:r>
    </w:p>
    <w:p w:rsidRDefault="00B35AAD" w:rsidP="00B35AAD" w:rsidR="00B35AAD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t>Kupac Vladimir Potočnjak iz Šenkovca, Prvomajska 7,</w:t>
      </w:r>
    </w:p>
    <w:p w:rsidRDefault="00B35AAD" w:rsidP="00B35AAD" w:rsidR="00B35AAD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t>Kars d.o.o., Čakovec, Luje Bezeredija 4,</w:t>
      </w:r>
    </w:p>
    <w:p w:rsidRDefault="00B35AAD" w:rsidP="00B35AAD" w:rsidR="00B35AAD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t>Dragica Potočnjak iz Šenkovca, Prvomajska 7,</w:t>
      </w:r>
    </w:p>
    <w:p w:rsidRDefault="00B35AAD" w:rsidP="00B35AAD" w:rsidR="00B35AAD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Dejan </w:t>
      </w:r>
      <w:r>
        <w:t>Potočnjak iz Šenkovca, Prvomajska 7,</w:t>
      </w:r>
    </w:p>
    <w:p w:rsidRDefault="00B35AAD" w:rsidP="00B35AAD" w:rsidR="00B35AAD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t>Dino Potočnjak iz Šenkovca, Prvomajska 7,</w:t>
      </w:r>
    </w:p>
    <w:p w:rsidRDefault="00B35AAD" w:rsidP="00B35AAD" w:rsidR="00B35AAD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</w:pPr>
      <w:r>
        <w:t>Autodijelovi-Potočnjak d.o.o. iz Šenkovca, 1. maja 7,</w:t>
      </w:r>
    </w:p>
    <w:p w:rsidRDefault="00B35AAD" w:rsidP="00B35AAD" w:rsidR="00B35AAD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</w:pPr>
      <w:r>
        <w:t>Republika Hrvatska, Ministarstvo financija, Porezna uprava, Područni ured Čakovec, O. Keršovanija 11,</w:t>
      </w:r>
    </w:p>
    <w:p w:rsidRDefault="00B35AAD" w:rsidP="00B35AAD" w:rsidR="00B35AAD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Općinski sud u Čakovcu, Zemljišno-knjižni odjel, R. Boškovića 18,</w:t>
      </w:r>
    </w:p>
    <w:p w:rsidRDefault="00B35AAD" w:rsidP="00B35AAD" w:rsidR="00DA0242" w:rsidRPr="00B35AAD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E-oglasna ploča suda,</w:t>
      </w:r>
    </w:p>
    <w:sectPr w:rsidSect="00B35AAD" w:rsidR="00DA0242" w:rsidRPr="00B35AAD">
      <w:headerReference w:type="default" r:id="rId11"/>
      <w:headerReference w:type="first" r:id="rId12"/>
      <w:pgSz w:code="9" w:h="16839" w:w="11907"/>
      <w:pgMar w:gutter="0" w:footer="1134" w:header="1134" w:left="1701" w:bottom="1135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0743129"/>
      <w:docPartObj>
        <w:docPartGallery w:val="Page Numbers (Top of Page)"/>
        <w:docPartUnique/>
      </w:docPartObj>
    </w:sdtPr>
    <w:sdtContent>
      <w:p w:rsidRDefault="00B35AAD" w:rsidR="00B35A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B35AAD" w:rsidP="00B35AAD" w:rsidR="008333A9">
        <w:pPr>
          <w:pStyle w:val="Zaglavlje"/>
        </w:pPr>
        <w:r>
          <w:rPr>
            <w:rStyle w:val="PozadinaSvijetloCrvena"/>
            <w:shd w:fill="auto" w:color="auto" w:val="clear"/>
          </w:rPr>
          <w:t>Poslovni broj: 5 St-77/11-97</w:t>
        </w:r>
        <w:r w:rsidRPr="001C4583">
          <w:rPr>
            <w:rStyle w:val="PozadinaSvijetloCrvena"/>
            <w:shd w:fill="auto" w:color="auto" w:val="clear"/>
          </w:rPr>
          <w:t xml:space="preserve"> 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AAD" w:rsidP="00B35AAD" w:rsidR="00B35AAD">
    <w:pPr>
      <w:pStyle w:val="Zaglavlje"/>
    </w:pPr>
    <w:r>
      <w:rPr>
        <w:rStyle w:val="PozadinaSvijetloCrvena"/>
        <w:shd w:fill="auto" w:color="auto" w:val="clear"/>
      </w:rPr>
      <w:t>Poslovni broj: 5 St-77/11-97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3143"/>
    <w:multiLevelType w:val="hybridMultilevel"/>
    <w:tmpl w:val="4968AEF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1616FB"/>
    <w:multiLevelType w:val="hybridMultilevel"/>
    <w:tmpl w:val="95568692"/>
    <w:lvl w:tplc="2FF67CE4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A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264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St-77/2011-97</izvorni_sadrzaj>
    <derivirana_varijabla naziv="DomainObject.Oznaka_1">St-77/2011-97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2011.</izvorni_sadrzaj>
    <derivirana_varijabla naziv="DomainObject.Predmet.DatumOsnivanja_1">16.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St-77/2011</izvorni_sadrzaj>
    <derivirana_varijabla naziv="DomainObject.Predmet.OznakaBroj_1">St-77/2011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UNIPOT društvo s ograničenom odgovornošću za trgovinu i održavanje motornih vozila</izvorni_sadrzaj>
    <derivirana_varijabla naziv="DomainObject.Predmet.ProtustrankaFormated_1">  UNIPOT društvo s ograničenom odgovornošću za trgovinu i održavanje motornih vozila</derivirana_varijabla>
  </DomainObject.Predmet.ProtustrankaFormated>
  <DomainObject.Predmet.ProtustrankaFormatedOIB>
    <izvorni_sadrzaj>  UNIPOT društvo s ograničenom odgovornošću za trgovinu i održavanje motornih vozila, OIB 99011644187</izvorni_sadrzaj>
    <derivirana_varijabla naziv="DomainObject.Predmet.ProtustrankaFormatedOIB_1">  UNIPOT društvo s ograničenom odgovornošću za trgovinu i održavanje motornih vozila, OIB 99011644187</derivirana_varijabla>
  </DomainObject.Predmet.ProtustrankaFormatedOIB>
  <DomainObject.Predmet.ProtustrankaFormatedWithAdress>
    <izvorni_sadrzaj> UNIPOT društvo s ograničenom odgovornošću za trgovinu i održavanje motornih vozila, 1. maja 7, Šenkovec</izvorni_sadrzaj>
    <derivirana_varijabla naziv="DomainObject.Predmet.ProtustrankaFormatedWithAdress_1"> UNIPOT društvo s ograničenom odgovornošću za trgovinu i održavanje motornih vozila, 1. maja 7, Šenkovec</derivirana_varijabla>
  </DomainObject.Predmet.ProtustrankaFormatedWithAdress>
  <DomainObject.Predmet.ProtustrankaFormatedWithAdressOIB>
    <izvorni_sadrzaj> UNIPOT društvo s ograničenom odgovornošću za trgovinu i održavanje motornih vozila, OIB 99011644187, 1. maja 7, Šenkovec</izvorni_sadrzaj>
    <derivirana_varijabla naziv="DomainObject.Predmet.ProtustrankaFormatedWithAdressOIB_1"> UNIPOT društvo s ograničenom odgovornošću za trgovinu i održavanje motornih vozila, OIB 99011644187, 1. maja 7, Šenkovec</derivirana_varijabla>
  </DomainObject.Predmet.ProtustrankaFormatedWithAdressOIB>
  <DomainObject.Predmet.ProtustrankaWithAdress>
    <izvorni_sadrzaj>UNIPOT društvo s ograničenom odgovornošću za trgovinu i održavanje motornih vozila 1. maja 7, Šenkovec</izvorni_sadrzaj>
    <derivirana_varijabla naziv="DomainObject.Predmet.ProtustrankaWithAdress_1">UNIPOT društvo s ograničenom odgovornošću za trgovinu i održavanje motornih vozila 1. maja 7, Šenkovec</derivirana_varijabla>
  </DomainObject.Predmet.ProtustrankaWithAdress>
  <DomainObject.Predmet.ProtustrankaWithAdressOIB>
    <izvorni_sadrzaj>UNIPOT društvo s ograničenom odgovornošću za trgovinu i održavanje motornih vozila, OIB 99011644187, 1. maja 7, Šenkovec</izvorni_sadrzaj>
    <derivirana_varijabla naziv="DomainObject.Predmet.ProtustrankaWithAdressOIB_1">UNIPOT društvo s ograničenom odgovornošću za trgovinu i održavanje motornih vozila, OIB 99011644187, 1. maja 7, Šenkovec</derivirana_varijabla>
  </DomainObject.Predmet.ProtustrankaWithAdressOIB>
  <DomainObject.Predmet.ProtustrankaNazivFormated>
    <izvorni_sadrzaj>UNIPOT društvo s ograničenom odgovornošću za trgovinu i održavanje motornih vozila</izvorni_sadrzaj>
    <derivirana_varijabla naziv="DomainObject.Predmet.ProtustrankaNazivFormated_1">UNIPOT društvo s ograničenom odgovornošću za trgovinu i održavanje motornih vozila</derivirana_varijabla>
  </DomainObject.Predmet.ProtustrankaNazivFormated>
  <DomainObject.Predmet.ProtustrankaNazivFormatedOIB>
    <izvorni_sadrzaj>UNIPOT društvo s ograničenom odgovornošću za trgovinu i održavanje motornih vozila, OIB 99011644187</izvorni_sadrzaj>
    <derivirana_varijabla naziv="DomainObject.Predmet.ProtustrankaNazivFormatedOIB_1">UNIPOT društvo s ograničenom odgovornošću za trgovinu i održavanje motornih vozila, OIB 99011644187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 građansko upravni odjel Stalna služba u Čakovcu; HYPO-LEASING KROATIEN, društvo za financiranje, d.o.o.</izvorni_sadrzaj>
    <derivirana_varijabla naziv="DomainObject.Predmet.StrankaFormated_1">  POREZNA UPRAVA PODRUČNI URED ČAKOVEC zastupanog po punomoćniku ŽUPANIJSKO DRŽAVNO ODVJETNIŠTVO U VARAŽDINU građansko upravni odjel Stalna služba u Čakovcu; HYPO-LEASING KROATIEN, društvo za financiranje, d.o.o.</derivirana_varijabla>
  </DomainObject.Predmet.StrankaFormated>
  <DomainObject.Predmet.StrankaFormatedOIB>
    <izvorni_sadrzaj>  POREZNA UPRAVA PODRUČNI URED ČAKOVEC zastupanog po punomoćniku ŽUPANIJSKO DRŽAVNO ODVJETNIŠTVO U VARAŽDINU građansko upravni odjel Stalna služba u Čakovcu; HYPO-LEASING KROATIEN, društvo za financiranje, d.o.o., OIB 87064273078</izvorni_sadrzaj>
    <derivirana_varijabla naziv="DomainObject.Predmet.StrankaFormatedOIB_1">  POREZNA UPRAVA PODRUČNI URED ČAKOVEC zastupanog po punomoćniku ŽUPANIJSKO DRŽAVNO ODVJETNIŠTVO U VARAŽDINU građansko upravni odjel Stalna služba u Čakovcu; HYPO-LEASING KROATIEN, društvo za financiranje, d.o.o., OIB 87064273078</derivirana_varijabla>
  </DomainObject.Predmet.StrankaFormatedOIB>
  <DomainObject.Predmet.StrankaFormatedWithAdress>
    <izvorni_sadrzaj> POREZNA UPRAVA PODRUČNI URED ČAKOVEC, O. Keršovanija 11, 40 000 Čakovec zastupanog po punomoćniku ŽUPANIJSKO DRŽAVNO ODVJETNIŠTVO U VARAŽDINU građansko upravni odjel Stalna služba u Čakovcu; HYPO-LEASING KROATIEN, društvo za financiranje, d.o.o., Koranska 16, 10000 Zagreb</izvorni_sadrzaj>
    <derivirana_varijabla naziv="DomainObject.Predmet.StrankaFormatedWithAdress_1"> POREZNA UPRAVA PODRUČNI URED ČAKOVEC, O. Keršovanija 11, 40 000 Čakovec zastupanog po punomoćniku ŽUPANIJSKO DRŽAVNO ODVJETNIŠTVO U VARAŽDINU građansko upravni odjel Stalna služba u Čakovcu; HYPO-LEASING KROATIEN, društvo za financiranje, d.o.o., Koranska 16, 10000 Zagreb</derivirana_varijabla>
  </DomainObject.Predmet.StrankaFormatedWithAdress>
  <DomainObject.Predmet.StrankaFormatedWithAdressOIB>
    <izvorni_sadrzaj> POREZNA UPRAVA PODRUČNI URED ČAKOVEC, O. Keršovanija 11, 40 000 Čakovec zastupanog po punomoćniku ŽUPANIJSKO DRŽAVNO ODVJETNIŠTVO U VARAŽDINU građansko upravni odjel Stalna služba u Čakovcu; HYPO-LEASING KROATIEN, društvo za financiranje, d.o.o., OIB 87064273078, Koranska 16, 10000 Zagreb</izvorni_sadrzaj>
    <derivirana_varijabla naziv="DomainObject.Predmet.StrankaFormatedWithAdressOIB_1"> POREZNA UPRAVA PODRUČNI URED ČAKOVEC, O. Keršovanija 11, 40 000 Čakovec zastupanog po punomoćniku ŽUPANIJSKO DRŽAVNO ODVJETNIŠTVO U VARAŽDINU građansko upravni odjel Stalna služba u Čakovcu; HYPO-LEASING KROATIEN, društvo za financiranje, d.o.o., OIB 87064273078, Koranska 16, 10000 Zagreb</derivirana_varijabla>
  </DomainObject.Predmet.StrankaFormatedWithAdressOIB>
  <DomainObject.Predmet.StrankaWithAdress>
    <izvorni_sadrzaj>POREZNA UPRAVA PODRUČNI URED ČAKOVEC O. Keršovanija 11,40 000 Čakovec,HYPO-LEASING KROATIEN, društvo za financiranje, d.o.o. Koranska 16,10000 Zagreb</izvorni_sadrzaj>
    <derivirana_varijabla naziv="DomainObject.Predmet.StrankaWithAdress_1">POREZNA UPRAVA PODRUČNI URED ČAKOVEC O. Keršovanija 11,40 000 Čakovec,HYPO-LEASING KROATIEN, društvo za financiranje, d.o.o. Koranska 16,10000 Zagreb</derivirana_varijabla>
  </DomainObject.Predmet.StrankaWithAdress>
  <DomainObject.Predmet.StrankaWithAdressOIB>
    <izvorni_sadrzaj>POREZNA UPRAVA PODRUČNI URED ČAKOVEC, O. Keršovanija 11,40 000 Čakovec,HYPO-LEASING KROATIEN, društvo za financiranje, d.o.o., OIB 87064273078, Koranska 16,10000 Zagreb</izvorni_sadrzaj>
    <derivirana_varijabla naziv="DomainObject.Predmet.StrankaWithAdressOIB_1">POREZNA UPRAVA PODRUČNI URED ČAKOVEC, O. Keršovanija 11,40 000 Čakovec,HYPO-LEASING KROATIEN, društvo za financiranje, d.o.o., OIB 87064273078, Koranska 16,10000 Zagreb</derivirana_varijabla>
  </DomainObject.Predmet.StrankaWithAdressOIB>
  <DomainObject.Predmet.StrankaNazivFormated>
    <izvorni_sadrzaj>POREZNA UPRAVA PODRUČNI URED ČAKOVEC,HYPO-LEASING KROATIEN, društvo za financiranje, d.o.o.</izvorni_sadrzaj>
    <derivirana_varijabla naziv="DomainObject.Predmet.StrankaNazivFormated_1">POREZNA UPRAVA PODRUČNI URED ČAKOVEC,HYPO-LEASING KROATIEN, društvo za financiranje, d.o.o.</derivirana_varijabla>
  </DomainObject.Predmet.StrankaNazivFormated>
  <DomainObject.Predmet.StrankaNazivFormatedOIB>
    <izvorni_sadrzaj>POREZNA UPRAVA PODRUČNI URED ČAKOVEC,HYPO-LEASING KROATIEN, društvo za financiranje, d.o.o., OIB 87064273078</izvorni_sadrzaj>
    <derivirana_varijabla naziv="DomainObject.Predmet.StrankaNazivFormatedOIB_1">POREZNA UPRAVA PODRUČNI URED ČAKOVEC,HYPO-LEASING KROATIEN, društvo za financiranje, d.o.o., OIB 87064273078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 građansko upravni odjel Stalna služba u Čakovcu</item>
      <item>HYPO-LEASING KROATIEN, društvo za financiranje, d.o.o.</item>
    </izvorni_sadrzaj>
    <derivirana_varijabla naziv="DomainObject.Predmet.StrankaListFormated_1">
      <item>POREZNA UPRAVA PODRUČNI URED ČAKOVEC zastupanog po punomoćniku ŽUPANIJSKO DRŽAVNO ODVJETNIŠTVO U VARAŽDINU građansko upravni odjel Stalna služba u Čakovcu</item>
      <item>HYPO-LEASING KROATIEN, društvo za financiranje, d.o.o.</item>
    </derivirana_varijabla>
  </DomainObject.Predmet.StrankaListFormated>
  <DomainObject.Predmet.StrankaListFormatedOIB>
    <izvorni_sadrzaj>
      <item>POREZNA UPRAVA PODRUČNI URED ČAKOVEC zastupanog po punomoćniku ŽUPANIJSKO DRŽAVNO ODVJETNIŠTVO U VARAŽDINU građansko upravni odjel Stalna služba u Čakovcu</item>
      <item>HYPO-LEASING KROATIEN, društvo za financiranje, d.o.o., OIB 87064273078</item>
    </izvorni_sadrzaj>
    <derivirana_varijabla naziv="DomainObject.Predmet.StrankaListFormatedOIB_1">
      <item>POREZNA UPRAVA PODRUČNI URED ČAKOVEC zastupanog po punomoćniku ŽUPANIJSKO DRŽAVNO ODVJETNIŠTVO U VARAŽDINU građansko upravni odjel Stalna služba u Čakovcu</item>
      <item>HYPO-LEASING KROATIEN, društvo za financiranje, d.o.o., OIB 87064273078</item>
    </derivirana_varijabla>
  </DomainObject.Predmet.StrankaListFormatedOIB>
  <DomainObject.Predmet.StrankaListFormatedWithAdress>
    <izvorni_sadrzaj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Koranska 16, 10000 Zagreb</item>
    </izvorni_sadrzaj>
    <derivirana_varijabla naziv="DomainObject.Predmet.StrankaListFormatedWithAdress_1"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Koranska 16, 10000 Zagreb</item>
    </derivirana_varijabla>
  </DomainObject.Predmet.StrankaListFormatedWithAdress>
  <DomainObject.Predmet.StrankaListFormatedWithAdressOIB>
    <izvorni_sadrzaj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OIB 87064273078, Koranska 16, 10000 Zagreb</item>
    </izvorni_sadrzaj>
    <derivirana_varijabla naziv="DomainObject.Predmet.StrankaListFormatedWithAdressOIB_1"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OIB 87064273078, Koranska 16, 10000 Zagreb</item>
    </derivirana_varijabla>
  </DomainObject.Predmet.StrankaListFormatedWithAdressOIB>
  <DomainObject.Predmet.StrankaListNazivFormated>
    <izvorni_sadrzaj>
      <item>POREZNA UPRAVA PODRUČNI URED ČAKOVEC</item>
      <item>HYPO-LEASING KROATIEN, društvo za financiranje, d.o.o.</item>
    </izvorni_sadrzaj>
    <derivirana_varijabla naziv="DomainObject.Predmet.StrankaListNazivFormated_1">
      <item>POREZNA UPRAVA PODRUČNI URED ČAKOVEC</item>
      <item>HYPO-LEASING KROATIEN, društvo za financiranje, d.o.o.</item>
    </derivirana_varijabla>
  </DomainObject.Predmet.StrankaListNazivFormated>
  <DomainObject.Predmet.StrankaListNazivFormatedOIB>
    <izvorni_sadrzaj>
      <item>POREZNA UPRAVA PODRUČNI URED ČAKOVEC</item>
      <item>HYPO-LEASING KROATIEN, društvo za financiranje, d.o.o., OIB 87064273078</item>
    </izvorni_sadrzaj>
    <derivirana_varijabla naziv="DomainObject.Predmet.StrankaListNazivFormatedOIB_1">
      <item>POREZNA UPRAVA PODRUČNI URED ČAKOVEC</item>
      <item>HYPO-LEASING KROATIEN, društvo za financiranje, d.o.o., OIB 87064273078</item>
    </derivirana_varijabla>
  </DomainObject.Predmet.StrankaListNazivFormatedOIB>
  <DomainObject.Predmet.ProtuStrankaListFormated>
    <izvorni_sadrzaj>
      <item>UNIPOT društvo s ograničenom odgovornošću za trgovinu i održavanje motornih vozila</item>
    </izvorni_sadrzaj>
    <derivirana_varijabla naziv="DomainObject.Predmet.ProtuStrankaListFormated_1">
      <item>UNIPOT društvo s ograničenom odgovornošću za trgovinu i održavanje motornih vozila</item>
    </derivirana_varijabla>
  </DomainObject.Predmet.ProtuStrankaListFormated>
  <DomainObject.Predmet.ProtuStrankaListFormatedOIB>
    <izvorni_sadrzaj>
      <item>UNIPOT društvo s ograničenom odgovornošću za trgovinu i održavanje motornih vozila, OIB 99011644187</item>
    </izvorni_sadrzaj>
    <derivirana_varijabla naziv="DomainObject.Predmet.ProtuStrankaListFormatedOIB_1">
      <item>UNIPOT društvo s ograničenom odgovornošću za trgovinu i održavanje motornih vozila, OIB 99011644187</item>
    </derivirana_varijabla>
  </DomainObject.Predmet.ProtuStrankaListFormatedOIB>
  <DomainObject.Predmet.ProtuStrankaListFormatedWithAdress>
    <izvorni_sadrzaj>
      <item>UNIPOT društvo s ograničenom odgovornošću za trgovinu i održavanje motornih vozila, 1. maja 7, Šenkovec</item>
    </izvorni_sadrzaj>
    <derivirana_varijabla naziv="DomainObject.Predmet.ProtuStrankaListFormatedWithAdress_1">
      <item>UNIPOT društvo s ograničenom odgovornošću za trgovinu i održavanje motornih vozila, 1. maja 7, Šenkovec</item>
    </derivirana_varijabla>
  </DomainObject.Predmet.ProtuStrankaListFormatedWithAdress>
  <DomainObject.Predmet.ProtuStrankaListFormatedWithAdressOIB>
    <izvorni_sadrzaj>
      <item>UNIPOT društvo s ograničenom odgovornošću za trgovinu i održavanje motornih vozila, OIB 99011644187, 1. maja 7, Šenkovec</item>
    </izvorni_sadrzaj>
    <derivirana_varijabla naziv="DomainObject.Predmet.ProtuStrankaListFormatedWithAdressOIB_1">
      <item>UNIPOT društvo s ograničenom odgovornošću za trgovinu i održavanje motornih vozila, OIB 99011644187, 1. maja 7, Šenkovec</item>
    </derivirana_varijabla>
  </DomainObject.Predmet.ProtuStrankaListFormatedWithAdressOIB>
  <DomainObject.Predmet.ProtuStrankaListNazivFormated>
    <izvorni_sadrzaj>
      <item>UNIPOT društvo s ograničenom odgovornošću za trgovinu i održavanje motornih vozila</item>
    </izvorni_sadrzaj>
    <derivirana_varijabla naziv="DomainObject.Predmet.ProtuStrankaListNazivFormated_1">
      <item>UNIPOT društvo s ograničenom odgovornošću za trgovinu i održavanje motornih vozila</item>
    </derivirana_varijabla>
  </DomainObject.Predmet.ProtuStrankaListNazivFormated>
  <DomainObject.Predmet.ProtuStrankaListNazivFormatedOIB>
    <izvorni_sadrzaj>
      <item>UNIPOT društvo s ograničenom odgovornošću za trgovinu i održavanje motornih vozila, OIB 99011644187</item>
    </izvorni_sadrzaj>
    <derivirana_varijabla naziv="DomainObject.Predmet.ProtuStrankaListNazivFormatedOIB_1">
      <item>UNIPOT društvo s ograničenom odgovornošću za trgovinu i održavanje motornih vozila, OIB 99011644187</item>
    </derivirana_varijabla>
  </DomainObject.Predmet.ProtuStrankaListNazivFormatedOIB>
  <DomainObject.Predmet.OstaliListFormated>
    <izvorni_sadrzaj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Damir Barišić,odvjetnik</item>
      <item>RH Trgovački sud u Bjelovaru</item>
      <item>H-ABDUCO društvo s ograničenom odgovornošću za usluge</item>
    </izvorni_sadrzaj>
    <derivirana_varijabla naziv="DomainObject.Predmet.OstaliListFormated_1"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Damir Barišić,odvjetnik</item>
      <item>RH Trgovački sud u Bjelovaru</item>
      <item>H-ABDUCO društvo s ograničenom odgovornošću za usluge</item>
    </derivirana_varijabla>
  </DomainObject.Predmet.OstaliListFormated>
  <DomainObject.Predmet.OstaliListFormatedOIB>
    <izvorni_sadrzaj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Damir Barišić,odvjetnik</item>
      <item>RH Trgovački sud u Bjelovaru</item>
      <item>H-ABDUCO društvo s ograničenom odgovornošću za usluge, OIB 13667298928</item>
    </izvorni_sadrzaj>
    <derivirana_varijabla naziv="DomainObject.Predmet.OstaliListFormatedOIB_1"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Damir Barišić,odvjetnik</item>
      <item>RH Trgovački sud u Bjelovaru</item>
      <item>H-ABDUCO društvo s ograničenom odgovornošću za usluge, OIB 13667298928</item>
    </derivirana_varijabla>
  </DomainObject.Predmet.OstaliListFormatedOIB>
  <DomainObject.Predmet.OstaliListFormatedWithAdress>
    <izvorni_sadrzaj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Damir Barišić,odvjetnik, Basaričekova 27, 48000 Koprivnica</item>
      <item>RH Trgovački sud u Bjelovaru</item>
      <item>H-ABDUCO društvo s ograničenom odgovornošću za usluge, Slavonska avenija 6A, Zagreb</item>
    </izvorni_sadrzaj>
    <derivirana_varijabla naziv="DomainObject.Predmet.OstaliListFormatedWithAdress_1"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Damir Barišić,odvjetnik, Basaričekova 27, 48000 Koprivnica</item>
      <item>RH Trgovački sud u Bjelovaru</item>
      <item>H-ABDUCO društvo s ograničenom odgovornošću za usluge, Slavonska avenija 6A, Zagreb</item>
    </derivirana_varijabla>
  </DomainObject.Predmet.OstaliListFormatedWithAdress>
  <DomainObject.Predmet.OstaliListFormatedWithAdressOIB>
    <izvorni_sadrzaj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Damir Barišić,odvjetnik, Basaričekova 27, 48000 Koprivnica</item>
      <item>RH Trgovački sud u Bjelovaru</item>
      <item>H-ABDUCO društvo s ograničenom odgovornošću za usluge, OIB 13667298928, Slavonska avenija 6A, Zagreb</item>
    </izvorni_sadrzaj>
    <derivirana_varijabla naziv="DomainObject.Predmet.OstaliListFormatedWithAdressOIB_1"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Damir Barišić,odvjetnik, Basaričekova 27, 48000 Koprivnica</item>
      <item>RH Trgovački sud u Bjelovaru</item>
      <item>H-ABDUCO društvo s ograničenom odgovornošću za usluge, OIB 13667298928, Slavonska avenija 6A, Zagreb</item>
    </derivirana_varijabla>
  </DomainObject.Predmet.OstaliListFormatedWithAdressOIB>
  <DomainObject.Predmet.OstaliListNazivFormated>
    <izvorni_sadrzaj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Damir Barišić,odvjetnik</item>
      <item>RH Trgovački sud u Bjelovaru</item>
      <item>H-ABDUCO društvo s ograničenom odgovornošću za usluge</item>
    </izvorni_sadrzaj>
    <derivirana_varijabla naziv="DomainObject.Predmet.OstaliListNazivFormated_1"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Damir Barišić,odvjetnik</item>
      <item>RH Trgovački sud u Bjelovaru</item>
      <item>H-ABDUCO društvo s ograničenom odgovornošću za usluge</item>
    </derivirana_varijabla>
  </DomainObject.Predmet.OstaliListNazivFormated>
  <DomainObject.Predmet.OstaliListNazivFormatedOIB>
    <izvorni_sadrzaj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Damir Barišić,odvjetnik</item>
      <item>RH Trgovački sud u Bjelovaru</item>
      <item>H-ABDUCO društvo s ograničenom odgovornošću za usluge, OIB 13667298928</item>
    </izvorni_sadrzaj>
    <derivirana_varijabla naziv="DomainObject.Predmet.OstaliListNazivFormatedOIB_1"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Damir Barišić,odvjetnik</item>
      <item>RH Trgovački sud u Bjelovaru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>St-77/2011-97</izvorni_sadrzaj>
    <derivirana_varijabla naziv="DomainObject.PoslovniBrojDokumenta_1">St-77/2011-97</derivirana_varijabla>
  </DomainObject.PoslovniBrojDokumenta>
  <DomainObject.Predmet.StrankaIDrugi>
    <izvorni_sadrzaj>HYPO-LEASING KROATIEN, društvo za financiranje, d.o.o. i dr.</izvorni_sadrzaj>
    <derivirana_varijabla naziv="DomainObject.Predmet.StrankaIDrugi_1">HYPO-LEASING KROATIEN, društvo za financiranje, d.o.o. i dr.</derivirana_varijabla>
  </DomainObject.Predmet.StrankaIDrugi>
  <DomainObject.Predmet.ProtustrankaIDrugi>
    <izvorni_sadrzaj>UNIPOT društvo s ograničenom odgovornošću za trgovinu i održavanje motornih vozila</izvorni_sadrzaj>
    <derivirana_varijabla naziv="DomainObject.Predmet.ProtustrankaIDrugi_1">UNIPOT društvo s ograničenom odgovornošću za trgovinu i održavanje motornih vozila</derivirana_varijabla>
  </DomainObject.Predmet.ProtustrankaIDrugi>
  <DomainObject.Predmet.StrankaIDrugiAdressOIB>
    <izvorni_sadrzaj>HYPO-LEASING KROATIEN, društvo za financiranje, d.o.o., OIB 87064273078, Koranska 16, 10000 Zagreb i dr.</izvorni_sadrzaj>
    <derivirana_varijabla naziv="DomainObject.Predmet.StrankaIDrugiAdressOIB_1">HYPO-LEASING KROATIEN, društvo za financiranje, d.o.o., OIB 87064273078, Koranska 16, 10000 Zagreb i dr.</derivirana_varijabla>
  </DomainObject.Predmet.StrankaIDrugiAdressOIB>
  <DomainObject.Predmet.ProtustrankaIDrugiAdressOIB>
    <izvorni_sadrzaj>UNIPOT društvo s ograničenom odgovornošću za trgovinu i održavanje motornih vozila, OIB 99011644187, 1. maja 7, Šenkovec</izvorni_sadrzaj>
    <derivirana_varijabla naziv="DomainObject.Predmet.ProtustrankaIDrugiAdressOIB_1">UNIPOT društvo s ograničenom odgovornošću za trgovinu i održavanje motornih vozila, OIB 99011644187, 1. maja 7,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UNIPOT društvo s ograničenom odgovornošću za trgovinu i održavanje motornih vozila</item>
      <item>ŽUPANIJSKO DRŽAVNO ODVJETNIŠTVO U VARAŽDINU građansko upravni odjel Stalna služba u Čakovcu</item>
      <item>HYPO-LEASING KROATIEN, društvo za financiranje, d.o.o.</item>
      <item>MARIJA DOMIJAN</item>
      <item>B2  KAPITAL d.o.o. za poslovne usluge</item>
      <item>Suzana Horvat,odvjetnica</item>
      <item>Vladimir Potočnjak</item>
      <item>Damir Barišić,odvjetnik</item>
      <item>RH Trgovački sud u Bjelovaru</item>
      <item>H-ABDUCO društvo s ograničenom odgovornošću za usluge</item>
    </izvorni_sadrzaj>
    <derivirana_varijabla naziv="DomainObject.Predmet.SudioniciListNaziv_1">
      <item>POREZNA UPRAVA PODRUČNI URED ČAKOVEC</item>
      <item>UNIPOT društvo s ograničenom odgovornošću za trgovinu i održavanje motornih vozila</item>
      <item>ŽUPANIJSKO DRŽAVNO ODVJETNIŠTVO U VARAŽDINU građansko upravni odjel Stalna služba u Čakovcu</item>
      <item>HYPO-LEASING KROATIEN, društvo za financiranje, d.o.o.</item>
      <item>MARIJA DOMIJAN</item>
      <item>B2  KAPITAL d.o.o. za poslovne usluge</item>
      <item>Suzana Horvat,odvjetnica</item>
      <item>Vladimir Potočnjak</item>
      <item>Damir Barišić,odvjetnik</item>
      <item>RH Trgovački sud u Bjelovaru</item>
      <item>H-ABDUCO društvo s ograničenom odgovornošću za usluge</item>
    </derivirana_varijabla>
  </DomainObject.Predmet.SudioniciListNaziv>
  <DomainObject.Predmet.SudioniciListAdressOIB>
    <izvorni_sadrzaj>
      <item>POREZNA UPRAVA PODRUČNI URED ČAKOVEC, O. Keršovanija 11,40 000 Čakovec</item>
      <item>UNIPOT društvo s ograničenom odgovornošću za trgovinu i održavanje motornih vozila, OIB 99011644187, 1. maja 7,Šenkovec</item>
      <item>ŽUPANIJSKO DRŽAVNO ODVJETNIŠTVO U VARAŽDINU građansko upravni odjel Stalna služba u Čakovcu, I. Mažuranića 2,40000 Čakovec</item>
      <item>HYPO-LEASING KROATIEN, društvo za financiranje, d.o.o., OIB 87064273078, Koranska 16,10000 Zagreb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Damir Barišić,odvjetnik, Basaričekova 27,48000 Koprivnica</item>
      <item>RH Trgovački sud u Bjelovaru</item>
      <item>H-ABDUCO društvo s ograničenom odgovornošću za usluge, OIB 13667298928, Slavonska avenija 6A,Zagreb</item>
    </izvorni_sadrzaj>
    <derivirana_varijabla naziv="DomainObject.Predmet.SudioniciListAdressOIB_1">
      <item>POREZNA UPRAVA PODRUČNI URED ČAKOVEC, O. Keršovanija 11,40 000 Čakovec</item>
      <item>UNIPOT društvo s ograničenom odgovornošću za trgovinu i održavanje motornih vozila, OIB 99011644187, 1. maja 7,Šenkovec</item>
      <item>ŽUPANIJSKO DRŽAVNO ODVJETNIŠTVO U VARAŽDINU građansko upravni odjel Stalna služba u Čakovcu, I. Mažuranića 2,40000 Čakovec</item>
      <item>HYPO-LEASING KROATIEN, društvo za financiranje, d.o.o., OIB 87064273078, Koranska 16,10000 Zagreb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Damir Barišić,odvjetnik, Basaričekova 27,48000 Koprivnica</item>
      <item>RH Trgovački sud u Bjelovaru</item>
      <item>H-ABDUCO društvo s ograničenom odgovornošću za usluge, OIB 13667298928, Slavonska avenija 6A,Zagreb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55901-83D2-4740-8371-29A5DDF36A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2949</properties:Characters>
  <properties:Lines>73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2015-09-07T13:04:00Z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St-77/2011-97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