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9c97" w14:paraId="b7e9c97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B6E26">
        <w:t>1113/16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6E26">
        <w:t>21. rujna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34B3A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B6E26">
        <w:t>TOKADO ACTIVITY j.d.o.o., Zagreb, Međašna 9A, OIB: 54467473451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B6E26">
        <w:t>8.678,13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EB6E26">
        <w:t>19. rujna 2016</w:t>
      </w:r>
      <w:r w:rsidR="00590AEF">
        <w:t>.</w:t>
      </w:r>
    </w:p>
    <w:p w:rsidRDefault="0021148A" w:rsidP="00572798" w:rsidR="0021148A">
      <w:pPr>
        <w:jc w:val="right"/>
      </w:pPr>
    </w:p>
    <w:p w:rsidRDefault="00EB6E26" w:rsidP="00572798" w:rsidR="00EB6E26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8C0" w:rsidR="00F338C0">
      <w:r>
        <w:separator/>
      </w:r>
    </w:p>
  </w:endnote>
  <w:endnote w:id="0" w:type="continuationSeparator">
    <w:p w:rsidRDefault="00F338C0" w:rsidR="00F33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8C0" w:rsidR="00F338C0">
      <w:r>
        <w:separator/>
      </w:r>
    </w:p>
  </w:footnote>
  <w:footnote w:id="0" w:type="continuationSeparator">
    <w:p w:rsidRDefault="00F338C0" w:rsidR="00F33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148A" w:rsidP="00EB6E26" w:rsidR="0021148A">
    <w:pPr>
      <w:tabs>
        <w:tab w:pos="6150" w:val="left"/>
      </w:tabs>
      <w:jc w:val="right"/>
    </w:pPr>
    <w:r>
      <w:t>2</w:t>
    </w:r>
    <w:r w:rsidR="00EB6E26">
      <w:t>9. St-1113/16</w:t>
    </w:r>
  </w:p>
  <w:p w:rsidRDefault="0021148A" w:rsidR="00211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5571"/>
    <w:rsid w:val="00187632"/>
    <w:rsid w:val="001E50FB"/>
    <w:rsid w:val="001F6933"/>
    <w:rsid w:val="0021148A"/>
    <w:rsid w:val="00230A63"/>
    <w:rsid w:val="00263D6D"/>
    <w:rsid w:val="00264D19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74C32"/>
    <w:rsid w:val="006F3AFA"/>
    <w:rsid w:val="007B5AFD"/>
    <w:rsid w:val="007D21D8"/>
    <w:rsid w:val="007D5A5D"/>
    <w:rsid w:val="008155EE"/>
    <w:rsid w:val="008613BD"/>
    <w:rsid w:val="00863025"/>
    <w:rsid w:val="00871F01"/>
    <w:rsid w:val="00920CA0"/>
    <w:rsid w:val="009419D8"/>
    <w:rsid w:val="00975CC6"/>
    <w:rsid w:val="009C2FC7"/>
    <w:rsid w:val="00A34B3A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66226"/>
    <w:rsid w:val="00E16172"/>
    <w:rsid w:val="00E74C1F"/>
    <w:rsid w:val="00EB6270"/>
    <w:rsid w:val="00EB6E26"/>
    <w:rsid w:val="00EC3302"/>
    <w:rsid w:val="00ED6AA8"/>
    <w:rsid w:val="00F034D3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6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6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6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6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7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6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6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6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6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TOKADO ACTIVITY jednostavno društvo s ograničenom odgovornošću za trgovinu i usluge zastupanog po punomoćniku Gordana Milanović</izvorni_sadrzaj>
    <derivirana_varijabla naziv="DomainObject.Predmet.ProtustrankaFormated_1">  TOKADO ACTIVITY jednostavno društvo s ograničenom odgovornošću za trgovinu i usluge zastupanog po punomoćniku Gordana Milanović</derivirana_varijabla>
  </DomainObject.Predmet.ProtustrankaFormated>
  <DomainObject.Predmet.ProtustrankaFormatedOIB>
    <izvorni_sadrzaj>  TOKADO ACTIVITY jednostavno društvo s ograničenom odgovornošću za trgovinu i usluge, OIB 54467473451 zastupanog po punomoćniku Gordana Milanović</izvorni_sadrzaj>
    <derivirana_varijabla naziv="DomainObject.Predmet.ProtustrankaFormatedOIB_1">  TOKADO ACTIVITY jednostavno društvo s ograničenom odgovornošću za trgovinu i usluge, OIB 54467473451 zastupanog po punomoćniku Gordana Milanović</derivirana_varijabla>
  </DomainObject.Predmet.ProtustrankaFormatedOIB>
  <DomainObject.Predmet.ProtustrankaFormatedWithAdress>
    <izvorni_sadrzaj> TOKADO ACTIVITY jednostavno društvo s ograničenom odgovornošću za trgovinu i usluge, Međašna 9/A, 10000 Zagreb zastupanog po punomoćniku Gordana Milanović</izvorni_sadrzaj>
    <derivirana_varijabla naziv="DomainObject.Predmet.ProtustrankaFormatedWithAdress_1"> TOKADO ACTIVITY jednostavno društvo s ograničenom odgovornošću za trgovinu i usluge, Međašna 9/A, 10000 Zagreb zastupanog po punomoćniku Gordana Milanović</derivirana_varijabla>
  </DomainObject.Predmet.ProtustrankaFormatedWithAdress>
  <DomainObject.Predmet.ProtustrankaFormatedWithAdressOIB>
    <izvorni_sadrzaj> TOKADO ACTIVITY jednostavno društvo s ograničenom odgovornošću za trgovinu i usluge, OIB 54467473451, Međašna 9/A, 10000 Zagreb zastupanog po punomoćniku Gordana Milanović</izvorni_sadrzaj>
    <derivirana_varijabla naziv="DomainObject.Predmet.ProtustrankaFormatedWithAdressOIB_1"> TOKADO ACTIVITY jednostavno društvo s ograničenom odgovornošću za trgovinu i usluge, OIB 54467473451, Međašna 9/A, 10000 Zagreb zastupanog po punomoćniku Gordana Milanović</derivirana_varijabla>
  </DomainObject.Predmet.ProtustrankaFormatedWithAdressOIB>
  <DomainObject.Predmet.ProtustrankaWithAdress>
    <izvorni_sadrzaj>TOKADO ACTIVITY jednostavno društvo s ograničenom odgovornošću za trgovinu i usluge Međašna 9/A, 10000 Zagreb</izvorni_sadrzaj>
    <derivirana_varijabla naziv="DomainObject.Predmet.ProtustrankaWithAdress_1">TOKADO ACTIVITY jednostavno društvo s ograničenom odgovornošću za trgovinu i usluge Međašna 9/A, 10000 Zagreb</derivirana_varijabla>
  </DomainObject.Predmet.ProtustrankaWithAdress>
  <DomainObject.Predmet.ProtustrankaWithAdressOIB>
    <izvorni_sadrzaj>TOKADO ACTIVITY jednostavno društvo s ograničenom odgovornošću za trgovinu i usluge, OIB 54467473451, Međašna 9/A, 10000 Zagreb</izvorni_sadrzaj>
    <derivirana_varijabla naziv="DomainObject.Predmet.ProtustrankaWithAdressOIB_1">TOKADO ACTIVITY jednostavno društvo s ograničenom odgovornošću za trgovinu i usluge, OIB 54467473451, Međašna 9/A, 10000 Zagreb</derivirana_varijabla>
  </DomainObject.Predmet.ProtustrankaWithAdressOIB>
  <DomainObject.Predmet.ProtustrankaNazivFormated>
    <izvorni_sadrzaj>TOKADO ACTIVITY jednostavno društvo s ograničenom odgovornošću za trgovinu i usluge</izvorni_sadrzaj>
    <derivirana_varijabla naziv="DomainObject.Predmet.ProtustrankaNazivFormated_1">TOKADO ACTIVITY jednostavno društvo s ograničenom odgovornošću za trgovinu i usluge</derivirana_varijabla>
  </DomainObject.Predmet.ProtustrankaNazivFormated>
  <DomainObject.Predmet.ProtustrankaNazivFormatedOIB>
    <izvorni_sadrzaj>TOKADO ACTIVITY jednostavno društvo s ograničenom odgovornošću za trgovinu i usluge, OIB 54467473451</izvorni_sadrzaj>
    <derivirana_varijabla naziv="DomainObject.Predmet.ProtustrankaNazivFormatedOIB_1">TOKADO ACTIVITY jednostavno društvo s ograničenom odgovornošću za trgovinu i usluge, OIB 54467473451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TOKADO ACTIVITY jednostavno društvo s ograničenom odgovornošću za trgovinu i usluge zastupanog po punomoćniku Gordana Milanović</item>
    </izvorni_sadrzaj>
    <derivirana_varijabla naziv="DomainObject.Predmet.ProtuStrankaListFormated_1">
      <item>TOKADO ACTIVITY jednostavno društvo s ograničenom odgovornošću za trgovinu i usluge zastupanog po punomoćniku Gordana Milanović</item>
    </derivirana_varijabla>
  </DomainObject.Predmet.ProtuStrankaListFormated>
  <DomainObject.Predmet.ProtuStrankaListFormatedOIB>
    <izvorni_sadrzaj>
      <item>TOKADO ACTIVITY jednostavno društvo s ograničenom odgovornošću za trgovinu i usluge, OIB 54467473451 zastupanog po punomoćniku Gordana Milanović</item>
    </izvorni_sadrzaj>
    <derivirana_varijabla naziv="DomainObject.Predmet.ProtuStrankaListFormatedOIB_1">
      <item>TOKADO ACTIVITY jednostavno društvo s ograničenom odgovornošću za trgovinu i usluge, OIB 54467473451 zastupanog po punomoćniku Gordana Milanović</item>
    </derivirana_varijabla>
  </DomainObject.Predmet.ProtuStrankaListFormatedOIB>
  <DomainObject.Predmet.ProtuStrankaListFormatedWithAdress>
    <izvorni_sadrzaj>
      <item>TOKADO ACTIVITY jednostavno društvo s ograničenom odgovornošću za trgovinu i usluge, Međašna 9/A, 10000 Zagreb zastupanog po punomoćniku Gordana Milanović</item>
    </izvorni_sadrzaj>
    <derivirana_varijabla naziv="DomainObject.Predmet.ProtuStrankaListFormatedWithAdress_1">
      <item>TOKADO ACTIVITY jednostavno društvo s ograničenom odgovornošću za trgovinu i usluge, Međašna 9/A, 10000 Zagreb zastupanog po punomoćniku Gordana Milanović</item>
    </derivirana_varijabla>
  </DomainObject.Predmet.ProtuStrankaListFormatedWithAdress>
  <DomainObject.Predmet.ProtuStrankaListFormatedWithAdressOIB>
    <izvorni_sadrzaj>
      <item>TOKADO ACTIVITY jednostavno društvo s ograničenom odgovornošću za trgovinu i usluge, OIB 54467473451, Međašna 9/A, 10000 Zagreb zastupanog po punomoćniku Gordana Milanović</item>
    </izvorni_sadrzaj>
    <derivirana_varijabla naziv="DomainObject.Predmet.ProtuStrankaListFormatedWithAdressOIB_1">
      <item>TOKADO ACTIVITY jednostavno društvo s ograničenom odgovornošću za trgovinu i usluge, OIB 54467473451, Međašna 9/A, 10000 Zagreb zastupanog po punomoćniku Gordana Milanović</item>
    </derivirana_varijabla>
  </DomainObject.Predmet.ProtuStrankaListFormatedWithAdressOIB>
  <DomainObject.Predmet.ProtuStrankaListNazivFormated>
    <izvorni_sadrzaj>
      <item>TOKADO ACTIVITY jednostavno društvo s ograničenom odgovornošću za trgovinu i usluge</item>
    </izvorni_sadrzaj>
    <derivirana_varijabla naziv="DomainObject.Predmet.ProtuStrankaListNazivFormated_1">
      <item>TOKADO ACTIVITY jednostavno društvo s ograničenom odgovornošću za trgovinu i usluge</item>
    </derivirana_varijabla>
  </DomainObject.Predmet.ProtuStrankaListNazivFormated>
  <DomainObject.Predmet.ProtuStrankaListNazivFormatedOIB>
    <izvorni_sadrzaj>
      <item>TOKADO ACTIVITY jednostavno društvo s ograničenom odgovornošću za trgovinu i usluge, OIB 54467473451</item>
    </izvorni_sadrzaj>
    <derivirana_varijabla naziv="DomainObject.Predmet.ProtuStrankaListNazivFormatedOIB_1">
      <item>TOKADO ACTIVITY jednostavno društvo s ograničenom odgovornošću za trgovinu i usluge, OIB 54467473451</item>
    </derivirana_varijabla>
  </DomainObject.Predmet.ProtuStrankaListNazivFormatedOIB>
  <DomainObject.Predmet.OstaliListFormated>
    <izvorni_sadrzaj>
      <item>Gordana Milanović punomoćnik sudionika u postupku TOKADO ACTIVITY jednostavno društvo s ograničenom odgovornošću za trgovinu i usluge</item>
    </izvorni_sadrzaj>
    <derivirana_varijabla naziv="DomainObject.Predmet.OstaliListFormated_1">
      <item>Gordana Milanović punomoćnik sudionika u postupku TOKADO ACTIVITY jednostavno društvo s ograničenom odgovornošću za trgovinu i usluge</item>
    </derivirana_varijabla>
  </DomainObject.Predmet.OstaliListFormated>
  <DomainObject.Predmet.OstaliListFormatedOIB>
    <izvorni_sadrzaj>
      <item>Gordana Milanović, OIB 25923762864 punomoćnik sudionika u postupku TOKADO ACTIVITY jednostavno društvo s ograničenom odgovornošću za trgovinu i usluge</item>
    </izvorni_sadrzaj>
    <derivirana_varijabla naziv="DomainObject.Predmet.OstaliListFormatedOIB_1">
      <item>Gordana Milanović, OIB 25923762864 punomoćnik sudionika u postupku TOKADO ACTIVITY jednostavno društvo s ograničenom odgovornošću za trgovinu i usluge</item>
    </derivirana_varijabla>
  </DomainObject.Predmet.OstaliListFormatedOIB>
  <DomainObject.Predmet.OstaliListFormatedWithAdress>
    <izvorni_sadrzaj>
      <item>Gordana Milanović, Međašna 9a, 10000 Zagreb punomoćnik sudionika u postupku TOKADO ACTIVITY jednostavno društvo s ograničenom odgovornošću za trgovinu i usluge</item>
    </izvorni_sadrzaj>
    <derivirana_varijabla naziv="DomainObject.Predmet.OstaliListFormatedWithAdress_1">
      <item>Gordana Milanović, Međašna 9a, 10000 Zagreb punomoćnik sudionika u postupku TOKADO ACTIVITY jednostavno društvo s ograničenom odgovornošću za trgovinu i usluge</item>
    </derivirana_varijabla>
  </DomainObject.Predmet.OstaliListFormatedWithAdress>
  <DomainObject.Predmet.OstaliListFormatedWithAdressOIB>
    <izvorni_sadrzaj>
      <item>Gordana Milanović, OIB 25923762864, Međašna 9a, 10000 Zagreb punomoćnik sudionika u postupku TOKADO ACTIVITY jednostavno društvo s ograničenom odgovornošću za trgovinu i usluge</item>
    </izvorni_sadrzaj>
    <derivirana_varijabla naziv="DomainObject.Predmet.OstaliListFormatedWithAdressOIB_1">
      <item>Gordana Milanović, OIB 25923762864, Međašna 9a, 10000 Zagreb punomoćnik sudionika u postupku TOKADO ACTIVITY jednostavno društvo s ograničenom odgovornošću za trgovinu i usluge</item>
    </derivirana_varijabla>
  </DomainObject.Predmet.OstaliListFormatedWithAdressOIB>
  <DomainObject.Predmet.OstaliListNazivFormated>
    <izvorni_sadrzaj>
      <item>Gordana Milanović</item>
    </izvorni_sadrzaj>
    <derivirana_varijabla naziv="DomainObject.Predmet.OstaliListNazivFormated_1">
      <item>Gordana Milanović</item>
    </derivirana_varijabla>
  </DomainObject.Predmet.OstaliListNazivFormated>
  <DomainObject.Predmet.OstaliListNazivFormatedOIB>
    <izvorni_sadrzaj>
      <item>Gordana Milanović, OIB 25923762864</item>
    </izvorni_sadrzaj>
    <derivirana_varijabla naziv="DomainObject.Predmet.OstaliListNazivFormatedOIB_1">
      <item>Gordana Milanović, OIB 25923762864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TOKADO ACTIVITY jednostavno društvo s ograničenom odgovornošću za trgovinu i usluge</izvorni_sadrzaj>
    <derivirana_varijabla naziv="DomainObject.Predmet.ProtustrankaIDrugi_1">TOKADO ACTIVITY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TOKADO ACTIVITY jednostavno društvo s ograničenom odgovornošću za trgovinu i usluge, OIB 54467473451, Međašna 9/A, 10000 Zagreb</izvorni_sadrzaj>
    <derivirana_varijabla naziv="DomainObject.Predmet.ProtustrankaIDrugiAdressOIB_1">TOKADO ACTIVITY jednostavno društvo s ograničenom odgovornošću za trgovinu i usluge, OIB 54467473451, Međašna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TOKADO ACTIVITY jednostavno društvo s ograničenom odgovornošću za trgovinu i usluge</item>
      <item>Gordana Milanović</item>
    </izvorni_sadrzaj>
    <derivirana_varijabla naziv="DomainObject.Predmet.SudioniciListNaziv_1">
      <item>FINA Regionalni centar Zagreb</item>
      <item>TOKADO ACTIVITY jednostavno društvo s ograničenom odgovornošću za trgovinu i usluge</item>
      <item>Gordana Milanović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TOKADO ACTIVITY jednostavno društvo s ograničenom odgovornošću za trgovinu i usluge, OIB 54467473451, Međašna 9/A,10000 Zagreb</item>
      <item>Gordana Milanović, OIB 25923762864, Međašna 9a,10000 Zagreb</item>
    </izvorni_sadrzaj>
    <derivirana_varijabla naziv="DomainObject.Predmet.SudioniciListAdressOIB_1">
      <item>FINA Regionalni centar Zagreb, OIB 85821130368, Trg svibanjskih žrtava 1995. br. 1,10000 Zagreb</item>
      <item>TOKADO ACTIVITY jednostavno društvo s ograničenom odgovornošću za trgovinu i usluge, OIB 54467473451, Međašna 9/A,10000 Zagreb</item>
      <item>Gordana Milanović, OIB 25923762864, Međašna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54467473451</item>
      <item>, OIB 25923762864</item>
    </izvorni_sadrzaj>
    <derivirana_varijabla naziv="DomainObject.Predmet.SudioniciListNazivOIB_1">
      <item>, OIB 85821130368</item>
      <item>, OIB 54467473451</item>
      <item>, OIB 25923762864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233</properties:Words>
  <properties:Characters>1278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2016-09-21T08:00:00Z</dcterms:created>
  <dc:creator>ilukac</dc:creator>
  <cp:lastModifiedBy>Valerija Svečak</cp:lastModifiedBy>
  <cp:lastPrinted>2015-11-23T13:09:00Z</cp:lastPrinted>
  <dcterms:modified xmlns:xsi="http://www.w3.org/2001/XMLSchema-instance" xsi:type="dcterms:W3CDTF">2016-09-21T08:00:00Z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