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58b1" w14:paraId="0cd58b1" w:rsidRDefault="00BA6785" w:rsidP="00BA6785" w:rsidR="00BA6785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A6785" w:rsidP="00BA6785" w:rsidR="00BA6785">
      <w:pPr>
        <w:spacing w:after="0"/>
      </w:pPr>
    </w:p>
    <w:p w:rsidRDefault="00BA6785" w:rsidP="00BA6785" w:rsidR="00BA6785">
      <w:pPr>
        <w:spacing w:after="0"/>
      </w:pPr>
    </w:p>
    <w:p w:rsidRDefault="00BA6785" w:rsidP="00BA6785" w:rsidR="00BA6785">
      <w:pPr>
        <w:spacing w:after="0"/>
      </w:pPr>
      <w:r>
        <w:t xml:space="preserve">        REPUBLIKA HRVATSKA</w:t>
      </w:r>
    </w:p>
    <w:p w:rsidRDefault="00BA6785" w:rsidP="00BA6785" w:rsidR="00BA6785">
      <w:pPr>
        <w:spacing w:after="0"/>
      </w:pPr>
      <w:r>
        <w:t>TRGOVAČKI SUD U VARAŽDINU</w:t>
      </w:r>
    </w:p>
    <w:p w:rsidRDefault="00BA6785" w:rsidP="00BA6785" w:rsidR="00BA6785">
      <w:pPr>
        <w:spacing w:after="0"/>
      </w:pPr>
      <w:r>
        <w:t xml:space="preserve">                Braće Radić 2/II</w:t>
      </w:r>
    </w:p>
    <w:p w:rsidRDefault="00BA6785" w:rsidP="00BA6785" w:rsidR="00BA6785">
      <w:pPr>
        <w:spacing w:after="0"/>
      </w:pPr>
    </w:p>
    <w:p w:rsidRDefault="00BA6785" w:rsidP="00BA6785" w:rsidR="00BA6785">
      <w:pPr>
        <w:pStyle w:val="SudNaziv"/>
        <w:rPr>
          <w:b w:val="false"/>
        </w:rPr>
      </w:pPr>
    </w:p>
    <w:p w:rsidRDefault="00BA6785" w:rsidP="00BA6785" w:rsidR="00BA6785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BA6785" w:rsidP="00BA6785" w:rsidR="00BA6785">
      <w:pPr>
        <w:pStyle w:val="SudNaziv"/>
        <w:rPr>
          <w:b w:val="false"/>
        </w:rPr>
      </w:pPr>
    </w:p>
    <w:p w:rsidRDefault="00BA6785" w:rsidP="00BA6785" w:rsidR="00BA6785">
      <w:pPr>
        <w:spacing w:after="0"/>
        <w:jc w:val="center"/>
      </w:pPr>
      <w:r>
        <w:t>R  J  E  Š  E  NJ  E</w:t>
      </w:r>
    </w:p>
    <w:p w:rsidRDefault="00BA6785" w:rsidP="00BA6785" w:rsidR="00BA6785">
      <w:pPr>
        <w:spacing w:after="0"/>
        <w:jc w:val="center"/>
      </w:pP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</w:t>
      </w:r>
      <w:r>
        <w:rPr>
          <w:rStyle w:val="Naglaeno"/>
          <w:b w:val="false"/>
        </w:rPr>
        <w:t xml:space="preserve"> Republika Hrvatska, Ministarstvo financija - Porezna uprava, Područni ured sjeverna Hrvatska, koju zastupa Županijsko državno odvjetništvo u Varaždinu</w:t>
      </w:r>
      <w:r>
        <w:rPr>
          <w:rStyle w:val="Naglaeno"/>
          <w:b w:val="false"/>
        </w:rPr>
        <w:t>, radi otvaranja stečajnog postupka nad dužnikom</w:t>
      </w:r>
      <w:r>
        <w:rPr>
          <w:rStyle w:val="Naglaeno"/>
          <w:b w:val="false"/>
        </w:rPr>
        <w:t xml:space="preserve"> AUTO CENTAR VLAH d.o.o., OIB: 55559286200 sa sjedištem u </w:t>
      </w:r>
      <w:proofErr w:type="spellStart"/>
      <w:r>
        <w:rPr>
          <w:rStyle w:val="Naglaeno"/>
          <w:b w:val="false"/>
        </w:rPr>
        <w:t>Globetka</w:t>
      </w:r>
      <w:proofErr w:type="spellEnd"/>
      <w:r>
        <w:rPr>
          <w:rStyle w:val="Naglaeno"/>
          <w:b w:val="false"/>
        </w:rPr>
        <w:t xml:space="preserve"> 4, 40000 Čakovec</w:t>
      </w:r>
      <w:r>
        <w:rPr>
          <w:rStyle w:val="Naglaeno"/>
          <w:b w:val="false"/>
        </w:rPr>
        <w:t xml:space="preserve">, </w:t>
      </w:r>
      <w:r>
        <w:t>30. svibnja 2017.,</w:t>
      </w:r>
    </w:p>
    <w:p w:rsidRDefault="00BA6785" w:rsidP="00BA6785" w:rsidR="00BA6785">
      <w:pPr>
        <w:spacing w:after="0"/>
        <w:jc w:val="center"/>
      </w:pPr>
      <w:r>
        <w:t>r i j e š i o     j e</w:t>
      </w:r>
    </w:p>
    <w:p w:rsidRDefault="00BA6785" w:rsidP="00BA6785" w:rsidR="00BA6785">
      <w:pPr>
        <w:spacing w:after="0"/>
        <w:jc w:val="center"/>
      </w:pPr>
    </w:p>
    <w:p w:rsidRDefault="00BA6785" w:rsidP="00BA6785" w:rsidR="00BA6785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AUTO CENTAR VLAH d.o.o., OIB: 55559286200 sa sjedištem u </w:t>
      </w:r>
      <w:proofErr w:type="spellStart"/>
      <w:r>
        <w:rPr>
          <w:rStyle w:val="Naglaeno"/>
          <w:b w:val="false"/>
        </w:rPr>
        <w:t>Globetka</w:t>
      </w:r>
      <w:proofErr w:type="spellEnd"/>
      <w:r>
        <w:rPr>
          <w:rStyle w:val="Naglaeno"/>
          <w:b w:val="false"/>
        </w:rPr>
        <w:t xml:space="preserve"> 4, 40000 Čakovec</w:t>
      </w:r>
      <w:r>
        <w:t>, unatoč utvrđenoj nedostatnosti stečajne mase, da uplate predujam koji je dostatan za pokriće troškova kako prethodnog, tako i otvorenog stečajnog postupka.</w:t>
      </w:r>
    </w:p>
    <w:p w:rsidRDefault="00BA6785" w:rsidP="00BA6785" w:rsidR="00BA6785">
      <w:pPr>
        <w:spacing w:after="0"/>
        <w:ind w:firstLine="708"/>
        <w:jc w:val="both"/>
      </w:pPr>
    </w:p>
    <w:p w:rsidRDefault="00BA6785" w:rsidP="00BA6785" w:rsidR="00BA6785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St-748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BA6785" w:rsidP="00BA6785" w:rsidR="00BA6785">
      <w:pPr>
        <w:spacing w:after="0"/>
        <w:ind w:firstLine="708"/>
        <w:jc w:val="both"/>
      </w:pPr>
    </w:p>
    <w:p w:rsidRDefault="00BA6785" w:rsidP="00BA6785" w:rsidR="00BA6785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AUTO CENTAR VLAH d.o.o., OIB: 55559286200 sa sjedištem u </w:t>
      </w:r>
      <w:proofErr w:type="spellStart"/>
      <w:r>
        <w:rPr>
          <w:rStyle w:val="Naglaeno"/>
          <w:b w:val="false"/>
        </w:rPr>
        <w:t>Globetka</w:t>
      </w:r>
      <w:proofErr w:type="spellEnd"/>
      <w:r>
        <w:rPr>
          <w:rStyle w:val="Naglaeno"/>
          <w:b w:val="false"/>
        </w:rPr>
        <w:t xml:space="preserve"> 4, 40000 Čakovec</w:t>
      </w:r>
      <w:r>
        <w:t>.</w:t>
      </w:r>
    </w:p>
    <w:p w:rsidRDefault="00BA6785" w:rsidP="00BA6785" w:rsidR="00BA6785">
      <w:pPr>
        <w:spacing w:after="0"/>
        <w:ind w:firstLine="708"/>
        <w:jc w:val="both"/>
      </w:pPr>
    </w:p>
    <w:p w:rsidRDefault="00BA6785" w:rsidP="00BA6785" w:rsidR="00BA6785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AUTO CENTAR VLAH d.o.o., OIB: 55559286200 sa sjedištem u </w:t>
      </w:r>
      <w:proofErr w:type="spellStart"/>
      <w:r>
        <w:rPr>
          <w:rStyle w:val="Naglaeno"/>
          <w:b w:val="false"/>
        </w:rPr>
        <w:t>Globetka</w:t>
      </w:r>
      <w:proofErr w:type="spellEnd"/>
      <w:r>
        <w:rPr>
          <w:rStyle w:val="Naglaeno"/>
          <w:b w:val="false"/>
        </w:rPr>
        <w:t xml:space="preserve"> 4, 40000 Čakovec</w:t>
      </w:r>
      <w:r>
        <w:t>.</w:t>
      </w:r>
    </w:p>
    <w:p w:rsidRDefault="00BA6785" w:rsidP="00BA6785" w:rsidR="00BA6785">
      <w:pPr>
        <w:spacing w:after="0"/>
        <w:jc w:val="center"/>
      </w:pPr>
    </w:p>
    <w:p w:rsidRDefault="00BA6785" w:rsidP="00BA6785" w:rsidR="00BA6785">
      <w:pPr>
        <w:spacing w:after="0"/>
        <w:jc w:val="center"/>
      </w:pPr>
      <w:r>
        <w:t>Obrazloženje</w:t>
      </w: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  <w:r>
        <w:tab/>
        <w:t xml:space="preserve">Predlagatelj </w:t>
      </w:r>
      <w:r w:rsidR="00007C0D">
        <w:rPr>
          <w:rStyle w:val="Naglaeno"/>
          <w:b w:val="false"/>
        </w:rPr>
        <w:t>Republika Hrvatska, Ministarstvo financija - Porezna uprava, Područni ured sjeverna Hrvatska, koju zastupa Županijsko državno odvjetništvo u Varaždinu</w:t>
      </w:r>
      <w:r w:rsidR="00007C0D">
        <w:t xml:space="preserve"> </w:t>
      </w:r>
      <w:r>
        <w:t xml:space="preserve">podnio je ovome sudu </w:t>
      </w:r>
      <w:r w:rsidR="00007C0D">
        <w:t>16. prosinca 2015</w:t>
      </w:r>
      <w:r>
        <w:t>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 w:rsidR="00007C0D">
        <w:rPr>
          <w:rStyle w:val="Naglaeno"/>
          <w:b w:val="false"/>
        </w:rPr>
        <w:t>rješenjem poslovni broj 6 St-748/16-2 od 3</w:t>
      </w:r>
      <w:r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</w:t>
      </w:r>
      <w:r w:rsidR="00007C0D">
        <w:rPr>
          <w:rStyle w:val="Naglaeno"/>
          <w:b w:val="false"/>
        </w:rPr>
        <w:t xml:space="preserve"> dužnika u neprekidnoj blokadi</w:t>
      </w:r>
      <w:r>
        <w:rPr>
          <w:rStyle w:val="Naglaeno"/>
          <w:b w:val="false"/>
        </w:rPr>
        <w:t xml:space="preserve"> od</w:t>
      </w:r>
      <w:r w:rsidR="00007C0D">
        <w:rPr>
          <w:rStyle w:val="Naglaeno"/>
          <w:b w:val="false"/>
        </w:rPr>
        <w:t xml:space="preserve"> 2015</w:t>
      </w:r>
      <w:r>
        <w:rPr>
          <w:rStyle w:val="Naglaeno"/>
          <w:b w:val="false"/>
        </w:rPr>
        <w:t xml:space="preserve">., s iznosom blokade od </w:t>
      </w:r>
      <w:r w:rsidR="00007C0D">
        <w:rPr>
          <w:rStyle w:val="Naglaeno"/>
          <w:b w:val="false"/>
        </w:rPr>
        <w:t xml:space="preserve">preko 2.150.000,00 </w:t>
      </w:r>
      <w:r>
        <w:rPr>
          <w:rStyle w:val="Naglaeno"/>
          <w:b w:val="false"/>
        </w:rPr>
        <w:t>kuna. Naveo je da društvo nema u vlasništvu imovine, te se nije usprotivio da se nad društvom otvori i istodobno zaključi stečaj.</w:t>
      </w: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BA6785" w:rsidP="00BA6785" w:rsidR="00BA678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A6785" w:rsidP="00BA6785" w:rsidR="00BA6785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BA6785" w:rsidP="00BA6785" w:rsidR="00BA6785">
      <w:pPr>
        <w:spacing w:after="0"/>
        <w:jc w:val="both"/>
      </w:pPr>
      <w:r>
        <w:tab/>
      </w: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center"/>
      </w:pPr>
      <w:r>
        <w:t>U Varaždinu, 30. svibnja 2017.</w:t>
      </w:r>
    </w:p>
    <w:p w:rsidRDefault="00BA6785" w:rsidP="00BA6785" w:rsidR="00BA6785">
      <w:pPr>
        <w:spacing w:after="0"/>
        <w:jc w:val="center"/>
      </w:pPr>
    </w:p>
    <w:p w:rsidRDefault="00BA6785" w:rsidP="00BA6785" w:rsidR="00BA6785">
      <w:pPr>
        <w:spacing w:after="0"/>
        <w:jc w:val="center"/>
      </w:pPr>
    </w:p>
    <w:p w:rsidRDefault="00BA6785" w:rsidP="00BA6785" w:rsidR="00BA678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5054C9">
        <w:t xml:space="preserve">   </w:t>
      </w:r>
      <w:bookmarkStart w:name="_GoBack" w:id="0"/>
      <w:bookmarkEnd w:id="0"/>
      <w:r>
        <w:t xml:space="preserve"> SUDAC</w:t>
      </w: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007C0D">
        <w:t xml:space="preserve">  </w:t>
      </w:r>
      <w:r>
        <w:t xml:space="preserve"> Hugo </w:t>
      </w:r>
      <w:proofErr w:type="spellStart"/>
      <w:r>
        <w:t>Wedemeyer</w:t>
      </w:r>
      <w:proofErr w:type="spellEnd"/>
      <w:r w:rsidR="005054C9">
        <w:t xml:space="preserve">, </w:t>
      </w:r>
      <w:proofErr w:type="spellStart"/>
      <w:r w:rsidR="005054C9">
        <w:t>v.r</w:t>
      </w:r>
      <w:proofErr w:type="spellEnd"/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  <w:r>
        <w:t>UPUTA O PRAVOM LIJEKU:</w:t>
      </w:r>
    </w:p>
    <w:p w:rsidRDefault="00BA6785" w:rsidP="00BA6785" w:rsidR="00BA6785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</w:p>
    <w:p w:rsidRDefault="00BA6785" w:rsidP="00BA6785" w:rsidR="00BA6785">
      <w:pPr>
        <w:spacing w:after="0"/>
        <w:jc w:val="both"/>
      </w:pPr>
      <w:r>
        <w:t>DNA:</w:t>
      </w:r>
    </w:p>
    <w:p w:rsidRDefault="00BA6785" w:rsidP="00BA6785" w:rsidR="00BA6785">
      <w:pPr>
        <w:spacing w:after="0"/>
        <w:jc w:val="both"/>
      </w:pPr>
      <w:r>
        <w:t>1. e-Oglasna ploča ovoga suda</w:t>
      </w:r>
      <w:r>
        <w:tab/>
      </w:r>
    </w:p>
    <w:p w:rsidRDefault="00BA6785" w:rsidP="00BA6785" w:rsidR="00BA6785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A6785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564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C88" w:rsidP="00537B78" w:rsidR="00364C88">
      <w:r>
        <w:separator/>
      </w:r>
    </w:p>
  </w:endnote>
  <w:endnote w:id="0" w:type="continuationSeparator">
    <w:p w:rsidRDefault="00364C88" w:rsidP="00537B78" w:rsidR="0036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C88" w:rsidP="00537B78" w:rsidR="00364C88">
      <w:r>
        <w:separator/>
      </w:r>
    </w:p>
  </w:footnote>
  <w:footnote w:id="0" w:type="continuationSeparator">
    <w:p w:rsidRDefault="00364C88" w:rsidP="00537B78" w:rsidR="0036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785" w:rsidR="008333A9">
    <w:pPr>
      <w:pStyle w:val="Zaglavlje"/>
    </w:pPr>
    <w:r>
      <w:rPr>
        <w:rStyle w:val="PozadinaSvijetloCrvena"/>
        <w:shd w:fill="auto" w:color="auto" w:val="clear"/>
      </w:rPr>
      <w:t>Poslovni broj: 6 St-748/16-4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C0D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C88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4C9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785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79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St-748/2016-4</izvorni_sadrzaj>
    <derivirana_varijabla naziv="DomainObject.Oznaka_1">St-748/2016-4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16.12.2015</izvorni_sadrzaj>
    <derivirana_varijabla naziv="DomainObject.Predmet.Opis_1">Prijedlog za otvaranje st. postupka 16.12.2015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VLAH d.o.o. za trgovinu i održavanje automobila i drugih motornih vozila</izvorni_sadrzaj>
    <derivirana_varijabla naziv="DomainObject.Predmet.ProtustrankaFormated_1">  AUTO CENTAR VLAH d.o.o. za trgovinu i održavanje automobila i drugih motornih vozila</derivirana_varijabla>
  </DomainObject.Predmet.ProtustrankaFormated>
  <DomainObject.Predmet.ProtustrankaFormatedOIB>
    <izvorni_sadrzaj>  AUTO CENTAR VLAH d.o.o. za trgovinu i održavanje automobila i drugih motornih vozila, OIB 55559286200</izvorni_sadrzaj>
    <derivirana_varijabla naziv="DomainObject.Predmet.ProtustrankaFormatedOIB_1">  AUTO CENTAR VLAH d.o.o. za trgovinu i održavanje automobila i drugih motornih vozila, OIB 55559286200</derivirana_varijabla>
  </DomainObject.Predmet.ProtustrankaFormatedOIB>
  <DomainObject.Predmet.ProtustrankaFormatedWithAdress>
    <izvorni_sadrzaj> AUTO CENTAR VLAH d.o.o. za trgovinu i održavanje automobila i drugih motornih vozila, Globetka 4, 40000 Čakovec</izvorni_sadrzaj>
    <derivirana_varijabla naziv="DomainObject.Predmet.ProtustrankaFormatedWithAdress_1"> AUTO CENTAR VLAH d.o.o. za trgovinu i održavanje automobila i drugih motornih vozila, Globetka 4, 40000 Čakovec</derivirana_varijabla>
  </DomainObject.Predmet.ProtustrankaFormatedWithAdress>
  <DomainObject.Predmet.ProtustrankaFormatedWithAdressOIB>
    <izvorni_sadrzaj> AUTO CENTAR VLAH d.o.o. za trgovinu i održavanje automobila i drugih motornih vozila, OIB 55559286200, Globetka 4, 40000 Čakovec</izvorni_sadrzaj>
    <derivirana_varijabla naziv="DomainObject.Predmet.ProtustrankaFormatedWithAdressOIB_1"> AUTO CENTAR VLAH d.o.o. za trgovinu i održavanje automobila i drugih motornih vozila, OIB 55559286200, Globetka 4, 40000 Čakovec</derivirana_varijabla>
  </DomainObject.Predmet.ProtustrankaFormatedWithAdressOIB>
  <DomainObject.Predmet.ProtustrankaWithAdress>
    <izvorni_sadrzaj>AUTO CENTAR VLAH d.o.o. za trgovinu i održavanje automobila i drugih motornih vozila Globetka 4, 40000 Čakovec</izvorni_sadrzaj>
    <derivirana_varijabla naziv="DomainObject.Predmet.ProtustrankaWithAdress_1">AUTO CENTAR VLAH d.o.o. za trgovinu i održavanje automobila i drugih motornih vozila Globetka 4, 40000 Čakovec</derivirana_varijabla>
  </DomainObject.Predmet.ProtustrankaWithAdress>
  <DomainObject.Predmet.ProtustrankaWithAdressOIB>
    <izvorni_sadrzaj>AUTO CENTAR VLAH d.o.o. za trgovinu i održavanje automobila i drugih motornih vozila, OIB 55559286200, Globetka 4, 40000 Čakovec</izvorni_sadrzaj>
    <derivirana_varijabla naziv="DomainObject.Predmet.ProtustrankaWithAdressOIB_1">AUTO CENTAR VLAH d.o.o. za trgovinu i održavanje automobila i drugih motornih vozila, OIB 55559286200, Globetka 4, 40000 Čakovec</derivirana_varijabla>
  </DomainObject.Predmet.ProtustrankaWithAdressOIB>
  <DomainObject.Predmet.ProtustrankaNazivFormated>
    <izvorni_sadrzaj>AUTO CENTAR VLAH d.o.o. za trgovinu i održavanje automobila i drugih motornih vozila</izvorni_sadrzaj>
    <derivirana_varijabla naziv="DomainObject.Predmet.ProtustrankaNazivFormated_1">AUTO CENTAR VLAH d.o.o. za trgovinu i održavanje automobila i drugih motornih vozila</derivirana_varijabla>
  </DomainObject.Predmet.ProtustrankaNazivFormated>
  <DomainObject.Predmet.ProtustrankaNazivFormatedOIB>
    <izvorni_sadrzaj>AUTO CENTAR VLAH d.o.o. za trgovinu i održavanje automobila i drugih motornih vozila, OIB 55559286200</izvorni_sadrzaj>
    <derivirana_varijabla naziv="DomainObject.Predmet.ProtustrankaNazivFormatedOIB_1">AUTO CENTAR VLAH d.o.o. za trgovinu i održavanje automobila i drugih motornih vozila, OIB 55559286200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1469461.24</izvorni_sadrzaj>
    <derivirana_varijabla naziv="DomainObject.Predmet.TrenutnaVrijednost_1">1469461.24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AUTO CENTAR VLAH d.o.o. za trgovinu i održavanje automobila i drugih motornih vozila</item>
    </izvorni_sadrzaj>
    <derivirana_varijabla naziv="DomainObject.Predmet.ProtuStrankaListFormated_1">
      <item>AUTO CENTAR VLAH d.o.o. za trgovinu i održavanje automobila i drugih motornih vozila</item>
    </derivirana_varijabla>
  </DomainObject.Predmet.ProtuStrankaListFormated>
  <DomainObject.Predmet.ProtuStrankaListFormatedOIB>
    <izvorni_sadrzaj>
      <item>AUTO CENTAR VLAH d.o.o. za trgovinu i održavanje automobila i drugih motornih vozila, OIB 55559286200</item>
    </izvorni_sadrzaj>
    <derivirana_varijabla naziv="DomainObject.Predmet.ProtuStrankaListFormatedOIB_1">
      <item>AUTO CENTAR VLAH d.o.o. za trgovinu i održavanje automobila i drugih motornih vozila, OIB 55559286200</item>
    </derivirana_varijabla>
  </DomainObject.Predmet.ProtuStrankaListFormatedOIB>
  <DomainObject.Predmet.ProtuStrankaListFormatedWithAdress>
    <izvorni_sadrzaj>
      <item>AUTO CENTAR VLAH d.o.o. za trgovinu i održavanje automobila i drugih motornih vozila, Globetka 4, 40000 Čakovec</item>
    </izvorni_sadrzaj>
    <derivirana_varijabla naziv="DomainObject.Predmet.ProtuStrankaListFormatedWithAdress_1">
      <item>AUTO CENTAR VLAH d.o.o. za trgovinu i održavanje automobila i drugih motornih vozila, Globetka 4, 40000 Čakovec</item>
    </derivirana_varijabla>
  </DomainObject.Predmet.ProtuStrankaListFormatedWithAdress>
  <DomainObject.Predmet.ProtuStrankaListFormatedWithAdressOIB>
    <izvorni_sadrzaj>
      <item>AUTO CENTAR VLAH d.o.o. za trgovinu i održavanje automobila i drugih motornih vozila, OIB 55559286200, Globetka 4, 40000 Čakovec</item>
    </izvorni_sadrzaj>
    <derivirana_varijabla naziv="DomainObject.Predmet.ProtuStrankaListFormatedWithAdressOIB_1">
      <item>AUTO CENTAR VLAH d.o.o. za trgovinu i održavanje automobila i drugih motornih vozila, OIB 55559286200, Globetka 4, 40000 Čakovec</item>
    </derivirana_varijabla>
  </DomainObject.Predmet.ProtuStrankaListFormatedWithAdressOIB>
  <DomainObject.Predmet.ProtuStrankaListNazivFormated>
    <izvorni_sadrzaj>
      <item>AUTO CENTAR VLAH d.o.o. za trgovinu i održavanje automobila i drugih motornih vozila</item>
    </izvorni_sadrzaj>
    <derivirana_varijabla naziv="DomainObject.Predmet.ProtuStrankaListNazivFormated_1">
      <item>AUTO CENTAR VLAH d.o.o. za trgovinu i održavanje automobila i drugih motornih vozila</item>
    </derivirana_varijabla>
  </DomainObject.Predmet.ProtuStrankaListNazivFormated>
  <DomainObject.Predmet.ProtuStrankaListNazivFormatedOIB>
    <izvorni_sadrzaj>
      <item>AUTO CENTAR VLAH d.o.o. za trgovinu i održavanje automobila i drugih motornih vozila, OIB 55559286200</item>
    </izvorni_sadrzaj>
    <derivirana_varijabla naziv="DomainObject.Predmet.ProtuStrankaListNazivFormatedOIB_1">
      <item>AUTO CENTAR VLAH d.o.o. za trgovinu i održavanje automobila i drugih motornih vozila, OIB 55559286200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Slava Vlah</item>
      <item>Slava Vlah</item>
      <item>Tomo Božić,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Slava Vlah</item>
      <item>Slava Vlah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Slava Vlah, OIB 61479891997</item>
      <item>Slava Vlah, OIB 61479891997</item>
      <item>Tomo Božić,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Slava Vlah, OIB 61479891997</item>
      <item>Slava Vlah, OIB 61479891997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Slava Vlah, Brezje 75, 40000 Brezje</item>
      <item>Slava Vlah, Brezje 75, 40000 Brezje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Slava Vlah, Brezje 75, 40000 Brezje</item>
      <item>Slava Vlah, Brezje 75, 40000 Brezje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Slava Vlah, OIB 61479891997, Brezje 75, 40000 Brezje</item>
      <item>Slava Vlah, OIB 61479891997, Brezje 75, 40000 Brezje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Slava Vlah, OIB 61479891997, Brezje 75, 40000 Brezje</item>
      <item>Slava Vlah, OIB 61479891997, Brezje 75, 40000 Brezje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Slava Vlah</item>
      <item>Slava Vlah</item>
      <item>Tomo Božić, zamjenik ŽDO</item>
    </izvorni_sadrzaj>
    <derivirana_varijabla naziv="DomainObject.Predmet.OstaliListNazivFormated_1">
      <item>Županijsko državno odvjetništvo u Varaždinu</item>
      <item>Slava Vlah</item>
      <item>Slava Vlah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Slava Vlah, OIB 61479891997</item>
      <item>Slava Vlah, OIB 61479891997</item>
      <item>Tomo Božić, zamjenik ŽDO</item>
    </izvorni_sadrzaj>
    <derivirana_varijabla naziv="DomainObject.Predmet.OstaliListNazivFormatedOIB_1">
      <item>Županijsko državno odvjetništvo u Varaždinu</item>
      <item>Slava Vlah, OIB 61479891997</item>
      <item>Slava Vlah, OIB 61479891997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St-748/2016-4</izvorni_sadrzaj>
    <derivirana_varijabla naziv="DomainObject.PoslovniBrojDokumenta_1">St-748/2016-4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AUTO CENTAR VLAH d.o.o. za trgovinu i održavanje automobila i drugih motornih vozila</izvorni_sadrzaj>
    <derivirana_varijabla naziv="DomainObject.Predmet.ProtustrankaIDrugi_1">AUTO CENTAR VLAH d.o.o. za trgovinu i održavanje automobila i drugih motornih vozila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AUTO CENTAR VLAH d.o.o. za trgovinu i održavanje automobila i drugih motornih vozila, OIB 55559286200, Globetka 4, 40000 Čakovec</izvorni_sadrzaj>
    <derivirana_varijabla naziv="DomainObject.Predmet.ProtustrankaIDrugiAdressOIB_1">AUTO CENTAR VLAH d.o.o. za trgovinu i održavanje automobila i drugih motornih vozila, OIB 55559286200, Globetka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VLAH d.o.o. za trgovinu i održavanje automobila i drugih motornih vozila</item>
      <item>Županijsko državno odvjetništvo u Varaždinu</item>
      <item>RH Ministarstvo financija - Porezna uprava, Područni ured sjeverna Hrvatska</item>
      <item>Slava Vlah</item>
      <item>Slava Vlah</item>
      <item>Tomo Božić, zamjenik ŽDO</item>
    </izvorni_sadrzaj>
    <derivirana_varijabla naziv="DomainObject.Predmet.SudioniciListNaziv_1">
      <item>AUTO CENTAR VLAH d.o.o. za trgovinu i održavanje automobila i drugih motornih vozila</item>
      <item>Županijsko državno odvjetništvo u Varaždinu</item>
      <item>RH Ministarstvo financija - Porezna uprava, Područni ured sjeverna Hrvatska</item>
      <item>Slava Vlah</item>
      <item>Slava Vlah</item>
      <item>Tomo Božić, zamjenik ŽDO</item>
    </derivirana_varijabla>
  </DomainObject.Predmet.SudioniciListNaziv>
  <DomainObject.Predmet.SudioniciListAdressOIB>
    <izvorni_sadrzaj>
      <item>AUTO CENTAR VLAH d.o.o. za trgovinu i održavanje automobila i drugih motornih vozila, OIB 55559286200, Globetka 4,40000 Čakovec</item>
      <item>Županijsko državno odvjetništvo u Varaždinu</item>
      <item>RH Ministarstvo financija - Porezna uprava, Područni ured sjeverna Hrvatska, OIB 18683136487, Graberje 1,42000 Varaždin</item>
      <item>Slava Vlah, OIB 61479891997, Brezje 75,40000 Brezje</item>
      <item>Slava Vlah, OIB 61479891997, Brezje 75,40000 Brezje</item>
      <item>Tomo Božić, zamjenik ŽDO</item>
    </izvorni_sadrzaj>
    <derivirana_varijabla naziv="DomainObject.Predmet.SudioniciListAdressOIB_1">
      <item>AUTO CENTAR VLAH d.o.o. za trgovinu i održavanje automobila i drugih motornih vozila, OIB 55559286200, Globetka 4,40000 Čakovec</item>
      <item>Županijsko državno odvjetništvo u Varaždinu</item>
      <item>RH Ministarstvo financija - Porezna uprava, Područni ured sjeverna Hrvatska, OIB 18683136487, Graberje 1,42000 Varaždin</item>
      <item>Slava Vlah, OIB 61479891997, Brezje 75,40000 Brezje</item>
      <item>Slava Vlah, OIB 61479891997, Brezje 75,40000 Brezje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E4542-4C2A-4A55-B7F6-BB3089FB7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3686</properties:Characters>
  <properties:Lines>94</properties:Lines>
  <properties:Paragraphs>24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2017-05-29T10:26:00Z</cp:lastPrinted>
  <dcterms:modified xmlns:xsi="http://www.w3.org/2001/XMLSchema-instance" xsi:type="dcterms:W3CDTF">2017-05-29T10:26:00Z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St-748/2016-4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