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d8ff3" w14:paraId="add8ff3" w:rsidRDefault="00A47204" w:rsidP="00703D6C" w:rsidR="00A47204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703D6C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424A4" w:rsidP="00D424A4" w:rsidR="00D424A4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povodom prijedloga za otvaranje stečajnog postupka nad dužnikom </w:t>
      </w:r>
      <w:r w:rsidR="00CD15E2" w:rsidRPr="00CD15E2">
        <w:rPr>
          <w:rFonts w:cs="Times New Roman" w:hAnsi="Times New Roman" w:ascii="Times New Roman"/>
          <w:sz w:val="24"/>
          <w:szCs w:val="24"/>
        </w:rPr>
        <w:t>PAMA GRUPA d.o.o., OIB: 56439658423, Srijane, Srijane 192</w:t>
      </w:r>
      <w:r w:rsidRPr="00D424A4">
        <w:rPr>
          <w:rFonts w:cs="Times New Roman" w:hAnsi="Times New Roman" w:ascii="Times New Roman"/>
          <w:sz w:val="24"/>
          <w:szCs w:val="24"/>
        </w:rPr>
        <w:t xml:space="preserve">, dana </w:t>
      </w:r>
      <w:r w:rsidR="00CD15E2">
        <w:rPr>
          <w:rFonts w:cs="Times New Roman" w:hAnsi="Times New Roman" w:ascii="Times New Roman"/>
          <w:sz w:val="24"/>
          <w:szCs w:val="24"/>
        </w:rPr>
        <w:t>2</w:t>
      </w:r>
      <w:r w:rsidR="00F873C5">
        <w:rPr>
          <w:rFonts w:cs="Times New Roman" w:hAnsi="Times New Roman" w:ascii="Times New Roman"/>
          <w:sz w:val="24"/>
          <w:szCs w:val="24"/>
        </w:rPr>
        <w:t>2. rujna</w:t>
      </w:r>
      <w:r w:rsidRPr="00D424A4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F873C5" w:rsidRPr="00F873C5">
        <w:rPr>
          <w:rFonts w:cs="Times New Roman" w:hAnsi="Times New Roman" w:ascii="Times New Roman"/>
          <w:sz w:val="24"/>
          <w:szCs w:val="24"/>
        </w:rPr>
        <w:t>Ankica Čenić iz Splita, Pupačićeva 1, OIB: 67541309757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8E7E72">
        <w:rPr>
          <w:rFonts w:cs="Times New Roman" w:hAnsi="Times New Roman" w:ascii="Times New Roman"/>
          <w:sz w:val="24"/>
          <w:szCs w:val="24"/>
        </w:rPr>
        <w:t xml:space="preserve">dužnosti </w:t>
      </w:r>
      <w:r w:rsidR="00F873C5">
        <w:rPr>
          <w:rFonts w:cs="Times New Roman" w:hAnsi="Times New Roman" w:ascii="Times New Roman"/>
          <w:sz w:val="24"/>
          <w:szCs w:val="24"/>
        </w:rPr>
        <w:t>privremene stečajne upraviteljice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015832">
        <w:rPr>
          <w:rFonts w:cs="Times New Roman" w:hAnsi="Times New Roman" w:ascii="Times New Roman"/>
          <w:sz w:val="24"/>
          <w:szCs w:val="24"/>
        </w:rPr>
        <w:t>Za nov</w:t>
      </w:r>
      <w:r w:rsidR="00CD15E2">
        <w:rPr>
          <w:rFonts w:cs="Times New Roman" w:hAnsi="Times New Roman" w:ascii="Times New Roman"/>
          <w:sz w:val="24"/>
          <w:szCs w:val="24"/>
        </w:rPr>
        <w:t>u</w:t>
      </w:r>
      <w:r w:rsidR="00015832">
        <w:rPr>
          <w:rFonts w:cs="Times New Roman" w:hAnsi="Times New Roman" w:ascii="Times New Roman"/>
          <w:sz w:val="24"/>
          <w:szCs w:val="24"/>
        </w:rPr>
        <w:t xml:space="preserve"> privremen</w:t>
      </w:r>
      <w:r w:rsidR="00CD15E2">
        <w:rPr>
          <w:rFonts w:cs="Times New Roman" w:hAnsi="Times New Roman" w:ascii="Times New Roman"/>
          <w:sz w:val="24"/>
          <w:szCs w:val="24"/>
        </w:rPr>
        <w:t>u</w:t>
      </w:r>
      <w:r w:rsidR="00C61A18">
        <w:rPr>
          <w:rFonts w:cs="Times New Roman" w:hAnsi="Times New Roman" w:ascii="Times New Roman"/>
          <w:sz w:val="24"/>
          <w:szCs w:val="24"/>
        </w:rPr>
        <w:t xml:space="preserve"> </w:t>
      </w:r>
      <w:r w:rsidR="00015832">
        <w:rPr>
          <w:rFonts w:cs="Times New Roman" w:hAnsi="Times New Roman" w:ascii="Times New Roman"/>
          <w:sz w:val="24"/>
          <w:szCs w:val="24"/>
        </w:rPr>
        <w:t>stečajn</w:t>
      </w:r>
      <w:r w:rsidR="00CD15E2">
        <w:rPr>
          <w:rFonts w:cs="Times New Roman" w:hAnsi="Times New Roman" w:ascii="Times New Roman"/>
          <w:sz w:val="24"/>
          <w:szCs w:val="24"/>
        </w:rPr>
        <w:t>u</w:t>
      </w:r>
      <w:r w:rsidR="008E7FC3">
        <w:rPr>
          <w:rFonts w:cs="Times New Roman" w:hAnsi="Times New Roman" w:ascii="Times New Roman"/>
          <w:sz w:val="24"/>
          <w:szCs w:val="24"/>
        </w:rPr>
        <w:t xml:space="preserve"> </w:t>
      </w:r>
      <w:r w:rsidR="006A0AC1">
        <w:rPr>
          <w:rFonts w:cs="Times New Roman" w:hAnsi="Times New Roman" w:ascii="Times New Roman"/>
          <w:sz w:val="24"/>
          <w:szCs w:val="24"/>
        </w:rPr>
        <w:t>upravitelj</w:t>
      </w:r>
      <w:r w:rsidR="00CD15E2">
        <w:rPr>
          <w:rFonts w:cs="Times New Roman" w:hAnsi="Times New Roman" w:ascii="Times New Roman"/>
          <w:sz w:val="24"/>
          <w:szCs w:val="24"/>
        </w:rPr>
        <w:t>icu</w:t>
      </w:r>
      <w:r w:rsidR="006A0AC1">
        <w:rPr>
          <w:rFonts w:cs="Times New Roman" w:hAnsi="Times New Roman" w:ascii="Times New Roman"/>
          <w:sz w:val="24"/>
          <w:szCs w:val="24"/>
        </w:rPr>
        <w:t xml:space="preserve"> </w:t>
      </w:r>
      <w:r w:rsidRPr="009107C9">
        <w:rPr>
          <w:rFonts w:cs="Times New Roman" w:hAnsi="Times New Roman" w:ascii="Times New Roman"/>
          <w:sz w:val="24"/>
          <w:szCs w:val="24"/>
        </w:rPr>
        <w:t>imenuje se</w:t>
      </w:r>
      <w:r w:rsidR="008E7FC3">
        <w:rPr>
          <w:rFonts w:cs="Times New Roman" w:hAnsi="Times New Roman" w:ascii="Times New Roman"/>
          <w:sz w:val="24"/>
          <w:szCs w:val="24"/>
        </w:rPr>
        <w:t xml:space="preserve"> </w:t>
      </w:r>
      <w:r w:rsidR="002139ED">
        <w:rPr>
          <w:rFonts w:cs="Times New Roman" w:hAnsi="Times New Roman" w:ascii="Times New Roman"/>
          <w:sz w:val="24"/>
          <w:szCs w:val="24"/>
        </w:rPr>
        <w:t>Dinka</w:t>
      </w:r>
      <w:r w:rsidR="00CD15E2" w:rsidRPr="00CD15E2">
        <w:rPr>
          <w:rFonts w:cs="Times New Roman" w:hAnsi="Times New Roman" w:ascii="Times New Roman"/>
          <w:sz w:val="24"/>
          <w:szCs w:val="24"/>
        </w:rPr>
        <w:t xml:space="preserve"> Trumbić iz Splita, Lovretska 10, OIB: 43468134790.</w:t>
      </w:r>
    </w:p>
    <w:p w:rsidRDefault="00F873C5" w:rsidP="00F873C5" w:rsidR="00F873C5" w:rsidRPr="00F873C5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873C5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>II</w:t>
      </w:r>
      <w:r w:rsidRPr="00F873C5">
        <w:rPr>
          <w:rFonts w:cs="Times New Roman" w:hAnsi="Times New Roman" w:ascii="Times New Roman"/>
          <w:sz w:val="24"/>
          <w:szCs w:val="24"/>
        </w:rPr>
        <w:t xml:space="preserve">. Određuje se ročište radi rasprave o pretpostavkama za otvaranje stečajnog postupka za dan </w:t>
      </w:r>
      <w:r>
        <w:rPr>
          <w:rFonts w:cs="Times New Roman" w:hAnsi="Times New Roman" w:ascii="Times New Roman"/>
          <w:sz w:val="24"/>
          <w:szCs w:val="24"/>
        </w:rPr>
        <w:t>12. listopada 2017</w:t>
      </w:r>
      <w:r w:rsidRPr="00F873C5">
        <w:rPr>
          <w:rFonts w:cs="Times New Roman" w:hAnsi="Times New Roman" w:ascii="Times New Roman"/>
          <w:sz w:val="24"/>
          <w:szCs w:val="24"/>
        </w:rPr>
        <w:t xml:space="preserve">. godine u </w:t>
      </w:r>
      <w:r w:rsidR="00DE23EC">
        <w:rPr>
          <w:rFonts w:cs="Times New Roman" w:hAnsi="Times New Roman" w:ascii="Times New Roman"/>
          <w:sz w:val="24"/>
          <w:szCs w:val="24"/>
        </w:rPr>
        <w:t>09</w:t>
      </w:r>
      <w:r>
        <w:rPr>
          <w:rFonts w:cs="Times New Roman" w:hAnsi="Times New Roman" w:ascii="Times New Roman"/>
          <w:sz w:val="24"/>
          <w:szCs w:val="24"/>
        </w:rPr>
        <w:t>:</w:t>
      </w:r>
      <w:r w:rsidR="00DE23EC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>0</w:t>
      </w:r>
      <w:r w:rsidRPr="00F873C5">
        <w:rPr>
          <w:rFonts w:cs="Times New Roman" w:hAnsi="Times New Roman" w:ascii="Times New Roman"/>
          <w:sz w:val="24"/>
          <w:szCs w:val="24"/>
        </w:rPr>
        <w:t xml:space="preserve"> sati, soba br. 111/I, Trgovačkog suda u Splitu, Sukoišanska 6, na koje se pozivaju:</w:t>
      </w:r>
    </w:p>
    <w:p w:rsidRDefault="00F873C5" w:rsidP="00F873C5" w:rsidR="00F873C5" w:rsidRPr="00F873C5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873C5">
        <w:rPr>
          <w:rFonts w:cs="Times New Roman" w:hAnsi="Times New Roman" w:ascii="Times New Roman"/>
          <w:sz w:val="24"/>
          <w:szCs w:val="24"/>
        </w:rPr>
        <w:t xml:space="preserve">- Financijska agencija, Regionalni centar Split </w:t>
      </w:r>
    </w:p>
    <w:p w:rsidRDefault="00F873C5" w:rsidP="00F873C5" w:rsidR="00F873C5" w:rsidRPr="00F873C5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F873C5">
        <w:rPr>
          <w:rFonts w:cs="Times New Roman" w:hAnsi="Times New Roman" w:ascii="Times New Roman"/>
          <w:sz w:val="24"/>
          <w:szCs w:val="24"/>
        </w:rPr>
        <w:t xml:space="preserve">- zakonski zastupnik dužnika </w:t>
      </w:r>
      <w:r w:rsidR="00CD15E2">
        <w:rPr>
          <w:rFonts w:cs="Times New Roman" w:hAnsi="Times New Roman" w:ascii="Times New Roman"/>
          <w:sz w:val="24"/>
          <w:szCs w:val="24"/>
        </w:rPr>
        <w:t>Sandra Pavić</w:t>
      </w:r>
    </w:p>
    <w:p w:rsidRDefault="008E7FC3" w:rsidP="00F873C5" w:rsidR="00F873C5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privremen</w:t>
      </w:r>
      <w:r w:rsidR="002139ED">
        <w:rPr>
          <w:rFonts w:cs="Times New Roman" w:hAnsi="Times New Roman" w:ascii="Times New Roman"/>
          <w:sz w:val="24"/>
          <w:szCs w:val="24"/>
        </w:rPr>
        <w:t>a</w:t>
      </w:r>
      <w:r w:rsidR="00F873C5" w:rsidRPr="00F873C5">
        <w:rPr>
          <w:rFonts w:cs="Times New Roman" w:hAnsi="Times New Roman" w:ascii="Times New Roman"/>
          <w:sz w:val="24"/>
          <w:szCs w:val="24"/>
        </w:rPr>
        <w:t xml:space="preserve"> stečajn</w:t>
      </w:r>
      <w:r w:rsidR="002139ED">
        <w:rPr>
          <w:rFonts w:cs="Times New Roman" w:hAnsi="Times New Roman" w:ascii="Times New Roman"/>
          <w:sz w:val="24"/>
          <w:szCs w:val="24"/>
        </w:rPr>
        <w:t xml:space="preserve">a </w:t>
      </w:r>
      <w:r w:rsidR="00CD15E2">
        <w:rPr>
          <w:rFonts w:cs="Times New Roman" w:hAnsi="Times New Roman" w:ascii="Times New Roman"/>
          <w:sz w:val="24"/>
          <w:szCs w:val="24"/>
        </w:rPr>
        <w:t>upravitelj</w:t>
      </w:r>
      <w:r w:rsidR="002139ED">
        <w:rPr>
          <w:rFonts w:cs="Times New Roman" w:hAnsi="Times New Roman" w:ascii="Times New Roman"/>
          <w:sz w:val="24"/>
          <w:szCs w:val="24"/>
        </w:rPr>
        <w:t>ica Dinka Trumb</w:t>
      </w:r>
      <w:r>
        <w:rPr>
          <w:rFonts w:cs="Times New Roman" w:hAnsi="Times New Roman" w:ascii="Times New Roman"/>
          <w:sz w:val="24"/>
          <w:szCs w:val="24"/>
        </w:rPr>
        <w:t>ić.</w:t>
      </w:r>
    </w:p>
    <w:p w:rsidRDefault="00F873C5" w:rsidP="00F873C5" w:rsidR="00F873C5" w:rsidRPr="00F873C5">
      <w:pPr>
        <w:overflowPunct w:val="false"/>
        <w:autoSpaceDE w:val="false"/>
        <w:autoSpaceDN w:val="false"/>
        <w:adjustRightInd w:val="false"/>
        <w:spacing w:lineRule="auto" w:line="240" w:after="0" w:before="200"/>
        <w:ind w:firstLine="709"/>
        <w:jc w:val="both"/>
        <w:textAlignment w:val="baseline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8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V</w:t>
      </w:r>
      <w:r w:rsidRPr="00F873C5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Poziva se Financijska agencija dostaviti ovom sudu, pozivom na gornji poslovni broj spisa, potvrdu o neizvršenim osnovama za plaćanje dužnika i potvrdu o blokadi računa i novčanih sredstava dužnika. Zatraženi podaci (potvrde) mogu se dostaviti sudu i putem faxa na broj: 021/393-988 i to najkasnije dan prije održavanja zakazanog ročišta.</w:t>
      </w:r>
    </w:p>
    <w:p w:rsidRDefault="00650D18" w:rsidP="00F873C5" w:rsidR="00650D18" w:rsidRPr="00CD7EF2">
      <w:pPr>
        <w:pStyle w:val="Bezproreda"/>
        <w:spacing w:after="12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CD15E2" w:rsidP="008E7FC3" w:rsidR="00CD15E2">
      <w:pPr>
        <w:spacing w:lineRule="auto" w:line="240" w:after="0"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CD15E2">
        <w:rPr>
          <w:rFonts w:hAnsi="Times New Roman" w:ascii="Times New Roman"/>
          <w:sz w:val="24"/>
          <w:szCs w:val="24"/>
        </w:rPr>
        <w:t>Financijska agencija, Regionalni centar Split podnijela je ovom sudu dana 27. svibnja 2016. godine prijedlog za otvaranje stečajnog postupka nad dužnikom PAMA GRUPA d.o.o., OIB: 56439658423, Srijane, Srijane 192, sukladno odredbi čl. 444. st. 2. Stečajnog zakona (˝Narodne novine˝ broj 71/15; dalje: SZ).</w:t>
      </w:r>
    </w:p>
    <w:p w:rsidRDefault="00CB5B63" w:rsidP="008E7FC3" w:rsidR="008E7FC3" w:rsidRPr="008E7FC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ov</w:t>
      </w:r>
      <w:r w:rsidR="00E34BFE"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="00B67D3E">
        <w:rPr>
          <w:rFonts w:cs="Times New Roman" w:eastAsia="Times New Roman" w:hAnsi="Times New Roman" w:ascii="Times New Roman"/>
          <w:sz w:val="24"/>
          <w:szCs w:val="24"/>
          <w:lang w:eastAsia="hr-HR"/>
        </w:rPr>
        <w:t>g suda poslovni broj 11. St-1</w:t>
      </w:r>
      <w:r w:rsidR="00CD15E2">
        <w:rPr>
          <w:rFonts w:cs="Times New Roman" w:eastAsia="Times New Roman" w:hAnsi="Times New Roman" w:ascii="Times New Roman"/>
          <w:sz w:val="24"/>
          <w:szCs w:val="24"/>
          <w:lang w:eastAsia="hr-HR"/>
        </w:rPr>
        <w:t>318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/2016 od </w:t>
      </w:r>
      <w:r w:rsidR="00CD15E2">
        <w:rPr>
          <w:rFonts w:cs="Times New Roman" w:eastAsia="Times New Roman" w:hAnsi="Times New Roman" w:ascii="Times New Roman"/>
          <w:sz w:val="24"/>
          <w:szCs w:val="24"/>
          <w:lang w:eastAsia="hr-HR"/>
        </w:rPr>
        <w:t>4. travnja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="00CD15E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godine 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>pokrenut je postupak radi utvrđenja uvjeta za otvaranje stečajnog postupka (prethodni postupak)</w:t>
      </w:r>
      <w:r w:rsidR="002139ED">
        <w:rPr>
          <w:rFonts w:cs="Times New Roman" w:eastAsia="Times New Roman" w:hAnsi="Times New Roman" w:ascii="Times New Roman"/>
          <w:sz w:val="24"/>
          <w:szCs w:val="24"/>
          <w:lang w:eastAsia="hr-HR"/>
        </w:rPr>
        <w:t>. Istim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rješenjem je</w:t>
      </w:r>
      <w:r w:rsidR="00D424A4">
        <w:rPr>
          <w:rFonts w:cs="Times New Roman" w:hAnsi="Times New Roman" w:ascii="Times New Roman"/>
          <w:sz w:val="24"/>
          <w:szCs w:val="24"/>
        </w:rPr>
        <w:t xml:space="preserve"> dužniku </w:t>
      </w:r>
      <w:r w:rsidR="00C61A18">
        <w:rPr>
          <w:rFonts w:cs="Times New Roman" w:hAnsi="Times New Roman" w:ascii="Times New Roman"/>
          <w:sz w:val="24"/>
          <w:szCs w:val="24"/>
        </w:rPr>
        <w:t>određena</w:t>
      </w:r>
      <w:r w:rsidR="00C61A18" w:rsidRPr="00C61A18">
        <w:rPr>
          <w:rFonts w:cs="Times New Roman" w:hAnsi="Times New Roman" w:ascii="Times New Roman"/>
          <w:sz w:val="24"/>
          <w:szCs w:val="24"/>
        </w:rPr>
        <w:t xml:space="preserve"> mjera osiguranja </w:t>
      </w:r>
      <w:r w:rsidR="00C61A18" w:rsidRPr="008E7FC3">
        <w:rPr>
          <w:rFonts w:cs="Times New Roman" w:hAnsi="Times New Roman" w:ascii="Times New Roman"/>
          <w:sz w:val="24"/>
          <w:szCs w:val="24"/>
        </w:rPr>
        <w:t>postavljanjem</w:t>
      </w:r>
      <w:r w:rsidR="00E00326" w:rsidRPr="008E7FC3">
        <w:rPr>
          <w:rFonts w:cs="Times New Roman" w:hAnsi="Times New Roman" w:ascii="Times New Roman"/>
          <w:sz w:val="24"/>
          <w:szCs w:val="24"/>
        </w:rPr>
        <w:t xml:space="preserve"> </w:t>
      </w:r>
      <w:r w:rsidR="00C61A18" w:rsidRPr="008E7FC3">
        <w:rPr>
          <w:rFonts w:cs="Times New Roman" w:hAnsi="Times New Roman" w:ascii="Times New Roman"/>
          <w:sz w:val="24"/>
          <w:szCs w:val="24"/>
        </w:rPr>
        <w:t>privremen</w:t>
      </w:r>
      <w:r w:rsidR="002868E7" w:rsidRPr="008E7FC3">
        <w:rPr>
          <w:rFonts w:cs="Times New Roman" w:hAnsi="Times New Roman" w:ascii="Times New Roman"/>
          <w:sz w:val="24"/>
          <w:szCs w:val="24"/>
        </w:rPr>
        <w:t>e stečajne</w:t>
      </w:r>
      <w:r w:rsidR="00C61A18" w:rsidRPr="008E7FC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868E7" w:rsidRPr="008E7FC3">
        <w:rPr>
          <w:rFonts w:cs="Times New Roman" w:hAnsi="Times New Roman" w:ascii="Times New Roman"/>
          <w:sz w:val="24"/>
          <w:szCs w:val="24"/>
        </w:rPr>
        <w:t>ice</w:t>
      </w:r>
      <w:r w:rsidR="002868E7" w:rsidRPr="008E7FC3">
        <w:t xml:space="preserve"> </w:t>
      </w:r>
      <w:r w:rsidR="002868E7" w:rsidRPr="008E7FC3">
        <w:rPr>
          <w:rFonts w:cs="Times New Roman" w:hAnsi="Times New Roman" w:ascii="Times New Roman"/>
          <w:sz w:val="24"/>
          <w:szCs w:val="24"/>
        </w:rPr>
        <w:t>Ankice Čenić iz Splita, Pupačićeva 1, OIB: 67541309757</w:t>
      </w:r>
      <w:r w:rsidR="002139ED">
        <w:rPr>
          <w:rFonts w:cs="Times New Roman" w:hAnsi="Times New Roman" w:ascii="Times New Roman"/>
          <w:sz w:val="24"/>
          <w:szCs w:val="24"/>
        </w:rPr>
        <w:t>,</w:t>
      </w:r>
      <w:r w:rsidR="00531FD9" w:rsidRPr="008E7FC3">
        <w:rPr>
          <w:rFonts w:cs="Times New Roman" w:hAnsi="Times New Roman" w:ascii="Times New Roman"/>
          <w:sz w:val="24"/>
          <w:szCs w:val="24"/>
        </w:rPr>
        <w:t xml:space="preserve"> </w:t>
      </w:r>
      <w:r w:rsidR="002139ED">
        <w:rPr>
          <w:rFonts w:cs="Times New Roman" w:hAnsi="Times New Roman" w:ascii="Times New Roman"/>
          <w:sz w:val="24"/>
          <w:szCs w:val="24"/>
        </w:rPr>
        <w:t xml:space="preserve">kojoj je </w:t>
      </w:r>
      <w:r w:rsidR="00531FD9" w:rsidRPr="008E7FC3">
        <w:rPr>
          <w:rFonts w:cs="Times New Roman" w:hAnsi="Times New Roman" w:ascii="Times New Roman"/>
          <w:sz w:val="24"/>
          <w:szCs w:val="24"/>
        </w:rPr>
        <w:t xml:space="preserve">naloženo </w:t>
      </w:r>
      <w:r w:rsidR="008E7FC3" w:rsidRPr="008E7FC3">
        <w:rPr>
          <w:rFonts w:cs="Times New Roman" w:eastAsia="Times New Roman" w:hAnsi="Times New Roman" w:ascii="Times New Roman"/>
          <w:sz w:val="24"/>
          <w:szCs w:val="24"/>
          <w:lang w:eastAsia="hr-HR"/>
        </w:rPr>
        <w:t>utvrditi:</w:t>
      </w:r>
    </w:p>
    <w:p w:rsidRDefault="008E7FC3" w:rsidP="008E7FC3" w:rsidR="008E7FC3" w:rsidRPr="008E7FC3">
      <w:pPr>
        <w:spacing w:lineRule="auto" w:line="240" w:after="0" w:before="20"/>
        <w:ind w:firstLine="42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7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 imovinu stečajnog dužnika i njezinu vrijednost</w:t>
      </w:r>
    </w:p>
    <w:p w:rsidRDefault="008E7FC3" w:rsidP="008E7FC3" w:rsidR="008E7FC3" w:rsidRPr="008E7FC3">
      <w:pPr>
        <w:spacing w:lineRule="auto" w:line="240" w:after="0" w:before="20"/>
        <w:ind w:firstLine="42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7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 stanje obveza stečajnog dužnika</w:t>
      </w:r>
    </w:p>
    <w:p w:rsidRDefault="008E7FC3" w:rsidP="008E7FC3" w:rsidR="008E7FC3" w:rsidRPr="008E7FC3">
      <w:pPr>
        <w:spacing w:lineRule="auto" w:line="240" w:after="0" w:before="20"/>
        <w:ind w:firstLine="42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7FC3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     - da li je imovina stečajnog dužnika dovoljna za namirenje troškova stečajnog postupka</w:t>
      </w:r>
    </w:p>
    <w:p w:rsidRDefault="008E7FC3" w:rsidP="008E7FC3" w:rsidR="008E7FC3">
      <w:pPr>
        <w:spacing w:lineRule="auto" w:line="240" w:after="0" w:before="20"/>
        <w:ind w:firstLine="42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E7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- koliki je iznos predvidljivih troškova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prethodnog i stečajnog postupka </w:t>
      </w:r>
    </w:p>
    <w:p w:rsidRDefault="008E7FC3" w:rsidP="008E7FC3" w:rsidR="008E7FC3">
      <w:pPr>
        <w:spacing w:lineRule="auto" w:line="240" w:after="0" w:before="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te o istom</w:t>
      </w:r>
      <w:r w:rsidRPr="008E7FC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podnijeti sudu pismeno izvješće</w:t>
      </w:r>
      <w:r w:rsidRPr="008E7FC3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05E00" w:rsidP="00BF10B8" w:rsidR="00A4494F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2868E7">
        <w:rPr>
          <w:rFonts w:cs="Times New Roman" w:hAnsi="Times New Roman" w:ascii="Times New Roman"/>
          <w:sz w:val="24"/>
          <w:szCs w:val="24"/>
        </w:rPr>
        <w:t>4. rujna</w:t>
      </w:r>
      <w:r w:rsidR="00CB5B63">
        <w:rPr>
          <w:rFonts w:cs="Times New Roman" w:hAnsi="Times New Roman" w:ascii="Times New Roman"/>
          <w:sz w:val="24"/>
          <w:szCs w:val="24"/>
        </w:rPr>
        <w:t xml:space="preserve"> 2017. godine </w:t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kod ovoga suda zaprimljen je zahtjev </w:t>
      </w:r>
      <w:r w:rsidR="002868E7">
        <w:rPr>
          <w:rFonts w:cs="Times New Roman" w:hAnsi="Times New Roman" w:ascii="Times New Roman"/>
          <w:sz w:val="24"/>
          <w:szCs w:val="24"/>
        </w:rPr>
        <w:t>Ankice Čenić</w:t>
      </w:r>
      <w:r w:rsidR="00C61A18">
        <w:rPr>
          <w:rFonts w:cs="Times New Roman" w:hAnsi="Times New Roman" w:ascii="Times New Roman"/>
          <w:sz w:val="24"/>
          <w:szCs w:val="24"/>
        </w:rPr>
        <w:t xml:space="preserve"> za </w:t>
      </w:r>
      <w:r w:rsidR="00CB5B63">
        <w:rPr>
          <w:rFonts w:cs="Times New Roman" w:hAnsi="Times New Roman" w:ascii="Times New Roman"/>
          <w:sz w:val="24"/>
          <w:szCs w:val="24"/>
        </w:rPr>
        <w:t>razrješenjem dužnosti privremen</w:t>
      </w:r>
      <w:r w:rsidR="002868E7">
        <w:rPr>
          <w:rFonts w:cs="Times New Roman" w:hAnsi="Times New Roman" w:ascii="Times New Roman"/>
          <w:sz w:val="24"/>
          <w:szCs w:val="24"/>
        </w:rPr>
        <w:t>e</w:t>
      </w:r>
      <w:r w:rsidR="00CB5B63">
        <w:rPr>
          <w:rFonts w:cs="Times New Roman" w:hAnsi="Times New Roman" w:ascii="Times New Roman"/>
          <w:sz w:val="24"/>
          <w:szCs w:val="24"/>
        </w:rPr>
        <w:t xml:space="preserve"> stečajn</w:t>
      </w:r>
      <w:r w:rsidR="002868E7">
        <w:rPr>
          <w:rFonts w:cs="Times New Roman" w:hAnsi="Times New Roman" w:ascii="Times New Roman"/>
          <w:sz w:val="24"/>
          <w:szCs w:val="24"/>
        </w:rPr>
        <w:t>e</w:t>
      </w:r>
      <w:r w:rsidR="00CB5B6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2868E7">
        <w:rPr>
          <w:rFonts w:cs="Times New Roman" w:hAnsi="Times New Roman" w:ascii="Times New Roman"/>
          <w:sz w:val="24"/>
          <w:szCs w:val="24"/>
        </w:rPr>
        <w:t>ice</w:t>
      </w:r>
      <w:r w:rsidR="00A4494F">
        <w:rPr>
          <w:rFonts w:cs="Times New Roman" w:hAnsi="Times New Roman" w:ascii="Times New Roman"/>
          <w:sz w:val="24"/>
          <w:szCs w:val="24"/>
        </w:rPr>
        <w:t xml:space="preserve"> u ovom postupku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="002868E7">
        <w:rPr>
          <w:rFonts w:cs="Times New Roman" w:hAnsi="Times New Roman" w:ascii="Times New Roman"/>
          <w:sz w:val="24"/>
          <w:szCs w:val="24"/>
        </w:rPr>
        <w:t>iz razloga što j</w:t>
      </w:r>
      <w:r w:rsidR="00CB5B63">
        <w:rPr>
          <w:rFonts w:cs="Times New Roman" w:hAnsi="Times New Roman" w:ascii="Times New Roman"/>
          <w:sz w:val="24"/>
          <w:szCs w:val="24"/>
        </w:rPr>
        <w:t xml:space="preserve">e </w:t>
      </w:r>
      <w:r w:rsidR="002868E7">
        <w:rPr>
          <w:rFonts w:cs="Times New Roman" w:hAnsi="Times New Roman" w:ascii="Times New Roman"/>
          <w:sz w:val="24"/>
          <w:szCs w:val="24"/>
        </w:rPr>
        <w:t>ista brisana sa liste stečajnih upravitelja</w:t>
      </w:r>
      <w:r w:rsidR="003D7A45">
        <w:rPr>
          <w:rFonts w:cs="Times New Roman" w:hAnsi="Times New Roman" w:ascii="Times New Roman"/>
          <w:sz w:val="24"/>
          <w:szCs w:val="24"/>
        </w:rPr>
        <w:t xml:space="preserve"> (list</w:t>
      </w:r>
      <w:r w:rsidR="002868E7">
        <w:rPr>
          <w:rFonts w:cs="Times New Roman" w:hAnsi="Times New Roman" w:ascii="Times New Roman"/>
          <w:sz w:val="24"/>
          <w:szCs w:val="24"/>
        </w:rPr>
        <w:t xml:space="preserve"> 5</w:t>
      </w:r>
      <w:r w:rsidR="00CD15E2">
        <w:rPr>
          <w:rFonts w:cs="Times New Roman" w:hAnsi="Times New Roman" w:ascii="Times New Roman"/>
          <w:sz w:val="24"/>
          <w:szCs w:val="24"/>
        </w:rPr>
        <w:t>3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9D6770">
        <w:rPr>
          <w:rFonts w:cs="Times New Roman" w:hAnsi="Times New Roman" w:ascii="Times New Roman"/>
          <w:sz w:val="24"/>
          <w:szCs w:val="24"/>
        </w:rPr>
        <w:t>spisa</w:t>
      </w:r>
      <w:r w:rsidR="003D7A45" w:rsidRPr="00015832">
        <w:rPr>
          <w:rFonts w:cs="Times New Roman" w:hAnsi="Times New Roman" w:ascii="Times New Roman"/>
          <w:sz w:val="24"/>
          <w:szCs w:val="24"/>
        </w:rPr>
        <w:t>)</w:t>
      </w:r>
      <w:r w:rsidR="009D6770" w:rsidRPr="00015832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9D6770" w:rsidP="00DF5308" w:rsidR="00DF5308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Temeljem članka 91. st. 5. SZ-a sud može razriješiti stečajnog upravitelja na osobni zahtjev. Prema čl. 91. st. 8. SZ-a, rješenjem o razrješenju sud će donijeti odluku o imenovanju novog stečajnog upravitelja  primjenom čl. 84. SZ-a. </w:t>
      </w:r>
    </w:p>
    <w:p w:rsidRDefault="00C1554E" w:rsidP="002868E7" w:rsidR="009A4BA6" w:rsidRPr="009D6770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Obzirom 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da </w:t>
      </w:r>
      <w:r w:rsidR="002868E7">
        <w:rPr>
          <w:rFonts w:cs="Times New Roman" w:hAnsi="Times New Roman" w:ascii="Times New Roman"/>
          <w:sz w:val="24"/>
          <w:szCs w:val="24"/>
        </w:rPr>
        <w:t>j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e </w:t>
      </w:r>
      <w:r w:rsidR="00CB5B63">
        <w:rPr>
          <w:rFonts w:cs="Times New Roman" w:hAnsi="Times New Roman" w:ascii="Times New Roman"/>
          <w:sz w:val="24"/>
          <w:szCs w:val="24"/>
        </w:rPr>
        <w:t>privremen</w:t>
      </w:r>
      <w:r w:rsidR="002868E7">
        <w:rPr>
          <w:rFonts w:cs="Times New Roman" w:hAnsi="Times New Roman" w:ascii="Times New Roman"/>
          <w:sz w:val="24"/>
          <w:szCs w:val="24"/>
        </w:rPr>
        <w:t>a stečajna upraviteljica Ankica Čenić brisana sa liste stečajnih upravitelja</w:t>
      </w:r>
      <w:r w:rsidR="00A4494F" w:rsidRPr="009D6770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801EDE" w:rsidRPr="009D6770">
        <w:rPr>
          <w:rFonts w:cs="Times New Roman" w:hAnsi="Times New Roman" w:ascii="Times New Roman"/>
          <w:sz w:val="24"/>
          <w:szCs w:val="24"/>
        </w:rPr>
        <w:t xml:space="preserve"> </w:t>
      </w:r>
      <w:r w:rsidR="00871657" w:rsidRPr="009D6770">
        <w:rPr>
          <w:rFonts w:cs="Times New Roman" w:hAnsi="Times New Roman" w:ascii="Times New Roman"/>
          <w:sz w:val="24"/>
          <w:szCs w:val="24"/>
        </w:rPr>
        <w:t>nje</w:t>
      </w:r>
      <w:r w:rsidR="002868E7">
        <w:rPr>
          <w:rFonts w:cs="Times New Roman" w:hAnsi="Times New Roman" w:ascii="Times New Roman"/>
          <w:sz w:val="24"/>
          <w:szCs w:val="24"/>
        </w:rPr>
        <w:t>n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zahtjev za razrješenjem </w:t>
      </w:r>
      <w:r w:rsidR="0091091E" w:rsidRPr="009D6770">
        <w:rPr>
          <w:rFonts w:cs="Times New Roman" w:hAnsi="Times New Roman" w:ascii="Times New Roman"/>
          <w:sz w:val="24"/>
          <w:szCs w:val="24"/>
        </w:rPr>
        <w:t>u ovom postupku</w:t>
      </w:r>
      <w:r>
        <w:rPr>
          <w:rFonts w:cs="Times New Roman" w:hAnsi="Times New Roman" w:ascii="Times New Roman"/>
          <w:sz w:val="24"/>
          <w:szCs w:val="24"/>
        </w:rPr>
        <w:t xml:space="preserve"> valjalo je prihvatiti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pa je </w:t>
      </w:r>
      <w:r w:rsidR="00871657" w:rsidRPr="009D6770">
        <w:rPr>
          <w:rFonts w:cs="Times New Roman" w:hAnsi="Times New Roman" w:ascii="Times New Roman"/>
          <w:sz w:val="24"/>
          <w:szCs w:val="24"/>
        </w:rPr>
        <w:t xml:space="preserve">temeljem odredbe čl. 91. st. 5. SZ-a, </w:t>
      </w:r>
      <w:r w:rsidR="00FF0BF0" w:rsidRPr="009D6770">
        <w:rPr>
          <w:rFonts w:cs="Times New Roman" w:hAnsi="Times New Roman" w:ascii="Times New Roman"/>
          <w:sz w:val="24"/>
          <w:szCs w:val="24"/>
        </w:rPr>
        <w:t>odlučeno kao u izreci ovog rješenja pod točkom I.</w:t>
      </w:r>
    </w:p>
    <w:p w:rsidRDefault="00015832" w:rsidP="008E7FC3" w:rsid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Nov</w:t>
      </w:r>
      <w:r w:rsidR="00CD15E2">
        <w:rPr>
          <w:rFonts w:cs="Times New Roman" w:hAnsi="Times New Roman" w:ascii="Times New Roman"/>
          <w:sz w:val="24"/>
          <w:szCs w:val="24"/>
        </w:rPr>
        <w:t>a</w:t>
      </w:r>
      <w:r w:rsidR="00613C5E">
        <w:rPr>
          <w:rFonts w:cs="Times New Roman" w:hAnsi="Times New Roman" w:ascii="Times New Roman"/>
          <w:sz w:val="24"/>
          <w:szCs w:val="24"/>
        </w:rPr>
        <w:t xml:space="preserve"> privremen</w:t>
      </w:r>
      <w:r w:rsidR="00CD15E2">
        <w:rPr>
          <w:rFonts w:cs="Times New Roman" w:hAnsi="Times New Roman" w:ascii="Times New Roman"/>
          <w:sz w:val="24"/>
          <w:szCs w:val="24"/>
        </w:rPr>
        <w:t xml:space="preserve">a </w:t>
      </w:r>
      <w:r w:rsidR="00613C5E">
        <w:rPr>
          <w:rFonts w:cs="Times New Roman" w:hAnsi="Times New Roman" w:ascii="Times New Roman"/>
          <w:sz w:val="24"/>
          <w:szCs w:val="24"/>
        </w:rPr>
        <w:t>stečajn</w:t>
      </w:r>
      <w:r w:rsidR="00CD15E2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CD15E2">
        <w:rPr>
          <w:rFonts w:cs="Times New Roman" w:hAnsi="Times New Roman" w:ascii="Times New Roman"/>
          <w:sz w:val="24"/>
          <w:szCs w:val="24"/>
        </w:rPr>
        <w:t>ica Dinka Trumbić</w:t>
      </w:r>
      <w:r w:rsidR="008E7FC3">
        <w:rPr>
          <w:rFonts w:cs="Times New Roman" w:hAnsi="Times New Roman" w:ascii="Times New Roman"/>
          <w:sz w:val="24"/>
          <w:szCs w:val="24"/>
        </w:rPr>
        <w:t xml:space="preserve"> </w:t>
      </w:r>
      <w:r w:rsidR="00CA5C23" w:rsidRPr="00CA5C23">
        <w:rPr>
          <w:rFonts w:cs="Times New Roman" w:hAnsi="Times New Roman" w:ascii="Times New Roman"/>
          <w:sz w:val="24"/>
          <w:szCs w:val="24"/>
        </w:rPr>
        <w:t>imenovan</w:t>
      </w:r>
      <w:r w:rsidR="00CD15E2">
        <w:rPr>
          <w:rFonts w:cs="Times New Roman" w:hAnsi="Times New Roman" w:ascii="Times New Roman"/>
          <w:sz w:val="24"/>
          <w:szCs w:val="24"/>
        </w:rPr>
        <w:t>a</w:t>
      </w:r>
      <w:r w:rsidR="00CA5C23" w:rsidRPr="00CA5C23">
        <w:rPr>
          <w:rFonts w:cs="Times New Roman" w:hAnsi="Times New Roman" w:ascii="Times New Roman"/>
          <w:sz w:val="24"/>
          <w:szCs w:val="24"/>
        </w:rPr>
        <w:t xml:space="preserve"> je temeljem odredbe čl. 91. st. 8. SZ-a odgovarajućom primjenom odredbe čl. 84. SZ-a (metodom slučajnog odabira), radi čega je odlučeno kao u izreci ovog rješenja pod točkom II.</w:t>
      </w:r>
    </w:p>
    <w:p w:rsidRDefault="00C1554E" w:rsidP="00F47140" w:rsidR="00C1554E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Temeljem odredbe čl. 128. st. 3. SZ-a odlučeno je kao u izreci ovog rješenja pod točkom III., a temeljem odredbe čl. 6. st. 4. i čl. 11. st. 3. </w:t>
      </w:r>
      <w:r w:rsidRPr="00C1554E">
        <w:rPr>
          <w:rFonts w:cs="Times New Roman" w:hAnsi="Times New Roman" w:ascii="Times New Roman"/>
          <w:sz w:val="24"/>
          <w:szCs w:val="24"/>
        </w:rPr>
        <w:t>SZ-a odlučeno je kao u izr</w:t>
      </w:r>
      <w:r>
        <w:rPr>
          <w:rFonts w:cs="Times New Roman" w:hAnsi="Times New Roman" w:ascii="Times New Roman"/>
          <w:sz w:val="24"/>
          <w:szCs w:val="24"/>
        </w:rPr>
        <w:t>eci ovog rješenja pod točkom IV</w:t>
      </w:r>
      <w:r w:rsidRPr="00C1554E">
        <w:rPr>
          <w:rFonts w:cs="Times New Roman" w:hAnsi="Times New Roman" w:ascii="Times New Roman"/>
          <w:sz w:val="24"/>
          <w:szCs w:val="24"/>
        </w:rPr>
        <w:t>.</w:t>
      </w:r>
    </w:p>
    <w:p w:rsidRDefault="00EC35DE" w:rsidP="00325428" w:rsidR="00C24B9D" w:rsidRPr="00C24B9D">
      <w:pPr>
        <w:spacing w:lineRule="auto" w:line="240" w:after="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A05E00">
        <w:rPr>
          <w:rFonts w:cs="Times New Roman" w:hAnsi="Times New Roman" w:ascii="Times New Roman"/>
          <w:sz w:val="24"/>
          <w:szCs w:val="24"/>
        </w:rPr>
        <w:t xml:space="preserve">Splitu, </w:t>
      </w:r>
      <w:r w:rsidR="00CD15E2">
        <w:rPr>
          <w:rFonts w:cs="Times New Roman" w:hAnsi="Times New Roman" w:ascii="Times New Roman"/>
          <w:sz w:val="24"/>
          <w:szCs w:val="24"/>
        </w:rPr>
        <w:t>2</w:t>
      </w:r>
      <w:r w:rsidR="002868E7">
        <w:rPr>
          <w:rFonts w:cs="Times New Roman" w:hAnsi="Times New Roman" w:ascii="Times New Roman"/>
          <w:sz w:val="24"/>
          <w:szCs w:val="24"/>
        </w:rPr>
        <w:t>2. rujna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3D7F93">
        <w:rPr>
          <w:rFonts w:cs="Times New Roman" w:hAnsi="Times New Roman" w:ascii="Times New Roman"/>
          <w:sz w:val="24"/>
          <w:szCs w:val="24"/>
        </w:rPr>
        <w:t>20</w:t>
      </w:r>
      <w:r w:rsidR="003D7A45">
        <w:rPr>
          <w:rFonts w:cs="Times New Roman" w:hAnsi="Times New Roman" w:ascii="Times New Roman"/>
          <w:sz w:val="24"/>
          <w:szCs w:val="24"/>
        </w:rPr>
        <w:t>17</w:t>
      </w:r>
      <w:r w:rsidR="00C24B9D"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61A18" w:rsidR="00A47204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– FINA Split</w:t>
      </w:r>
    </w:p>
    <w:p w:rsidRDefault="00700309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</w:t>
      </w:r>
      <w:r w:rsidR="002868E7">
        <w:rPr>
          <w:rFonts w:cs="Times New Roman" w:eastAsia="Times New Roman" w:hAnsi="Times New Roman" w:ascii="Times New Roman"/>
          <w:sz w:val="24"/>
          <w:szCs w:val="24"/>
        </w:rPr>
        <w:t>j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 xml:space="preserve"> privremeno</w:t>
      </w:r>
      <w:r w:rsidR="002868E7">
        <w:rPr>
          <w:rFonts w:cs="Times New Roman" w:eastAsia="Times New Roman" w:hAnsi="Times New Roman" w:ascii="Times New Roman"/>
          <w:sz w:val="24"/>
          <w:szCs w:val="24"/>
        </w:rPr>
        <w:t xml:space="preserve">j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2868E7">
        <w:rPr>
          <w:rFonts w:cs="Times New Roman" w:eastAsia="Times New Roman" w:hAnsi="Times New Roman" w:ascii="Times New Roman"/>
          <w:sz w:val="24"/>
          <w:szCs w:val="24"/>
        </w:rPr>
        <w:t>j</w:t>
      </w:r>
      <w:r w:rsidR="00BF10B8" w:rsidRPr="00436013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 w:rsidR="002868E7">
        <w:rPr>
          <w:rFonts w:cs="Times New Roman" w:eastAsia="Times New Roman" w:hAnsi="Times New Roman" w:ascii="Times New Roman"/>
          <w:sz w:val="24"/>
          <w:szCs w:val="24"/>
        </w:rPr>
        <w:t>ici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2868E7">
        <w:rPr>
          <w:rFonts w:cs="Times New Roman" w:eastAsia="Times New Roman" w:hAnsi="Times New Roman" w:ascii="Times New Roman"/>
          <w:sz w:val="24"/>
          <w:szCs w:val="24"/>
        </w:rPr>
        <w:t>Ankici Čenić</w:t>
      </w:r>
    </w:p>
    <w:p w:rsidRDefault="00436013" w:rsidP="00436013" w:rsidR="00613C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>novo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>imenovano</w:t>
      </w:r>
      <w:r w:rsidR="00CD15E2">
        <w:rPr>
          <w:rFonts w:cs="Times New Roman" w:eastAsia="Times New Roman" w:hAnsi="Times New Roman" w:ascii="Times New Roman"/>
          <w:sz w:val="24"/>
          <w:szCs w:val="24"/>
        </w:rPr>
        <w:t xml:space="preserve">j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privremeno</w:t>
      </w:r>
      <w:r w:rsidR="00CD15E2">
        <w:rPr>
          <w:rFonts w:cs="Times New Roman" w:eastAsia="Times New Roman" w:hAnsi="Times New Roman" w:ascii="Times New Roman"/>
          <w:sz w:val="24"/>
          <w:szCs w:val="24"/>
        </w:rPr>
        <w:t>j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F10B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CD15E2">
        <w:rPr>
          <w:rFonts w:cs="Times New Roman" w:eastAsia="Times New Roman" w:hAnsi="Times New Roman" w:ascii="Times New Roman"/>
          <w:sz w:val="24"/>
          <w:szCs w:val="24"/>
        </w:rPr>
        <w:t>j</w:t>
      </w:r>
      <w:r w:rsidR="00613C5E">
        <w:rPr>
          <w:rFonts w:cs="Times New Roman" w:eastAsia="Times New Roman" w:hAnsi="Times New Roman" w:ascii="Times New Roman"/>
          <w:sz w:val="24"/>
          <w:szCs w:val="24"/>
        </w:rPr>
        <w:t xml:space="preserve"> upravitel</w:t>
      </w:r>
      <w:r w:rsidR="00CD15E2">
        <w:rPr>
          <w:rFonts w:cs="Times New Roman" w:eastAsia="Times New Roman" w:hAnsi="Times New Roman" w:ascii="Times New Roman"/>
          <w:sz w:val="24"/>
          <w:szCs w:val="24"/>
        </w:rPr>
        <w:t>jici Dinki Trumbić</w:t>
      </w:r>
      <w:r w:rsidR="00531FD9">
        <w:rPr>
          <w:rFonts w:cs="Times New Roman" w:eastAsia="Times New Roman" w:hAnsi="Times New Roman" w:ascii="Times New Roman"/>
          <w:sz w:val="24"/>
          <w:szCs w:val="24"/>
        </w:rPr>
        <w:t xml:space="preserve"> uz rješenje </w:t>
      </w:r>
      <w:r w:rsidR="008E7FC3">
        <w:rPr>
          <w:rFonts w:cs="Times New Roman" w:eastAsia="Times New Roman" w:hAnsi="Times New Roman" w:ascii="Times New Roman"/>
          <w:sz w:val="24"/>
          <w:szCs w:val="24"/>
        </w:rPr>
        <w:t>11. St-1</w:t>
      </w:r>
      <w:r w:rsidR="00CD15E2">
        <w:rPr>
          <w:rFonts w:cs="Times New Roman" w:eastAsia="Times New Roman" w:hAnsi="Times New Roman" w:ascii="Times New Roman"/>
          <w:sz w:val="24"/>
          <w:szCs w:val="24"/>
        </w:rPr>
        <w:t>318</w:t>
      </w:r>
      <w:r w:rsidR="008E7FC3">
        <w:rPr>
          <w:rFonts w:cs="Times New Roman" w:eastAsia="Times New Roman" w:hAnsi="Times New Roman" w:ascii="Times New Roman"/>
          <w:sz w:val="24"/>
          <w:szCs w:val="24"/>
        </w:rPr>
        <w:t xml:space="preserve">/2016 od </w:t>
      </w:r>
      <w:r w:rsidR="00CD15E2">
        <w:rPr>
          <w:rFonts w:cs="Times New Roman" w:eastAsia="Times New Roman" w:hAnsi="Times New Roman" w:ascii="Times New Roman"/>
          <w:sz w:val="24"/>
          <w:szCs w:val="24"/>
        </w:rPr>
        <w:t>4. travnja</w:t>
      </w:r>
      <w:r w:rsidR="008E7FC3" w:rsidRPr="008E7FC3">
        <w:rPr>
          <w:rFonts w:cs="Times New Roman" w:eastAsia="Times New Roman" w:hAnsi="Times New Roman" w:ascii="Times New Roman"/>
          <w:sz w:val="24"/>
          <w:szCs w:val="24"/>
        </w:rPr>
        <w:t xml:space="preserve"> 2017</w:t>
      </w:r>
      <w:r w:rsidR="008E7FC3">
        <w:rPr>
          <w:rFonts w:cs="Times New Roman" w:eastAsia="Times New Roman" w:hAnsi="Times New Roman" w:ascii="Times New Roman"/>
          <w:sz w:val="24"/>
          <w:szCs w:val="24"/>
        </w:rPr>
        <w:t>. godine</w:t>
      </w:r>
    </w:p>
    <w:p w:rsidRDefault="00436013" w:rsidP="00CD15E2" w:rsidR="00680F97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CD15E2">
        <w:rPr>
          <w:rFonts w:cs="Times New Roman" w:eastAsia="Times New Roman" w:hAnsi="Times New Roman" w:ascii="Times New Roman"/>
          <w:sz w:val="24"/>
          <w:szCs w:val="24"/>
        </w:rPr>
        <w:t>dužniku</w:t>
      </w:r>
    </w:p>
    <w:p w:rsidRDefault="00CD15E2" w:rsidP="00CD15E2" w:rsidR="00CD15E2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zakonskom zastupniku dužnika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CA5F7A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1D6" w:rsidP="000A46F4" w:rsidR="005E31D6">
      <w:pPr>
        <w:spacing w:lineRule="auto" w:line="240" w:after="0"/>
      </w:pPr>
      <w:r>
        <w:separator/>
      </w:r>
    </w:p>
  </w:endnote>
  <w:end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1D6" w:rsidP="000A46F4" w:rsidR="005E31D6">
      <w:pPr>
        <w:spacing w:lineRule="auto" w:line="240" w:after="0"/>
      </w:pPr>
      <w:r>
        <w:separator/>
      </w:r>
    </w:p>
  </w:footnote>
  <w:foot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36699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B1D7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AD0850">
          <w:rPr>
            <w:rFonts w:cs="Times New Roman" w:hAnsi="Times New Roman" w:ascii="Times New Roman"/>
            <w:sz w:val="24"/>
            <w:szCs w:val="24"/>
          </w:rPr>
          <w:t>1</w:t>
        </w:r>
        <w:r w:rsidR="00CD15E2">
          <w:rPr>
            <w:rFonts w:cs="Times New Roman" w:hAnsi="Times New Roman" w:ascii="Times New Roman"/>
            <w:sz w:val="24"/>
            <w:szCs w:val="24"/>
          </w:rPr>
          <w:t>318</w:t>
        </w:r>
        <w:r w:rsidR="00AD0850">
          <w:rPr>
            <w:rFonts w:cs="Times New Roman" w:hAnsi="Times New Roman" w:ascii="Times New Roman"/>
            <w:sz w:val="24"/>
            <w:szCs w:val="24"/>
          </w:rPr>
          <w:t>/</w:t>
        </w:r>
        <w:r w:rsidR="00CB5B63">
          <w:rPr>
            <w:rFonts w:cs="Times New Roman" w:hAnsi="Times New Roman" w:ascii="Times New Roman"/>
            <w:sz w:val="24"/>
            <w:szCs w:val="24"/>
          </w:rPr>
          <w:t>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CD15E2">
      <w:rPr>
        <w:rFonts w:cs="Times New Roman" w:hAnsi="Times New Roman" w:ascii="Times New Roman"/>
        <w:sz w:val="24"/>
        <w:szCs w:val="24"/>
      </w:rPr>
      <w:t>1318</w:t>
    </w:r>
    <w:r w:rsidR="00CB5B63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5832"/>
    <w:rsid w:val="00036D70"/>
    <w:rsid w:val="00047BD8"/>
    <w:rsid w:val="00091DB0"/>
    <w:rsid w:val="000A46F4"/>
    <w:rsid w:val="000C0904"/>
    <w:rsid w:val="000D5DD8"/>
    <w:rsid w:val="000E5F05"/>
    <w:rsid w:val="001021ED"/>
    <w:rsid w:val="00107A6D"/>
    <w:rsid w:val="00160613"/>
    <w:rsid w:val="0017184E"/>
    <w:rsid w:val="001A0958"/>
    <w:rsid w:val="001E1E73"/>
    <w:rsid w:val="001F111D"/>
    <w:rsid w:val="001F18EF"/>
    <w:rsid w:val="001F5018"/>
    <w:rsid w:val="0020137F"/>
    <w:rsid w:val="002139ED"/>
    <w:rsid w:val="00257855"/>
    <w:rsid w:val="002868E7"/>
    <w:rsid w:val="00291EAB"/>
    <w:rsid w:val="002951B8"/>
    <w:rsid w:val="002B5CBE"/>
    <w:rsid w:val="002C5C15"/>
    <w:rsid w:val="00325428"/>
    <w:rsid w:val="0032578D"/>
    <w:rsid w:val="00366993"/>
    <w:rsid w:val="00386885"/>
    <w:rsid w:val="003B1D75"/>
    <w:rsid w:val="003D42FD"/>
    <w:rsid w:val="003D7A45"/>
    <w:rsid w:val="003D7F93"/>
    <w:rsid w:val="003E25B9"/>
    <w:rsid w:val="003E3DC6"/>
    <w:rsid w:val="00436013"/>
    <w:rsid w:val="00447839"/>
    <w:rsid w:val="004B73EB"/>
    <w:rsid w:val="005104A5"/>
    <w:rsid w:val="005263A0"/>
    <w:rsid w:val="00531FD9"/>
    <w:rsid w:val="00545B33"/>
    <w:rsid w:val="005507D6"/>
    <w:rsid w:val="0055284A"/>
    <w:rsid w:val="005B6EF7"/>
    <w:rsid w:val="005E31D6"/>
    <w:rsid w:val="00613C5E"/>
    <w:rsid w:val="00650D18"/>
    <w:rsid w:val="006536DA"/>
    <w:rsid w:val="00680F97"/>
    <w:rsid w:val="006826CA"/>
    <w:rsid w:val="006A0AC1"/>
    <w:rsid w:val="006D1116"/>
    <w:rsid w:val="006D1B4F"/>
    <w:rsid w:val="00700309"/>
    <w:rsid w:val="00703D6C"/>
    <w:rsid w:val="00755D15"/>
    <w:rsid w:val="00780C62"/>
    <w:rsid w:val="007A3DAF"/>
    <w:rsid w:val="007C4BA0"/>
    <w:rsid w:val="00801EDE"/>
    <w:rsid w:val="008348BF"/>
    <w:rsid w:val="00844FD5"/>
    <w:rsid w:val="00855C3E"/>
    <w:rsid w:val="00871657"/>
    <w:rsid w:val="008A2FE6"/>
    <w:rsid w:val="008B06D0"/>
    <w:rsid w:val="008E7E72"/>
    <w:rsid w:val="008E7FC3"/>
    <w:rsid w:val="009107C9"/>
    <w:rsid w:val="0091091E"/>
    <w:rsid w:val="00943511"/>
    <w:rsid w:val="00953564"/>
    <w:rsid w:val="0097069E"/>
    <w:rsid w:val="009830BC"/>
    <w:rsid w:val="0098714E"/>
    <w:rsid w:val="009910A2"/>
    <w:rsid w:val="009A4BA6"/>
    <w:rsid w:val="009D4CBE"/>
    <w:rsid w:val="009D6770"/>
    <w:rsid w:val="00A05E00"/>
    <w:rsid w:val="00A21A14"/>
    <w:rsid w:val="00A4494F"/>
    <w:rsid w:val="00A47204"/>
    <w:rsid w:val="00A60D49"/>
    <w:rsid w:val="00A64657"/>
    <w:rsid w:val="00A64A31"/>
    <w:rsid w:val="00AB2E73"/>
    <w:rsid w:val="00AB4DDD"/>
    <w:rsid w:val="00AC11AD"/>
    <w:rsid w:val="00AD0850"/>
    <w:rsid w:val="00AF7CE4"/>
    <w:rsid w:val="00B11B2E"/>
    <w:rsid w:val="00B63339"/>
    <w:rsid w:val="00B67D3E"/>
    <w:rsid w:val="00BB12FA"/>
    <w:rsid w:val="00BC6931"/>
    <w:rsid w:val="00BD1311"/>
    <w:rsid w:val="00BE3039"/>
    <w:rsid w:val="00BE33D6"/>
    <w:rsid w:val="00BE6A92"/>
    <w:rsid w:val="00BF10B8"/>
    <w:rsid w:val="00C1554E"/>
    <w:rsid w:val="00C24B9D"/>
    <w:rsid w:val="00C36931"/>
    <w:rsid w:val="00C559C2"/>
    <w:rsid w:val="00C61A18"/>
    <w:rsid w:val="00C674E6"/>
    <w:rsid w:val="00C77D9C"/>
    <w:rsid w:val="00C86A72"/>
    <w:rsid w:val="00CA5C23"/>
    <w:rsid w:val="00CA5F7A"/>
    <w:rsid w:val="00CB5B63"/>
    <w:rsid w:val="00CD15E2"/>
    <w:rsid w:val="00CD7EF2"/>
    <w:rsid w:val="00CE0ADE"/>
    <w:rsid w:val="00CE6B12"/>
    <w:rsid w:val="00D222D6"/>
    <w:rsid w:val="00D424A4"/>
    <w:rsid w:val="00D82966"/>
    <w:rsid w:val="00DC5CE7"/>
    <w:rsid w:val="00DE23EC"/>
    <w:rsid w:val="00DE68CC"/>
    <w:rsid w:val="00DE7DB6"/>
    <w:rsid w:val="00DF4606"/>
    <w:rsid w:val="00DF5308"/>
    <w:rsid w:val="00E00326"/>
    <w:rsid w:val="00E04FAC"/>
    <w:rsid w:val="00E12120"/>
    <w:rsid w:val="00E13A04"/>
    <w:rsid w:val="00E16516"/>
    <w:rsid w:val="00E27EA0"/>
    <w:rsid w:val="00E34BFE"/>
    <w:rsid w:val="00E75E39"/>
    <w:rsid w:val="00E77512"/>
    <w:rsid w:val="00EC35DE"/>
    <w:rsid w:val="00ED6421"/>
    <w:rsid w:val="00ED7940"/>
    <w:rsid w:val="00EF3ED5"/>
    <w:rsid w:val="00F1684A"/>
    <w:rsid w:val="00F47140"/>
    <w:rsid w:val="00F52A50"/>
    <w:rsid w:val="00F83D19"/>
    <w:rsid w:val="00F873C5"/>
    <w:rsid w:val="00FB044A"/>
    <w:rsid w:val="00FC5280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36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D7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1D7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1D7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1D7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1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D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1D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1D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1D7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St-1318/2016-30</izvorni_sadrzaj>
    <derivirana_varijabla naziv="DomainObject.Oznaka_1">St-1318/2016-30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1318</izvorni_sadrzaj>
    <derivirana_varijabla naziv="DomainObject.Predmet.Broj_1">1318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 zaposlenih</izvorni_sadrzaj>
    <derivirana_varijabla naziv="DomainObject.Predmet.Opis_1">7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St-1318/2016</izvorni_sadrzaj>
    <derivirana_varijabla naziv="DomainObject.Predmet.OznakaBroj_1">St-1318/2016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PAMA GRUPA d.o.o. za ugostiteljstvo i trgovinu</izvorni_sadrzaj>
    <derivirana_varijabla naziv="DomainObject.Predmet.ProtustrankaFormated_1">  PAMA GRUPA d.o.o. za ugostiteljstvo i trgovinu</derivirana_varijabla>
  </DomainObject.Predmet.ProtustrankaFormated>
  <DomainObject.Predmet.ProtustrankaFormatedOIB>
    <izvorni_sadrzaj>  PAMA GRUPA d.o.o. za ugostiteljstvo i trgovinu, OIB 56439658423</izvorni_sadrzaj>
    <derivirana_varijabla naziv="DomainObject.Predmet.ProtustrankaFormatedOIB_1">  PAMA GRUPA d.o.o. za ugostiteljstvo i trgovinu, OIB 56439658423</derivirana_varijabla>
  </DomainObject.Predmet.ProtustrankaFormatedOIB>
  <DomainObject.Predmet.ProtustrankaFormatedWithAdress>
    <izvorni_sadrzaj> PAMA GRUPA d.o.o. za ugostiteljstvo i trgovinu, Srijane 192, 21204 Srijane</izvorni_sadrzaj>
    <derivirana_varijabla naziv="DomainObject.Predmet.ProtustrankaFormatedWithAdress_1"> PAMA GRUPA d.o.o. za ugostiteljstvo i trgovinu, Srijane 192, 21204 Srijane</derivirana_varijabla>
  </DomainObject.Predmet.ProtustrankaFormatedWithAdress>
  <DomainObject.Predmet.ProtustrankaFormatedWithAdressOIB>
    <izvorni_sadrzaj> PAMA GRUPA d.o.o. za ugostiteljstvo i trgovinu, OIB 56439658423, Srijane 192, 21204 Srijane</izvorni_sadrzaj>
    <derivirana_varijabla naziv="DomainObject.Predmet.ProtustrankaFormatedWithAdressOIB_1"> PAMA GRUPA d.o.o. za ugostiteljstvo i trgovinu, OIB 56439658423, Srijane 192, 21204 Srijane</derivirana_varijabla>
  </DomainObject.Predmet.ProtustrankaFormatedWithAdressOIB>
  <DomainObject.Predmet.ProtustrankaWithAdress>
    <izvorni_sadrzaj>PAMA GRUPA d.o.o. za ugostiteljstvo i trgovinu Srijane 192, 21204 Srijane</izvorni_sadrzaj>
    <derivirana_varijabla naziv="DomainObject.Predmet.ProtustrankaWithAdress_1">PAMA GRUPA d.o.o. za ugostiteljstvo i trgovinu Srijane 192, 21204 Srijane</derivirana_varijabla>
  </DomainObject.Predmet.ProtustrankaWithAdress>
  <DomainObject.Predmet.ProtustrankaWithAdressOIB>
    <izvorni_sadrzaj>PAMA GRUPA d.o.o. za ugostiteljstvo i trgovinu, OIB 56439658423, Srijane 192, 21204 Srijane</izvorni_sadrzaj>
    <derivirana_varijabla naziv="DomainObject.Predmet.ProtustrankaWithAdressOIB_1">PAMA GRUPA d.o.o. za ugostiteljstvo i trgovinu, OIB 56439658423, Srijane 192, 21204 Srijane</derivirana_varijabla>
  </DomainObject.Predmet.ProtustrankaWithAdressOIB>
  <DomainObject.Predmet.ProtustrankaNazivFormated>
    <izvorni_sadrzaj>PAMA GRUPA d.o.o. za ugostiteljstvo i trgovinu</izvorni_sadrzaj>
    <derivirana_varijabla naziv="DomainObject.Predmet.ProtustrankaNazivFormated_1">PAMA GRUPA d.o.o. za ugostiteljstvo i trgovinu</derivirana_varijabla>
  </DomainObject.Predmet.ProtustrankaNazivFormated>
  <DomainObject.Predmet.ProtustrankaNazivFormatedOIB>
    <izvorni_sadrzaj>PAMA GRUPA d.o.o. za ugostiteljstvo i trgovinu, OIB 56439658423</izvorni_sadrzaj>
    <derivirana_varijabla naziv="DomainObject.Predmet.ProtustrankaNazivFormatedOIB_1">PAMA GRUPA d.o.o. za ugostiteljstvo i trgovinu, OIB 56439658423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280534.90</izvorni_sadrzaj>
    <derivirana_varijabla naziv="DomainObject.Predmet.TrenutnaVrijednost_1">280534.90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PAMA GRUPA d.o.o. za ugostiteljstvo i trgovinu</item>
    </izvorni_sadrzaj>
    <derivirana_varijabla naziv="DomainObject.Predmet.ProtuStrankaListFormated_1">
      <item>PAMA GRUPA d.o.o. za ugostiteljstvo i trgovinu</item>
    </derivirana_varijabla>
  </DomainObject.Predmet.ProtuStrankaListFormated>
  <DomainObject.Predmet.ProtuStrankaListFormatedOIB>
    <izvorni_sadrzaj>
      <item>PAMA GRUPA d.o.o. za ugostiteljstvo i trgovinu, OIB 56439658423</item>
    </izvorni_sadrzaj>
    <derivirana_varijabla naziv="DomainObject.Predmet.ProtuStrankaListFormatedOIB_1">
      <item>PAMA GRUPA d.o.o. za ugostiteljstvo i trgovinu, OIB 56439658423</item>
    </derivirana_varijabla>
  </DomainObject.Predmet.ProtuStrankaListFormatedOIB>
  <DomainObject.Predmet.ProtuStrankaListFormatedWithAdress>
    <izvorni_sadrzaj>
      <item>PAMA GRUPA d.o.o. za ugostiteljstvo i trgovinu, Srijane 192, 21204 Srijane</item>
    </izvorni_sadrzaj>
    <derivirana_varijabla naziv="DomainObject.Predmet.ProtuStrankaListFormatedWithAdress_1">
      <item>PAMA GRUPA d.o.o. za ugostiteljstvo i trgovinu, Srijane 192, 21204 Srijane</item>
    </derivirana_varijabla>
  </DomainObject.Predmet.ProtuStrankaListFormatedWithAdress>
  <DomainObject.Predmet.ProtuStrankaListFormatedWithAdressOIB>
    <izvorni_sadrzaj>
      <item>PAMA GRUPA d.o.o. za ugostiteljstvo i trgovinu, OIB 56439658423, Srijane 192, 21204 Srijane</item>
    </izvorni_sadrzaj>
    <derivirana_varijabla naziv="DomainObject.Predmet.ProtuStrankaListFormatedWithAdressOIB_1">
      <item>PAMA GRUPA d.o.o. za ugostiteljstvo i trgovinu, OIB 56439658423, Srijane 192, 21204 Srijane</item>
    </derivirana_varijabla>
  </DomainObject.Predmet.ProtuStrankaListFormatedWithAdressOIB>
  <DomainObject.Predmet.ProtuStrankaListNazivFormated>
    <izvorni_sadrzaj>
      <item>PAMA GRUPA d.o.o. za ugostiteljstvo i trgovinu</item>
    </izvorni_sadrzaj>
    <derivirana_varijabla naziv="DomainObject.Predmet.ProtuStrankaListNazivFormated_1">
      <item>PAMA GRUPA d.o.o. za ugostiteljstvo i trgovinu</item>
    </derivirana_varijabla>
  </DomainObject.Predmet.ProtuStrankaListNazivFormated>
  <DomainObject.Predmet.ProtuStrankaListNazivFormatedOIB>
    <izvorni_sadrzaj>
      <item>PAMA GRUPA d.o.o. za ugostiteljstvo i trgovinu, OIB 56439658423</item>
    </izvorni_sadrzaj>
    <derivirana_varijabla naziv="DomainObject.Predmet.ProtuStrankaListNazivFormatedOIB_1">
      <item>PAMA GRUPA d.o.o. za ugostiteljstvo i trgovinu, OIB 56439658423</item>
    </derivirana_varijabla>
  </DomainObject.Predmet.ProtuStrankaListNazivFormatedOIB>
  <DomainObject.Predmet.OstaliListFormated>
    <izvorni_sadrzaj>
      <item>Sandra Pavić</item>
    </izvorni_sadrzaj>
    <derivirana_varijabla naziv="DomainObject.Predmet.OstaliListFormated_1">
      <item>Sandra Pavić</item>
    </derivirana_varijabla>
  </DomainObject.Predmet.OstaliListFormated>
  <DomainObject.Predmet.OstaliListFormatedOIB>
    <izvorni_sadrzaj>
      <item>Sandra Pavić, OIB 07209674911</item>
    </izvorni_sadrzaj>
    <derivirana_varijabla naziv="DomainObject.Predmet.OstaliListFormatedOIB_1">
      <item>Sandra Pavić, OIB 07209674911</item>
    </derivirana_varijabla>
  </DomainObject.Predmet.OstaliListFormatedOIB>
  <DomainObject.Predmet.OstaliListFormatedWithAdress>
    <izvorni_sadrzaj>
      <item>Sandra Pavić, Put Žnjana 3e, 21000 Split</item>
    </izvorni_sadrzaj>
    <derivirana_varijabla naziv="DomainObject.Predmet.OstaliListFormatedWithAdress_1">
      <item>Sandra Pavić, Put Žnjana 3e, 21000 Split</item>
    </derivirana_varijabla>
  </DomainObject.Predmet.OstaliListFormatedWithAdress>
  <DomainObject.Predmet.OstaliListFormatedWithAdressOIB>
    <izvorni_sadrzaj>
      <item>Sandra Pavić, OIB 07209674911, Put Žnjana 3e, 21000 Split</item>
    </izvorni_sadrzaj>
    <derivirana_varijabla naziv="DomainObject.Predmet.OstaliListFormatedWithAdressOIB_1">
      <item>Sandra Pavić, OIB 07209674911, Put Žnjana 3e, 21000 Split</item>
    </derivirana_varijabla>
  </DomainObject.Predmet.OstaliListFormatedWithAdressOIB>
  <DomainObject.Predmet.OstaliListNazivFormated>
    <izvorni_sadrzaj>
      <item>Sandra Pavić</item>
    </izvorni_sadrzaj>
    <derivirana_varijabla naziv="DomainObject.Predmet.OstaliListNazivFormated_1">
      <item>Sandra Pavić</item>
    </derivirana_varijabla>
  </DomainObject.Predmet.OstaliListNazivFormated>
  <DomainObject.Predmet.OstaliListNazivFormatedOIB>
    <izvorni_sadrzaj>
      <item>Sandra Pavić, OIB 07209674911</item>
    </izvorni_sadrzaj>
    <derivirana_varijabla naziv="DomainObject.Predmet.OstaliListNazivFormatedOIB_1">
      <item>Sandra Pavić, OIB 07209674911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St-1318/2016-30</izvorni_sadrzaj>
    <derivirana_varijabla naziv="DomainObject.PoslovniBrojDokumenta_1">St-1318/2016-30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PAMA GRUPA d.o.o. za ugostiteljstvo i trgovinu</izvorni_sadrzaj>
    <derivirana_varijabla naziv="DomainObject.Predmet.ProtustrankaIDrugi_1">PAMA GRUPA 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PAMA GRUPA d.o.o. za ugostiteljstvo i trgovinu, OIB 56439658423, Srijane 192, 21204 Srijane</izvorni_sadrzaj>
    <derivirana_varijabla naziv="DomainObject.Predmet.ProtustrankaIDrugiAdressOIB_1">PAMA GRUPA d.o.o. za ugostiteljstvo i trgovinu, OIB 56439658423, Srijane 192, 21204 Srijane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PAMA GRUPA d.o.o. za ugostiteljstvo i trgovinu</item>
      <item>FINANCIJSKA AGENCIJA, RC SPLIT</item>
      <item>Sandra Pavić</item>
    </izvorni_sadrzaj>
    <derivirana_varijabla naziv="DomainObject.Predmet.SudioniciListNaziv_1">
      <item>PAMA GRUPA d.o.o. za ugostiteljstvo i trgovinu</item>
      <item>FINANCIJSKA AGENCIJA, RC SPLIT</item>
      <item>Sandra Pavić</item>
    </derivirana_varijabla>
  </DomainObject.Predmet.SudioniciListNaziv>
  <DomainObject.Predmet.SudioniciListAdressOIB>
    <izvorni_sadrzaj>
      <item>PAMA GRUPA d.o.o. za ugostiteljstvo i trgovinu, OIB 56439658423, Srijane 192,21204 Srijane</item>
      <item>FINANCIJSKA AGENCIJA, RC SPLIT, OIB 85821130368, Mažuranićevo šetalište 24 b,21000 Split</item>
      <item>Sandra Pavić, OIB 07209674911, Put Žnjana 3e,21000 Split</item>
    </izvorni_sadrzaj>
    <derivirana_varijabla naziv="DomainObject.Predmet.SudioniciListAdressOIB_1">
      <item>PAMA GRUPA d.o.o. za ugostiteljstvo i trgovinu, OIB 56439658423, Srijane 192,21204 Srijane</item>
      <item>FINANCIJSKA AGENCIJA, RC SPLIT, OIB 85821130368, Mažuranićevo šetalište 24 b,21000 Split</item>
      <item>Sandra Pavić, OIB 07209674911, Put Žnjana 3e,21000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56439658423</item>
      <item>, OIB 85821130368</item>
      <item>, OIB 07209674911</item>
    </izvorni_sadrzaj>
    <derivirana_varijabla naziv="DomainObject.Predmet.SudioniciListNazivOIB_1">
      <item>, OIB 56439658423</item>
      <item>, OIB 85821130368</item>
      <item>, OIB 07209674911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7461D9-9888-4E40-AFB1-F8FAB2B5D6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648</properties:Words>
  <properties:Characters>3548</properties:Characters>
  <properties:Lines>76</properties:Lines>
  <properties:Paragraphs>41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2017-04-27T10:15:00Z</dcterms:created>
  <dc:creator>Vesna Perišić</dc:creator>
  <cp:lastModifiedBy>Ana Golub Gruić</cp:lastModifiedBy>
  <cp:lastPrinted>2017-09-22T11:20:00Z</cp:lastPrinted>
  <dcterms:modified xmlns:xsi="http://www.w3.org/2001/XMLSchema-instance" xsi:type="dcterms:W3CDTF">2017-09-22T11:21:00Z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St-1318/2016-30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