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9bb0" w14:paraId="be99bb0" w:rsidRDefault="00925FC0" w:rsidP="009F77DC" w:rsidR="002E4BB8" w:rsidRPr="005D23C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D82C43" w:rsidP="00927E09" w:rsidR="00927E09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927E09">
        <w:t>219/0</w:t>
      </w:r>
      <w:r w:rsidR="00925FC0">
        <w:t>9</w:t>
      </w: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D82C43" w:rsidP="00D82C43" w:rsidR="00D82C43" w:rsidRPr="00775063">
      <w:pPr>
        <w:jc w:val="center"/>
        <w:rPr>
          <w:b/>
        </w:rPr>
      </w:pPr>
    </w:p>
    <w:p w:rsidRDefault="00D82C43" w:rsidP="00D82C43" w:rsidR="00552E7D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Anti Galiću, kao stečajnom sucu, u stečajnom postupku nad dužnikom </w:t>
      </w:r>
      <w:r w:rsidR="00927E09">
        <w:t>HAMOWA</w:t>
      </w:r>
      <w:r w:rsidR="006C2557">
        <w:t xml:space="preserve"> d.o.o. </w:t>
      </w:r>
      <w:r w:rsidR="00927E09">
        <w:t xml:space="preserve">u stečaju, Zagreb, Av. Dubrovnik 10, </w:t>
      </w:r>
      <w:r>
        <w:t xml:space="preserve">dana </w:t>
      </w:r>
      <w:r w:rsidR="00B44E30">
        <w:t>15. veljače 2016.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na provedbu </w:t>
      </w:r>
      <w:r w:rsidR="00B44E30">
        <w:rPr>
          <w:rFonts w:hAnsi="Times New Roman" w:ascii="Times New Roman"/>
          <w:b w:val="false"/>
          <w:color w:val="auto"/>
          <w:szCs w:val="24"/>
        </w:rPr>
        <w:t xml:space="preserve"> treće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djelomične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927E09" w:rsidR="004E566A">
      <w:pPr>
        <w:pStyle w:val="Podnaslov"/>
        <w:tabs>
          <w:tab w:pos="720" w:val="left"/>
        </w:tabs>
        <w:jc w:val="left"/>
      </w:pPr>
      <w:r>
        <w:tab/>
      </w: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 xml:space="preserve">I </w:t>
      </w:r>
      <w:r w:rsidR="00927E09">
        <w:t>D</w:t>
      </w:r>
      <w:r>
        <w:t>iob</w:t>
      </w:r>
      <w:r w:rsidR="004E566A">
        <w:t>e</w:t>
      </w:r>
      <w:r>
        <w:t xml:space="preserve">ni popis </w:t>
      </w:r>
      <w:r w:rsidR="009D3AE5">
        <w:t>treće</w:t>
      </w:r>
      <w:r w:rsidR="00927E09">
        <w:t xml:space="preserve"> djelomične diobe </w:t>
      </w:r>
      <w:r>
        <w:t>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CA134C" w:rsidP="00CA134C" w:rsidR="00CA134C">
      <w:pPr>
        <w:tabs>
          <w:tab w:pos="1320" w:val="left"/>
        </w:tabs>
        <w:jc w:val="both"/>
      </w:pPr>
    </w:p>
    <w:p w:rsidRDefault="00D4566E" w:rsidP="00D4566E" w:rsidR="00953DF9">
      <w:pPr>
        <w:jc w:val="both"/>
      </w:pPr>
      <w:r>
        <w:tab/>
      </w:r>
      <w:r w:rsidR="00953DF9">
        <w:t xml:space="preserve">II Nalaže se stečajnom upravitelju </w:t>
      </w:r>
      <w:r w:rsidR="0089162C">
        <w:t xml:space="preserve">dostaviti stečajnom sucu </w:t>
      </w:r>
      <w:r w:rsidR="00953DF9">
        <w:t>zbroj tražbina i raspoloživi iznos iz stečajne mase koji će se raspodijeliti vjerovnicima</w:t>
      </w:r>
      <w:r w:rsidR="0089162C">
        <w:t>, a radi objave na e-oglasnoj ploči suda</w:t>
      </w:r>
      <w:r w:rsidR="00953DF9">
        <w:t xml:space="preserve">. </w:t>
      </w:r>
    </w:p>
    <w:p w:rsidRDefault="003528FA" w:rsidP="00DE7A26" w:rsidR="003528FA">
      <w:pPr>
        <w:jc w:val="center"/>
      </w:pPr>
    </w:p>
    <w:p w:rsidRDefault="003528FA" w:rsidP="00DE7A26" w:rsidR="003528FA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927E09">
      <w:pPr>
        <w:jc w:val="both"/>
      </w:pPr>
      <w:r>
        <w:tab/>
        <w:t>Uz podnesak od</w:t>
      </w:r>
      <w:r w:rsidR="00EE3CE2">
        <w:t xml:space="preserve"> </w:t>
      </w:r>
      <w:r w:rsidR="009D3AE5">
        <w:t>2. veljače</w:t>
      </w:r>
      <w:r w:rsidR="00927E09">
        <w:t xml:space="preserve"> </w:t>
      </w:r>
      <w:r w:rsidR="006C2557">
        <w:t>201</w:t>
      </w:r>
      <w:r w:rsidR="009D3AE5">
        <w:t>6</w:t>
      </w:r>
      <w:r w:rsidR="006C2557">
        <w:t>.</w:t>
      </w:r>
      <w:r w:rsidR="00CA134C">
        <w:t xml:space="preserve"> stečajni je upravitelj dostavio stečajnom sucu diobni popis</w:t>
      </w:r>
      <w:r w:rsidR="009D3AE5">
        <w:t xml:space="preserve"> treće</w:t>
      </w:r>
      <w:r w:rsidR="00927E09">
        <w:t xml:space="preserve"> djelomične diobe </w:t>
      </w:r>
      <w:r w:rsidR="00CA134C">
        <w:t xml:space="preserve">i predložio </w:t>
      </w:r>
      <w:r w:rsidR="00927E09">
        <w:t>d</w:t>
      </w:r>
      <w:r w:rsidR="009D3AE5">
        <w:t xml:space="preserve">avanje suglasnosti za provedbu  treće </w:t>
      </w:r>
      <w:r w:rsidR="00927E09">
        <w:t xml:space="preserve">djelomične diobe. </w:t>
      </w:r>
    </w:p>
    <w:p w:rsidRDefault="004E566A" w:rsidP="00DE7A26" w:rsidR="00927E09">
      <w:pPr>
        <w:jc w:val="both"/>
      </w:pPr>
      <w:r>
        <w:tab/>
        <w:t xml:space="preserve">Prema odredbi članka 192. stavak </w:t>
      </w:r>
      <w:r w:rsidR="00927E09">
        <w:t>3</w:t>
      </w:r>
      <w:r>
        <w:t>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SZ), </w:t>
      </w:r>
      <w:r w:rsidR="003F0182">
        <w:t xml:space="preserve">koji se u ovom postupku primjenjuje temeljem odredbe članka 441. stavak 1. Stečajnog zakona (NN  br. 71/15)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927E09" w:rsidP="00927E09" w:rsidR="00927E09">
      <w:pPr>
        <w:ind w:firstLine="708"/>
        <w:jc w:val="both"/>
      </w:pPr>
      <w:r>
        <w:t xml:space="preserve">Kako kod dužnika nije osnovan odbor vjerovnika temeljem naprijed citirane odredbe članka 183. stavak 3. SZ-a riješeno je kao u izreci. </w:t>
      </w:r>
    </w:p>
    <w:p w:rsidRDefault="0086171F" w:rsidP="00DE7A26" w:rsidR="0086171F">
      <w:pPr>
        <w:jc w:val="both"/>
      </w:pPr>
    </w:p>
    <w:p w:rsidRDefault="004E566A" w:rsidP="00DE7A26" w:rsidR="004E566A">
      <w:pPr>
        <w:jc w:val="both"/>
      </w:pPr>
      <w:r w:rsidRPr="00CA134C">
        <w:tab/>
        <w:t xml:space="preserve">O izlaganju završnog diobenog popisa odlučeno je temeljem članka </w:t>
      </w:r>
      <w:r w:rsidR="0031201A" w:rsidRPr="00CA134C">
        <w:t>184. stavak 1. S</w:t>
      </w:r>
      <w:r w:rsidR="00927E09">
        <w:t xml:space="preserve">Z-a. </w:t>
      </w:r>
      <w:r w:rsidR="0031201A" w:rsidRPr="00CA134C">
        <w:t>(točka I zaključka).</w:t>
      </w:r>
      <w:r w:rsidRPr="00CA134C">
        <w:t xml:space="preserve">    </w:t>
      </w:r>
    </w:p>
    <w:p w:rsidRDefault="003528FA" w:rsidP="00DE7A26" w:rsidR="003528FA">
      <w:pPr>
        <w:jc w:val="both"/>
      </w:pPr>
    </w:p>
    <w:p w:rsidRDefault="003528FA" w:rsidP="00DE7A26" w:rsidR="003528FA">
      <w:pPr>
        <w:jc w:val="both"/>
      </w:pPr>
    </w:p>
    <w:p w:rsidRDefault="003528FA" w:rsidP="00DE7A26" w:rsidR="003528FA">
      <w:pPr>
        <w:jc w:val="both"/>
      </w:pPr>
    </w:p>
    <w:p w:rsidRDefault="003528FA" w:rsidP="00DE7A26" w:rsidR="003528FA" w:rsidRPr="00CA134C">
      <w:pPr>
        <w:jc w:val="both"/>
      </w:pP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lastRenderedPageBreak/>
        <w:t xml:space="preserve"> </w:t>
      </w:r>
    </w:p>
    <w:p w:rsidRDefault="004E566A" w:rsidP="00DE7A26" w:rsidR="004E566A" w:rsidRPr="00D4566E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</w:t>
      </w:r>
      <w:r w:rsidR="00636152">
        <w:t>edbe članka 184. stavak 2. SZ-a, a u vezi članka 12. i 442. stavak 2. SZ-a 15.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9D3AE5">
        <w:t>15. veljače 2016.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2E4BB8" w:rsidR="00B02AA1">
      <w:pPr>
        <w:ind w:firstLine="708" w:left="5664"/>
      </w:pPr>
      <w:r w:rsidRPr="005D23CA">
        <w:t xml:space="preserve"> </w:t>
      </w:r>
      <w:r w:rsidR="00256C13" w:rsidRPr="005D23CA">
        <w:t>Ante Galić</w:t>
      </w:r>
    </w:p>
    <w:p w:rsidRDefault="005C1436" w:rsidP="008D1DD1" w:rsidR="00370380">
      <w:r w:rsidRPr="005D23CA">
        <w:t xml:space="preserve"> </w:t>
      </w:r>
    </w:p>
    <w:p w:rsidRDefault="00C059C7" w:rsidP="008D1DD1" w:rsidR="00C059C7"/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696992">
        <w:t>.</w:t>
      </w:r>
    </w:p>
    <w:p w:rsidRDefault="00696992" w:rsidP="00696992" w:rsidR="00696992"/>
    <w:p w:rsidRDefault="00C24CE1" w:rsidP="00370380" w:rsidR="00C24CE1"/>
    <w:p w:rsidRDefault="004E2F55" w:rsidP="004E2F55" w:rsidR="00C24CE1">
      <w:r>
        <w:t>DNA</w:t>
      </w:r>
    </w:p>
    <w:p w:rsidRDefault="00903EED" w:rsidP="00C24CE1" w:rsidR="004E2F55">
      <w:pPr>
        <w:numPr>
          <w:ilvl w:val="0"/>
          <w:numId w:val="10"/>
        </w:numPr>
      </w:pPr>
      <w:r>
        <w:t>s</w:t>
      </w:r>
      <w:r w:rsidR="00B33D39">
        <w:t>te</w:t>
      </w:r>
      <w:r w:rsidR="004E566A">
        <w:t xml:space="preserve">čajni upravitelj </w:t>
      </w:r>
    </w:p>
    <w:p w:rsidRDefault="003528FA" w:rsidP="00C24CE1" w:rsidR="00C24CE1">
      <w:pPr>
        <w:numPr>
          <w:ilvl w:val="0"/>
          <w:numId w:val="10"/>
        </w:numPr>
      </w:pPr>
      <w:r>
        <w:t>e-</w:t>
      </w:r>
      <w:r w:rsidR="004E2F55">
        <w:t xml:space="preserve">oglasna ploča suda – ovdje </w:t>
      </w:r>
      <w:r w:rsidR="00C24CE1">
        <w:t xml:space="preserve"> </w:t>
      </w:r>
      <w:r w:rsidR="0031201A">
        <w:t>30 dana</w:t>
      </w:r>
    </w:p>
    <w:p w:rsidRDefault="00903EED" w:rsidP="00C24CE1" w:rsidR="00C24CE1">
      <w:pPr>
        <w:numPr>
          <w:ilvl w:val="0"/>
          <w:numId w:val="10"/>
        </w:numPr>
      </w:pPr>
      <w:r>
        <w:t>s</w:t>
      </w:r>
      <w:r w:rsidR="00C24CE1">
        <w:t xml:space="preserve">pis </w:t>
      </w: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49D" w:rsidR="00B7649D">
      <w:r>
        <w:separator/>
      </w:r>
    </w:p>
  </w:endnote>
  <w:endnote w:id="0" w:type="continuationSeparator">
    <w:p w:rsidRDefault="00B7649D" w:rsidR="00B7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49D" w:rsidR="00B7649D">
      <w:r>
        <w:separator/>
      </w:r>
    </w:p>
  </w:footnote>
  <w:footnote w:id="0" w:type="continuationSeparator">
    <w:p w:rsidRDefault="00B7649D" w:rsidR="00B76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992" w:rsidP="00575CCF" w:rsidR="006969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6992" w:rsidR="006969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992" w:rsidP="00575CCF" w:rsidR="006969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F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96992" w:rsidP="00D82C43" w:rsidR="0069699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71C93"/>
    <w:rsid w:val="00084241"/>
    <w:rsid w:val="00085D95"/>
    <w:rsid w:val="000A6AC5"/>
    <w:rsid w:val="000C4557"/>
    <w:rsid w:val="000D26B1"/>
    <w:rsid w:val="000E7946"/>
    <w:rsid w:val="001057F6"/>
    <w:rsid w:val="00114430"/>
    <w:rsid w:val="00117797"/>
    <w:rsid w:val="001328DA"/>
    <w:rsid w:val="00140DB3"/>
    <w:rsid w:val="00151AA7"/>
    <w:rsid w:val="00164CAA"/>
    <w:rsid w:val="00183D9A"/>
    <w:rsid w:val="001C1427"/>
    <w:rsid w:val="001C15EC"/>
    <w:rsid w:val="00210798"/>
    <w:rsid w:val="00250E51"/>
    <w:rsid w:val="00256C13"/>
    <w:rsid w:val="002A7D72"/>
    <w:rsid w:val="002E4BB8"/>
    <w:rsid w:val="002F41BF"/>
    <w:rsid w:val="003051CB"/>
    <w:rsid w:val="00305A8A"/>
    <w:rsid w:val="003102E6"/>
    <w:rsid w:val="0031201A"/>
    <w:rsid w:val="00313214"/>
    <w:rsid w:val="003528FA"/>
    <w:rsid w:val="00370380"/>
    <w:rsid w:val="003F0182"/>
    <w:rsid w:val="00400F7B"/>
    <w:rsid w:val="004020FE"/>
    <w:rsid w:val="0040344D"/>
    <w:rsid w:val="00413795"/>
    <w:rsid w:val="00467898"/>
    <w:rsid w:val="00483A2F"/>
    <w:rsid w:val="00485CAB"/>
    <w:rsid w:val="004E2F55"/>
    <w:rsid w:val="004E566A"/>
    <w:rsid w:val="005529EA"/>
    <w:rsid w:val="00552E7D"/>
    <w:rsid w:val="00575CCF"/>
    <w:rsid w:val="005A395A"/>
    <w:rsid w:val="005C1436"/>
    <w:rsid w:val="005D23CA"/>
    <w:rsid w:val="00613248"/>
    <w:rsid w:val="006202EE"/>
    <w:rsid w:val="00636152"/>
    <w:rsid w:val="00636780"/>
    <w:rsid w:val="00641319"/>
    <w:rsid w:val="006604A3"/>
    <w:rsid w:val="00696992"/>
    <w:rsid w:val="006C2557"/>
    <w:rsid w:val="006D4DB2"/>
    <w:rsid w:val="00701444"/>
    <w:rsid w:val="007038ED"/>
    <w:rsid w:val="00725EFF"/>
    <w:rsid w:val="007625AF"/>
    <w:rsid w:val="00777886"/>
    <w:rsid w:val="00784BBD"/>
    <w:rsid w:val="00785671"/>
    <w:rsid w:val="007A12DF"/>
    <w:rsid w:val="007B0448"/>
    <w:rsid w:val="007D009D"/>
    <w:rsid w:val="007D0288"/>
    <w:rsid w:val="007D27AD"/>
    <w:rsid w:val="007F5F7C"/>
    <w:rsid w:val="00834C87"/>
    <w:rsid w:val="008558F8"/>
    <w:rsid w:val="00855C48"/>
    <w:rsid w:val="0086171F"/>
    <w:rsid w:val="00863AA6"/>
    <w:rsid w:val="008744BE"/>
    <w:rsid w:val="008839D7"/>
    <w:rsid w:val="0089162C"/>
    <w:rsid w:val="00892FC4"/>
    <w:rsid w:val="008D1DD1"/>
    <w:rsid w:val="008D49DD"/>
    <w:rsid w:val="008E0716"/>
    <w:rsid w:val="008E58B9"/>
    <w:rsid w:val="008E7DD6"/>
    <w:rsid w:val="008F0F39"/>
    <w:rsid w:val="00903EED"/>
    <w:rsid w:val="00907659"/>
    <w:rsid w:val="00925FC0"/>
    <w:rsid w:val="00927E09"/>
    <w:rsid w:val="00953DF9"/>
    <w:rsid w:val="009B05B9"/>
    <w:rsid w:val="009D25C4"/>
    <w:rsid w:val="009D3AE5"/>
    <w:rsid w:val="009E7AEB"/>
    <w:rsid w:val="009F77DC"/>
    <w:rsid w:val="00A04249"/>
    <w:rsid w:val="00A54B40"/>
    <w:rsid w:val="00AA3120"/>
    <w:rsid w:val="00AD3291"/>
    <w:rsid w:val="00AD3AD6"/>
    <w:rsid w:val="00AD54B7"/>
    <w:rsid w:val="00B02AA1"/>
    <w:rsid w:val="00B30E14"/>
    <w:rsid w:val="00B33D39"/>
    <w:rsid w:val="00B44E30"/>
    <w:rsid w:val="00B7649D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82C43"/>
    <w:rsid w:val="00DA390E"/>
    <w:rsid w:val="00DA478C"/>
    <w:rsid w:val="00DA7865"/>
    <w:rsid w:val="00DC2BF3"/>
    <w:rsid w:val="00DE7A26"/>
    <w:rsid w:val="00E17061"/>
    <w:rsid w:val="00E5539D"/>
    <w:rsid w:val="00E973A8"/>
    <w:rsid w:val="00EE3CE2"/>
    <w:rsid w:val="00F04123"/>
    <w:rsid w:val="00F22439"/>
    <w:rsid w:val="00F33C40"/>
    <w:rsid w:val="00F41208"/>
    <w:rsid w:val="00F56481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F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F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F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F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2009.</izvorni_sadrzaj>
    <derivirana_varijabla naziv="DomainObject.Predmet.DatumOsnivanja_1">24.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St-219/2009</izvorni_sadrzaj>
    <derivirana_varijabla naziv="DomainObject.Predmet.OznakaBroj_1">St-219/2009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Hamowa d.o.o.-u likvidaciji</izvorni_sadrzaj>
    <derivirana_varijabla naziv="DomainObject.Predmet.ProtustrankaFormated_1">  Hamowa d.o.o.-u likvidaciji</derivirana_varijabla>
  </DomainObject.Predmet.ProtustrankaFormated>
  <DomainObject.Predmet.ProtustrankaFormatedOIB>
    <izvorni_sadrzaj>  Hamowa d.o.o.-u likvidaciji, OIB 82254515490</izvorni_sadrzaj>
    <derivirana_varijabla naziv="DomainObject.Predmet.ProtustrankaFormatedOIB_1">  Hamowa d.o.o.-u likvidaciji, OIB 82254515490</derivirana_varijabla>
  </DomainObject.Predmet.ProtustrankaFormatedOIB>
  <DomainObject.Predmet.ProtustrankaFormatedWithAdress>
    <izvorni_sadrzaj> Hamowa d.o.o.-u likvidaciji, Avenija Dubrovnik 10, 10000 Zagreb</izvorni_sadrzaj>
    <derivirana_varijabla naziv="DomainObject.Predmet.ProtustrankaFormatedWithAdress_1"> Hamowa d.o.o.-u likvidaciji, Avenija Dubrovnik 10, 10000 Zagreb</derivirana_varijabla>
  </DomainObject.Predmet.ProtustrankaFormatedWithAdress>
  <DomainObject.Predmet.ProtustrankaFormatedWithAdressOIB>
    <izvorni_sadrzaj> Hamowa d.o.o.-u likvidaciji, OIB 82254515490, Avenija Dubrovnik 10, 10000 Zagreb</izvorni_sadrzaj>
    <derivirana_varijabla naziv="DomainObject.Predmet.ProtustrankaFormatedWithAdressOIB_1"> Hamowa d.o.o.-u likvidaciji, OIB 82254515490, Avenija Dubrovnik 10, 10000 Zagreb</derivirana_varijabla>
  </DomainObject.Predmet.ProtustrankaFormatedWithAdressOIB>
  <DomainObject.Predmet.ProtustrankaWithAdress>
    <izvorni_sadrzaj>Hamowa d.o.o.-u likvidaciji Avenija Dubrovnik 10, 10000 Zagreb</izvorni_sadrzaj>
    <derivirana_varijabla naziv="DomainObject.Predmet.ProtustrankaWithAdress_1">Hamowa d.o.o.-u likvidaciji Avenija Dubrovnik 10, 10000 Zagreb</derivirana_varijabla>
  </DomainObject.Predmet.ProtustrankaWithAdress>
  <DomainObject.Predmet.ProtustrankaWithAdressOIB>
    <izvorni_sadrzaj>Hamowa d.o.o.-u likvidaciji, OIB 82254515490, Avenija Dubrovnik 10, 10000 Zagreb</izvorni_sadrzaj>
    <derivirana_varijabla naziv="DomainObject.Predmet.ProtustrankaWithAdressOIB_1">Hamowa d.o.o.-u likvidaciji, OIB 82254515490, Avenija Dubrovnik 10, 10000 Zagreb</derivirana_varijabla>
  </DomainObject.Predmet.ProtustrankaWithAdressOIB>
  <DomainObject.Predmet.ProtustrankaNazivFormated>
    <izvorni_sadrzaj>Hamowa d.o.o.-u likvidaciji</izvorni_sadrzaj>
    <derivirana_varijabla naziv="DomainObject.Predmet.ProtustrankaNazivFormated_1">Hamowa d.o.o.-u likvidaciji</derivirana_varijabla>
  </DomainObject.Predmet.ProtustrankaNazivFormated>
  <DomainObject.Predmet.ProtustrankaNazivFormatedOIB>
    <izvorni_sadrzaj>Hamowa d.o.o.-u likvidaciji, OIB 82254515490</izvorni_sadrzaj>
    <derivirana_varijabla naziv="DomainObject.Predmet.ProtustrankaNazivFormatedOIB_1">Hamowa d.o.o.-u likvidaciji, OIB 82254515490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holding d.o.o. zastupanog po punomoćniku Zoran Krajinović</izvorni_sadrzaj>
    <derivirana_varijabla naziv="DomainObject.Predmet.StrankaFormated_1">  Invest holding d.o.o. zastupanog po punomoćniku Zoran Krajinović</derivirana_varijabla>
  </DomainObject.Predmet.StrankaFormated>
  <DomainObject.Predmet.StrankaFormatedOIB>
    <izvorni_sadrzaj>  Invest holding d.o.o., OIB 84789298274 zastupanog po punomoćniku Zoran Krajinović</izvorni_sadrzaj>
    <derivirana_varijabla naziv="DomainObject.Predmet.StrankaFormatedOIB_1">  Invest holding d.o.o., OIB 84789298274 zastupanog po punomoćniku Zoran Krajinović</derivirana_varijabla>
  </DomainObject.Predmet.StrankaFormatedOIB>
  <DomainObject.Predmet.StrankaFormatedWithAdress>
    <izvorni_sadrzaj> Invest holding d.o.o., Stanka Vraza 39, 47000 Karlovac zastupanog po punomoćniku Zoran Krajinović</izvorni_sadrzaj>
    <derivirana_varijabla naziv="DomainObject.Predmet.StrankaFormatedWithAdress_1"> Invest holding d.o.o., Stanka Vraza 39, 47000 Karlovac zastupanog po punomoćniku Zoran Krajinović</derivirana_varijabla>
  </DomainObject.Predmet.StrankaFormatedWithAdress>
  <DomainObject.Predmet.StrankaFormatedWithAdressOIB>
    <izvorni_sadrzaj> Invest holding d.o.o., OIB 84789298274, Stanka Vraza 39, 47000 Karlovac zastupanog po punomoćniku Zoran Krajinović</izvorni_sadrzaj>
    <derivirana_varijabla naziv="DomainObject.Predmet.StrankaFormatedWithAdressOIB_1"> Invest holding d.o.o., OIB 84789298274, Stanka Vraza 39, 47000 Karlovac zastupanog po punomoćniku Zoran Krajinović</derivirana_varijabla>
  </DomainObject.Predmet.StrankaFormatedWithAdressOIB>
  <DomainObject.Predmet.StrankaWithAdress>
    <izvorni_sadrzaj>Invest holding d.o.o. Stanka Vraza 39,47000 Karlovac</izvorni_sadrzaj>
    <derivirana_varijabla naziv="DomainObject.Predmet.StrankaWithAdress_1">Invest holding d.o.o. Stanka Vraza 39,47000 Karlovac</derivirana_varijabla>
  </DomainObject.Predmet.StrankaWithAdress>
  <DomainObject.Predmet.StrankaWithAdressOIB>
    <izvorni_sadrzaj>Invest holding d.o.o., OIB 84789298274, Stanka Vraza 39,47000 Karlovac</izvorni_sadrzaj>
    <derivirana_varijabla naziv="DomainObject.Predmet.StrankaWithAdressOIB_1">Invest holding d.o.o., OIB 84789298274, Stanka Vraza 39,47000 Karlovac</derivirana_varijabla>
  </DomainObject.Predmet.StrankaWithAdressOIB>
  <DomainObject.Predmet.StrankaNazivFormated>
    <izvorni_sadrzaj>Invest holding d.o.o.</izvorni_sadrzaj>
    <derivirana_varijabla naziv="DomainObject.Predmet.StrankaNazivFormated_1">Invest holding d.o.o.</derivirana_varijabla>
  </DomainObject.Predmet.StrankaNazivFormated>
  <DomainObject.Predmet.StrankaNazivFormatedOIB>
    <izvorni_sadrzaj>Invest holding d.o.o., OIB 84789298274</izvorni_sadrzaj>
    <derivirana_varijabla naziv="DomainObject.Predmet.StrankaNazivFormatedOIB_1">Invest holding d.o.o., OIB 84789298274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Invest holding d.o.o. zastupanog po punomoćniku Zoran Krajinović</item>
    </izvorni_sadrzaj>
    <derivirana_varijabla naziv="DomainObject.Predmet.StrankaListFormated_1">
      <item>Invest holding d.o.o. zastupanog po punomoćniku Zoran Krajinović</item>
    </derivirana_varijabla>
  </DomainObject.Predmet.StrankaListFormated>
  <DomainObject.Predmet.StrankaListFormatedOIB>
    <izvorni_sadrzaj>
      <item>Invest holding d.o.o., OIB 84789298274 zastupanog po punomoćniku Zoran Krajinović</item>
    </izvorni_sadrzaj>
    <derivirana_varijabla naziv="DomainObject.Predmet.StrankaListFormatedOIB_1">
      <item>Invest holding d.o.o., OIB 84789298274 zastupanog po punomoćniku Zoran Krajinović</item>
    </derivirana_varijabla>
  </DomainObject.Predmet.StrankaListFormatedOIB>
  <DomainObject.Predmet.StrankaListFormatedWithAdress>
    <izvorni_sadrzaj>
      <item>Invest holding d.o.o., Stanka Vraza 39, 47000 Karlovac zastupanog po punomoćniku Zoran Krajinović</item>
    </izvorni_sadrzaj>
    <derivirana_varijabla naziv="DomainObject.Predmet.StrankaListFormatedWithAdress_1">
      <item>Invest holding d.o.o., Stanka Vraza 39, 47000 Karlovac zastupanog po punomoćniku Zoran Krajinović</item>
    </derivirana_varijabla>
  </DomainObject.Predmet.StrankaListFormatedWithAdress>
  <DomainObject.Predmet.StrankaListFormatedWithAdressOIB>
    <izvorni_sadrzaj>
      <item>Invest holding d.o.o., OIB 84789298274, Stanka Vraza 39, 47000 Karlovac zastupanog po punomoćniku Zoran Krajinović</item>
    </izvorni_sadrzaj>
    <derivirana_varijabla naziv="DomainObject.Predmet.StrankaListFormatedWithAdressOIB_1">
      <item>Invest holding d.o.o., OIB 84789298274, Stanka Vraza 39, 47000 Karlovac zastupanog po punomoćniku Zoran Krajinović</item>
    </derivirana_varijabla>
  </DomainObject.Predmet.StrankaListFormatedWithAdressOIB>
  <DomainObject.Predmet.StrankaListNazivFormated>
    <izvorni_sadrzaj>
      <item>Invest holding d.o.o.</item>
    </izvorni_sadrzaj>
    <derivirana_varijabla naziv="DomainObject.Predmet.StrankaListNazivFormated_1">
      <item>Invest holding d.o.o.</item>
    </derivirana_varijabla>
  </DomainObject.Predmet.StrankaListNazivFormated>
  <DomainObject.Predmet.StrankaListNazivFormatedOIB>
    <izvorni_sadrzaj>
      <item>Invest holding d.o.o., OIB 84789298274</item>
    </izvorni_sadrzaj>
    <derivirana_varijabla naziv="DomainObject.Predmet.StrankaListNazivFormatedOIB_1">
      <item>Invest holding d.o.o., OIB 84789298274</item>
    </derivirana_varijabla>
  </DomainObject.Predmet.StrankaListNazivFormatedOIB>
  <DomainObject.Predmet.ProtuStrankaListFormated>
    <izvorni_sadrzaj>
      <item>Hamowa d.o.o.-u likvidaciji</item>
    </izvorni_sadrzaj>
    <derivirana_varijabla naziv="DomainObject.Predmet.ProtuStrankaListFormated_1">
      <item>Hamowa d.o.o.-u likvidaciji</item>
    </derivirana_varijabla>
  </DomainObject.Predmet.ProtuStrankaListFormated>
  <DomainObject.Predmet.ProtuStrankaListFormatedOIB>
    <izvorni_sadrzaj>
      <item>Hamowa d.o.o.-u likvidaciji, OIB 82254515490</item>
    </izvorni_sadrzaj>
    <derivirana_varijabla naziv="DomainObject.Predmet.ProtuStrankaListFormatedOIB_1">
      <item>Hamowa d.o.o.-u likvidaciji, OIB 82254515490</item>
    </derivirana_varijabla>
  </DomainObject.Predmet.ProtuStrankaListFormatedOIB>
  <DomainObject.Predmet.ProtuStrankaListFormatedWithAdress>
    <izvorni_sadrzaj>
      <item>Hamowa d.o.o.-u likvidaciji, Avenija Dubrovnik 10, 10000 Zagreb</item>
    </izvorni_sadrzaj>
    <derivirana_varijabla naziv="DomainObject.Predmet.ProtuStrankaListFormatedWithAdress_1">
      <item>Hamowa d.o.o.-u likvidaciji, Avenija Dubrovnik 10, 10000 Zagreb</item>
    </derivirana_varijabla>
  </DomainObject.Predmet.ProtuStrankaListFormatedWithAdress>
  <DomainObject.Predmet.ProtuStrankaListFormatedWithAdressOIB>
    <izvorni_sadrzaj>
      <item>Hamowa d.o.o.-u likvidaciji, OIB 82254515490, Avenija Dubrovnik 10, 10000 Zagreb</item>
    </izvorni_sadrzaj>
    <derivirana_varijabla naziv="DomainObject.Predmet.ProtuStrankaListFormatedWithAdressOIB_1">
      <item>Hamowa d.o.o.-u likvidaciji, OIB 82254515490, Avenija Dubrovnik 10, 10000 Zagreb</item>
    </derivirana_varijabla>
  </DomainObject.Predmet.ProtuStrankaListFormatedWithAdressOIB>
  <DomainObject.Predmet.ProtuStrankaListNazivFormated>
    <izvorni_sadrzaj>
      <item>Hamowa d.o.o.-u likvidaciji</item>
    </izvorni_sadrzaj>
    <derivirana_varijabla naziv="DomainObject.Predmet.ProtuStrankaListNazivFormated_1">
      <item>Hamowa d.o.o.-u likvidaciji</item>
    </derivirana_varijabla>
  </DomainObject.Predmet.ProtuStrankaListNazivFormated>
  <DomainObject.Predmet.ProtuStrankaListNazivFormatedOIB>
    <izvorni_sadrzaj>
      <item>Hamowa d.o.o.-u likvidaciji, OIB 82254515490</item>
    </izvorni_sadrzaj>
    <derivirana_varijabla naziv="DomainObject.Predmet.ProtuStrankaListNazivFormatedOIB_1">
      <item>Hamowa d.o.o.-u likvidaciji, OIB 82254515490</item>
    </derivirana_varijabla>
  </DomainObject.Predmet.ProtuStrankaListNazivFormatedOIB>
  <DomainObject.Predmet.OstaliListFormated>
    <izvorni_sadrzaj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Formated_1"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derivirana_varijabla>
  </DomainObject.Predmet.OstaliListFormated>
  <DomainObject.Predmet.OstaliListFormatedOIB>
    <izvorni_sadrzaj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FormatedOIB_1"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FormatedOIB>
  <DomainObject.Predmet.OstaliListFormatedWithAdress>
    <izvorni_sadrzaj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izvorni_sadrzaj>
    <derivirana_varijabla naziv="DomainObject.Predmet.OstaliListFormatedWithAdress_1"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derivirana_varijabla>
  </DomainObject.Predmet.OstaliListFormatedWithAdress>
  <DomainObject.Predmet.OstaliListFormatedWithAdressOIB>
    <izvorni_sadrzaj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izvorni_sadrzaj>
    <derivirana_varijabla naziv="DomainObject.Predmet.OstaliListFormatedWithAdressOIB_1"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derivirana_varijabla>
  </DomainObject.Predmet.OstaliListFormatedWithAdressOIB>
  <DomainObject.Predmet.OstaliListNazivFormated>
    <izvorni_sadrzaj>
      <item>Zoran Krajinović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NazivFormated_1">
      <item>Zoran Krajinović</item>
      <item>KARLOVAČKA BANKA d.d.</item>
      <item>KARLOVAČKA BANKA d.d.</item>
      <item>MATE BURAZIN</item>
      <item>Zdravko Mitak</item>
      <item>Taritas Valdemar</item>
    </derivirana_varijabla>
  </DomainObject.Predmet.OstaliListNazivFormated>
  <DomainObject.Predmet.OstaliListNazivFormatedOIB>
    <izvorni_sadrzaj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NazivFormatedOIB_1"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 holding d.o.o.</izvorni_sadrzaj>
    <derivirana_varijabla naziv="DomainObject.Predmet.StrankaIDrugi_1">Invest holding d.o.o.</derivirana_varijabla>
  </DomainObject.Predmet.StrankaIDrugi>
  <DomainObject.Predmet.ProtustrankaIDrugi>
    <izvorni_sadrzaj>Hamowa d.o.o.-u likvidaciji</izvorni_sadrzaj>
    <derivirana_varijabla naziv="DomainObject.Predmet.ProtustrankaIDrugi_1">Hamowa d.o.o.-u likvidaciji</derivirana_varijabla>
  </DomainObject.Predmet.ProtustrankaIDrugi>
  <DomainObject.Predmet.StrankaIDrugiAdressOIB>
    <izvorni_sadrzaj>Invest holding d.o.o., OIB 84789298274, Stanka Vraza 39, 47000 Karlovac</izvorni_sadrzaj>
    <derivirana_varijabla naziv="DomainObject.Predmet.StrankaIDrugiAdressOIB_1">Invest holding d.o.o., OIB 84789298274, Stanka Vraza 39, 47000 Karlovac</derivirana_varijabla>
  </DomainObject.Predmet.StrankaIDrugiAdressOIB>
  <DomainObject.Predmet.ProtustrankaIDrugiAdressOIB>
    <izvorni_sadrzaj>Hamowa d.o.o.-u likvidaciji, OIB 82254515490, Avenija Dubrovnik 10, 10000 Zagreb</izvorni_sadrzaj>
    <derivirana_varijabla naziv="DomainObject.Predmet.ProtustrankaIDrugiAdressOIB_1">Hamowa d.o.o.-u likvidaciji, OIB 82254515490,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SudioniciListNaziv_1"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derivirana_varijabla>
  </DomainObject.Predmet.SudioniciListNaziv>
  <DomainObject.Predmet.SudioniciListAdressOIB>
    <izvorni_sadrzaj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izvorni_sadrzaj>
    <derivirana_varijabla naziv="DomainObject.Predmet.SudioniciListAdressOIB_1"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izvorni_sadrzaj>
    <derivirana_varijabla naziv="DomainObject.Predmet.SudioniciListNazivOIB_1"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374</properties:Words>
  <properties:Characters>1824</properties:Characters>
  <properties:Lines>71</properties:Lines>
  <properties:Paragraphs>30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2016-02-15T09:25:00Z</dcterms:created>
  <dc:creator>RH-TDU</dc:creator>
  <cp:lastModifiedBy>Ivanka Lukač</cp:lastModifiedBy>
  <cp:lastPrinted>2016-02-15T10:25:00Z</cp:lastPrinted>
  <dcterms:modified xmlns:xsi="http://www.w3.org/2001/XMLSchema-instance" xsi:type="dcterms:W3CDTF">2016-02-15T10:32:00Z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