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1251" w14:paraId="a9b1251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8850C1">
        <w:t>1024</w:t>
      </w:r>
      <w:r w:rsidR="009A1E1F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8850C1">
        <w:t>BLUE GALORE jednostavno društvo s ograničenom odgovornošću za trgovinu i usluge, Zagreb, I. Poljanice br.5, MBS: 080952135, OIB: 85893808846</w:t>
      </w:r>
      <w:r w:rsidR="00D11674">
        <w:t xml:space="preserve">, </w:t>
      </w:r>
      <w:r>
        <w:t xml:space="preserve"> dana </w:t>
      </w:r>
      <w:r w:rsidR="009A1E1F">
        <w:t>30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8850C1">
        <w:t xml:space="preserve">BLUE GALORE jednostavno društvo s ograničenom odgovornošću za trgovinu i usluge, Zagreb, I. Poljanice br.5, MBS: 080952135, OIB: 85893808846.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8850C1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8850C1">
        <w:t>Jelena Kordić, E. Kvaternika 44A, Višnjevac, OIB: 78573539971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8850C1">
        <w:t>BLUE GALORE jednostavno društvo s ograničenom odgovornošću za trgovinu i usluge, Zagreb, I. Poljanice br. 5, MBS: 080952135, OIB: 85893808846.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D11674">
        <w:rPr>
          <w:bCs/>
        </w:rPr>
        <w:t>18</w:t>
      </w:r>
      <w:r w:rsidRPr="00F877AB">
        <w:rPr>
          <w:bCs/>
        </w:rPr>
        <w:t xml:space="preserve">. </w:t>
      </w:r>
      <w:r w:rsidR="0033247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8850C1">
        <w:rPr>
          <w:bCs/>
        </w:rPr>
        <w:t>2154</w:t>
      </w:r>
      <w:r w:rsidRPr="00F877AB">
        <w:rPr>
          <w:bCs/>
        </w:rPr>
        <w:t xml:space="preserve"> od </w:t>
      </w:r>
      <w:r w:rsidR="00D11674">
        <w:rPr>
          <w:bCs/>
        </w:rPr>
        <w:t>1</w:t>
      </w:r>
      <w:r w:rsidR="002069F5">
        <w:rPr>
          <w:bCs/>
        </w:rPr>
        <w:t>4</w:t>
      </w:r>
      <w:r w:rsidR="001416CB">
        <w:rPr>
          <w:bCs/>
        </w:rPr>
        <w:t xml:space="preserve">. </w:t>
      </w:r>
      <w:r w:rsidR="0033247B">
        <w:rPr>
          <w:bCs/>
        </w:rPr>
        <w:t>trav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8850C1">
        <w:t>BLUE GALORE jednostavno društvo s ograničenom odgovornošću za trgovinu i usluge, Zagreb, I. Poljanice br. 5, MBS: 080952135, OIB: 85893808846</w:t>
      </w:r>
      <w:r w:rsidR="00D11674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D11674" w:rsidR="0033247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</w:t>
      </w:r>
      <w:r w:rsidR="00E53774">
        <w:rPr>
          <w:bCs/>
        </w:rPr>
        <w:t xml:space="preserve"> St-</w:t>
      </w:r>
      <w:r w:rsidR="0033247B">
        <w:rPr>
          <w:bCs/>
        </w:rPr>
        <w:t>10</w:t>
      </w:r>
      <w:r w:rsidR="00D11674">
        <w:rPr>
          <w:bCs/>
        </w:rPr>
        <w:t>2</w:t>
      </w:r>
      <w:r w:rsidR="008850C1">
        <w:rPr>
          <w:bCs/>
        </w:rPr>
        <w:t>4</w:t>
      </w:r>
      <w:r w:rsidR="009A1E1F">
        <w:rPr>
          <w:bCs/>
        </w:rPr>
        <w:t>/17-4</w:t>
      </w:r>
    </w:p>
    <w:p w:rsidRDefault="00D11674" w:rsidP="00E53774" w:rsidR="00D11674">
      <w:pPr>
        <w:pStyle w:val="Tijeloteksta"/>
        <w:ind w:firstLine="708"/>
        <w:jc w:val="right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3247B">
        <w:t>31</w:t>
      </w:r>
      <w:r w:rsidR="006704D6">
        <w:t xml:space="preserve">. </w:t>
      </w:r>
      <w:r w:rsidR="0033247B">
        <w:t>srpnja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D11674">
        <w:t>102</w:t>
      </w:r>
      <w:r w:rsidR="008850C1">
        <w:t>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9A1E1F">
        <w:t>30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A1E1F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CEA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069F5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47B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3CEA"/>
    <w:rsid w:val="00534964"/>
    <w:rsid w:val="0053545A"/>
    <w:rsid w:val="005437AE"/>
    <w:rsid w:val="00550133"/>
    <w:rsid w:val="00556098"/>
    <w:rsid w:val="0057324F"/>
    <w:rsid w:val="00585728"/>
    <w:rsid w:val="00585E03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850C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1E1F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72F11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0A84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1674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St-1024/2017</izvorni_sadrzaj>
    <derivirana_varijabla naziv="DomainObject.Predmet.OznakaBroj_1">St-1024/2017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GALORE jednostavno društvo s ograničenom odgovornošću za trgovinu i usluge</izvorni_sadrzaj>
    <derivirana_varijabla naziv="DomainObject.Predmet.ProtustrankaFormated_1">  BLUE GALORE jednostavno društvo s ograničenom odgovornošću za trgovinu i usluge</derivirana_varijabla>
  </DomainObject.Predmet.ProtustrankaFormated>
  <DomainObject.Predmet.ProtustrankaFormatedOIB>
    <izvorni_sadrzaj>  BLUE GALORE jednostavno društvo s ograničenom odgovornošću za trgovinu i usluge, OIB 85893808846</izvorni_sadrzaj>
    <derivirana_varijabla naziv="DomainObject.Predmet.ProtustrankaFormatedOIB_1">  BLUE GALORE jednostavno društvo s ograničenom odgovornošću za trgovinu i usluge, OIB 85893808846</derivirana_varijabla>
  </DomainObject.Predmet.ProtustrankaFormatedOIB>
  <DomainObject.Predmet.ProtustrankaFormatedWithAdress>
    <izvorni_sadrzaj> BLUE GALORE jednostavno društvo s ograničenom odgovornošću za trgovinu i usluge, I. Poljanice br. 5 , 10000 Zagreb</izvorni_sadrzaj>
    <derivirana_varijabla naziv="DomainObject.Predmet.ProtustrankaFormatedWithAdress_1"> BLUE GALORE jednostavno društvo s ograničenom odgovornošću za trgovinu i usluge, I. Poljanice br. 5 , 10000 Zagreb</derivirana_varijabla>
  </DomainObject.Predmet.ProtustrankaFormatedWithAdress>
  <DomainObject.Predmet.ProtustrankaFormatedWithAdressOIB>
    <izvorni_sadrzaj> BLUE GALORE jednostavno društvo s ograničenom odgovornošću za trgovinu i usluge, OIB 85893808846, I. Poljanice br. 5 , 10000 Zagreb</izvorni_sadrzaj>
    <derivirana_varijabla naziv="DomainObject.Predmet.ProtustrankaFormatedWithAdressOIB_1"> BLUE GALORE jednostavno društvo s ograničenom odgovornošću za trgovinu i usluge, OIB 85893808846, I. Poljanice br. 5 , 10000 Zagreb</derivirana_varijabla>
  </DomainObject.Predmet.ProtustrankaFormatedWithAdressOIB>
  <DomainObject.Predmet.ProtustrankaWithAdress>
    <izvorni_sadrzaj>BLUE GALORE jednostavno društvo s ograničenom odgovornošću za trgovinu i usluge I. Poljanice br. 5 , 10000 Zagreb</izvorni_sadrzaj>
    <derivirana_varijabla naziv="DomainObject.Predmet.ProtustrankaWithAdress_1">BLUE GALORE jednostavno društvo s ograničenom odgovornošću za trgovinu i usluge I. Poljanice br. 5 , 10000 Zagreb</derivirana_varijabla>
  </DomainObject.Predmet.ProtustrankaWithAdress>
  <DomainObject.Predmet.ProtustrankaWithAdressOIB>
    <izvorni_sadrzaj>BLUE GALORE jednostavno društvo s ograničenom odgovornošću za trgovinu i usluge, OIB 85893808846, I. Poljanice br. 5 , 10000 Zagreb</izvorni_sadrzaj>
    <derivirana_varijabla naziv="DomainObject.Predmet.ProtustrankaWithAdressOIB_1">BLUE GALORE jednostavno društvo s ograničenom odgovornošću za trgovinu i usluge, OIB 85893808846, I. Poljanice br. 5 , 10000 Zagreb</derivirana_varijabla>
  </DomainObject.Predmet.ProtustrankaWithAdressOIB>
  <DomainObject.Predmet.ProtustrankaNazivFormated>
    <izvorni_sadrzaj>BLUE GALORE jednostavno društvo s ograničenom odgovornošću za trgovinu i usluge</izvorni_sadrzaj>
    <derivirana_varijabla naziv="DomainObject.Predmet.ProtustrankaNazivFormated_1">BLUE GALORE jednostavno društvo s ograničenom odgovornošću za trgovinu i usluge</derivirana_varijabla>
  </DomainObject.Predmet.ProtustrankaNazivFormated>
  <DomainObject.Predmet.ProtustrankaNazivFormatedOIB>
    <izvorni_sadrzaj>BLUE GALORE jednostavno društvo s ograničenom odgovornošću za trgovinu i usluge, OIB 85893808846</izvorni_sadrzaj>
    <derivirana_varijabla naziv="DomainObject.Predmet.ProtustrankaNazivFormatedOIB_1">BLUE GALORE jednostavno društvo s ograničenom odgovornošću za trgovinu i usluge, OIB 85893808846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GALORE jednostavno društvo s ograničenom odgovornošću za trgovinu i usluge</item>
    </izvorni_sadrzaj>
    <derivirana_varijabla naziv="DomainObject.Predmet.ProtuStrankaListFormated_1">
      <item>BLUE GALORE jednostavno društvo s ograničenom odgovornošću za trgovinu i usluge</item>
    </derivirana_varijabla>
  </DomainObject.Predmet.ProtuStrankaListFormated>
  <DomainObject.Predmet.ProtuStrankaListFormatedOIB>
    <izvorni_sadrzaj>
      <item>BLUE GALORE jednostavno društvo s ograničenom odgovornošću za trgovinu i usluge, OIB 85893808846</item>
    </izvorni_sadrzaj>
    <derivirana_varijabla naziv="DomainObject.Predmet.ProtuStrankaListFormatedOIB_1">
      <item>BLUE GALORE jednostavno društvo s ograničenom odgovornošću za trgovinu i usluge, OIB 85893808846</item>
    </derivirana_varijabla>
  </DomainObject.Predmet.ProtuStrankaListFormatedOIB>
  <DomainObject.Predmet.ProtuStrankaListFormatedWithAdress>
    <izvorni_sadrzaj>
      <item>BLUE GALORE jednostavno društvo s ograničenom odgovornošću za trgovinu i usluge, I. Poljanice br. 5 , 10000 Zagreb</item>
    </izvorni_sadrzaj>
    <derivirana_varijabla naziv="DomainObject.Predmet.ProtuStrankaListFormatedWithAdress_1">
      <item>BLUE GALORE jednostavno društvo s ograničenom odgovornošću za trgovinu i usluge, I. Poljanice br. 5 , 10000 Zagreb</item>
    </derivirana_varijabla>
  </DomainObject.Predmet.ProtuStrankaListFormatedWithAdress>
  <DomainObject.Predmet.ProtuStrankaListFormatedWithAdressOIB>
    <izvorni_sadrzaj>
      <item>BLUE GALORE jednostavno društvo s ograničenom odgovornošću za trgovinu i usluge, OIB 85893808846, I. Poljanice br. 5 , 10000 Zagreb</item>
    </izvorni_sadrzaj>
    <derivirana_varijabla naziv="DomainObject.Predmet.ProtuStrankaListFormatedWithAdressOIB_1">
      <item>BLUE GALORE jednostavno društvo s ograničenom odgovornošću za trgovinu i usluge, OIB 85893808846, I. Poljanice br. 5 , 10000 Zagreb</item>
    </derivirana_varijabla>
  </DomainObject.Predmet.ProtuStrankaListFormatedWithAdressOIB>
  <DomainObject.Predmet.ProtuStrankaListNazivFormated>
    <izvorni_sadrzaj>
      <item>BLUE GALORE jednostavno društvo s ograničenom odgovornošću za trgovinu i usluge</item>
    </izvorni_sadrzaj>
    <derivirana_varijabla naziv="DomainObject.Predmet.ProtuStrankaListNazivFormated_1">
      <item>BLUE GALORE jednostavno društvo s ograničenom odgovornošću za trgovinu i usluge</item>
    </derivirana_varijabla>
  </DomainObject.Predmet.ProtuStrankaListNazivFormated>
  <DomainObject.Predmet.ProtuStrankaListNazivFormatedOIB>
    <izvorni_sadrzaj>
      <item>BLUE GALORE jednostavno društvo s ograničenom odgovornošću za trgovinu i usluge, OIB 85893808846</item>
    </izvorni_sadrzaj>
    <derivirana_varijabla naziv="DomainObject.Predmet.ProtuStrankaListNazivFormatedOIB_1">
      <item>BLUE GALORE jednostavno društvo s ograničenom odgovornošću za trgovinu i usluge, OIB 85893808846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GALORE jednostavno društvo s ograničenom odgovornošću za trgovinu i usluge</izvorni_sadrzaj>
    <derivirana_varijabla naziv="DomainObject.Predmet.ProtustrankaIDrugi_1">BLUE GALORE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BLUE GALORE jednostavno društvo s ograničenom odgovornošću za trgovinu i usluge, OIB 85893808846, I. Poljanice br. 5 , 10000 Zagreb</izvorni_sadrzaj>
    <derivirana_varijabla naziv="DomainObject.Predmet.ProtustrankaIDrugiAdressOIB_1">BLUE GALORE jednostavno društvo s ograničenom odgovornošću za trgovinu i usluge, OIB 85893808846, I. Poljanice br.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GALORE jednostavno društvo s ograničenom odgovornošću za trgovinu i usluge</item>
      <item>FINA Regionalni centar Zagreb</item>
    </izvorni_sadrzaj>
    <derivirana_varijabla naziv="DomainObject.Predmet.SudioniciListNaziv_1">
      <item>BLUE GALORE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BLUE GALORE jednostavno društvo s ograničenom odgovornošću za trgovinu i usluge, OIB 85893808846, I. Poljanice br. 5 ,10000 Zagreb</item>
      <item>FINA Regionalni centar Zagreb, OIB 85821130368, Trg svibanjskih žrtava 1995. br. 1,10000 Zagreb</item>
    </izvorni_sadrzaj>
    <derivirana_varijabla naziv="DomainObject.Predmet.SudioniciListAdressOIB_1">
      <item>BLUE GALORE jednostavno društvo s ograničenom odgovornošću za trgovinu i usluge, OIB 85893808846, I. Poljanice br. 5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85893808846</item>
      <item>, OIB 85821130368</item>
    </izvorni_sadrzaj>
    <derivirana_varijabla naziv="DomainObject.Predmet.SudioniciListNazivOIB_1">
      <item>, OIB 85893808846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A0F1A-2DFA-435D-A749-CB9277450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3279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2017-11-30T10:42:00Z</dcterms:created>
  <dc:creator>Korisnik</dc:creator>
  <cp:lastModifiedBy>Gordana Harc</cp:lastModifiedBy>
  <cp:lastPrinted>2017-11-30T10:39:00Z</cp:lastPrinted>
  <dcterms:modified xmlns:xsi="http://www.w3.org/2001/XMLSchema-instance" xsi:type="dcterms:W3CDTF">2017-11-30T10:44:00Z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