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fb1e" w14:paraId="404fb1e" w:rsidRDefault="00BA07CE" w:rsidP="00D04D3D" w:rsidR="00BA07CE">
      <w:pPr>
        <w:ind w:firstLine="0" w:left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209E" w:rsidP="00D04D3D" w:rsidR="007F209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E6FA8" w:rsidP="00D04D3D" w:rsidR="005E6FA8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2B5F58" w:rsidP="00D04D3D" w:rsidR="002B5F58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>
      <w:pPr>
        <w:ind w:firstLine="0" w:left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Broj: St-</w:t>
      </w:r>
      <w:r w:rsidR="009538A6">
        <w:rPr>
          <w:rFonts w:cs="Times New Roman" w:hAnsi="Times New Roman" w:ascii="Times New Roman"/>
          <w:sz w:val="24"/>
          <w:szCs w:val="24"/>
        </w:rPr>
        <w:t>273</w:t>
      </w:r>
      <w:r w:rsidR="00AB54D2">
        <w:rPr>
          <w:rFonts w:cs="Times New Roman" w:hAnsi="Times New Roman" w:ascii="Times New Roman"/>
          <w:sz w:val="24"/>
          <w:szCs w:val="24"/>
        </w:rPr>
        <w:t>/16-2</w:t>
      </w:r>
      <w:r w:rsidR="00A575C1">
        <w:rPr>
          <w:rFonts w:cs="Times New Roman" w:hAnsi="Times New Roman" w:ascii="Times New Roman"/>
          <w:sz w:val="24"/>
          <w:szCs w:val="24"/>
        </w:rPr>
        <w:t>0</w:t>
      </w:r>
    </w:p>
    <w:p w:rsidRDefault="00972159" w:rsidP="00972159" w:rsidR="00972159" w:rsidRPr="00972159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972159">
        <w:rPr>
          <w:rStyle w:val="Naglaeno"/>
          <w:rFonts w:cs="Times New Roman" w:hAnsi="Times New Roman" w:ascii="Times New Roman"/>
          <w:sz w:val="24"/>
          <w:szCs w:val="24"/>
        </w:rPr>
        <w:t xml:space="preserve">       </w:t>
      </w:r>
      <w:r w:rsidRPr="00972159">
        <w:rPr>
          <w:rFonts w:cs="Times New Roman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159" w:rsidP="00972159" w:rsidR="00972159" w:rsidRPr="00972159">
      <w:pPr>
        <w:rPr>
          <w:rFonts w:cs="Times New Roman" w:hAnsi="Times New Roman" w:ascii="Times New Roman"/>
          <w:sz w:val="24"/>
          <w:szCs w:val="24"/>
        </w:rPr>
      </w:pPr>
    </w:p>
    <w:p w:rsidRDefault="00972159" w:rsidP="00972159" w:rsidR="00972159" w:rsidRPr="00972159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972159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972159" w:rsidP="00972159" w:rsidR="00972159" w:rsidRPr="0097215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972159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04D3D" w:rsidP="00D04D3D" w:rsidR="00D04D3D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9538A6" w:rsidP="00D04D3D" w:rsidR="009538A6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8A2EDC" w:rsidP="00D04D3D" w:rsidR="008A2EDC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D04D3D" w:rsidP="00D04D3D" w:rsidR="00D04D3D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07CE" w:rsidP="00D04D3D" w:rsidR="00BA07CE" w:rsidRPr="00AB54D2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E86171" w:rsidR="00D04D3D" w:rsidRPr="00AB54D2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AB54D2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A575C1">
        <w:rPr>
          <w:rFonts w:cs="Times New Roman" w:hAnsi="Times New Roman" w:ascii="Times New Roman"/>
          <w:sz w:val="24"/>
          <w:szCs w:val="24"/>
        </w:rPr>
        <w:t>stečajnoj sutkinji</w:t>
      </w:r>
      <w:r w:rsidRPr="00AB54D2">
        <w:rPr>
          <w:rFonts w:cs="Times New Roman" w:hAnsi="Times New Roman" w:ascii="Times New Roman"/>
          <w:sz w:val="24"/>
          <w:szCs w:val="24"/>
        </w:rPr>
        <w:t xml:space="preserve"> Nadi Roso kao stečajnom sucu u stečajnom postupku nad dužnikom</w:t>
      </w:r>
      <w:r w:rsidR="00972159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="009538A6" w:rsidRPr="009538A6">
        <w:rPr>
          <w:rFonts w:cs="Times New Roman" w:hAnsi="Times New Roman" w:ascii="Times New Roman"/>
          <w:b/>
          <w:sz w:val="24"/>
          <w:szCs w:val="24"/>
        </w:rPr>
        <w:t>KENTA-COMMERCE d.o.o. Osijek, Murterska 46 a, OIB: 88302898259, MBS: 030033631</w:t>
      </w:r>
      <w:r w:rsidRPr="00AB54D2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AB54D2" w:rsidRPr="00AB54D2">
        <w:rPr>
          <w:rFonts w:cs="Times New Roman" w:hAnsi="Times New Roman" w:ascii="Times New Roman"/>
          <w:sz w:val="24"/>
          <w:szCs w:val="24"/>
        </w:rPr>
        <w:t>1</w:t>
      </w:r>
      <w:r w:rsidR="009538A6">
        <w:rPr>
          <w:rFonts w:cs="Times New Roman" w:hAnsi="Times New Roman" w:ascii="Times New Roman"/>
          <w:sz w:val="24"/>
          <w:szCs w:val="24"/>
        </w:rPr>
        <w:t>5.</w:t>
      </w:r>
      <w:r w:rsidR="00AB54D2" w:rsidRPr="00AB54D2">
        <w:rPr>
          <w:rFonts w:cs="Times New Roman" w:hAnsi="Times New Roman" w:ascii="Times New Roman"/>
          <w:sz w:val="24"/>
          <w:szCs w:val="24"/>
        </w:rPr>
        <w:t xml:space="preserve"> rujna 2016. g., d</w:t>
      </w:r>
      <w:r w:rsidRPr="00AB54D2">
        <w:rPr>
          <w:rFonts w:cs="Times New Roman" w:hAnsi="Times New Roman" w:ascii="Times New Roman"/>
          <w:sz w:val="24"/>
          <w:szCs w:val="24"/>
        </w:rPr>
        <w:t>ana</w:t>
      </w:r>
      <w:r w:rsidR="002C066D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="009538A6">
        <w:rPr>
          <w:rFonts w:cs="Times New Roman" w:hAnsi="Times New Roman" w:ascii="Times New Roman"/>
          <w:sz w:val="24"/>
          <w:szCs w:val="24"/>
        </w:rPr>
        <w:t>1</w:t>
      </w:r>
      <w:r w:rsidR="00A575C1">
        <w:rPr>
          <w:rFonts w:cs="Times New Roman" w:hAnsi="Times New Roman" w:ascii="Times New Roman"/>
          <w:sz w:val="24"/>
          <w:szCs w:val="24"/>
        </w:rPr>
        <w:t>9</w:t>
      </w:r>
      <w:r w:rsidR="00AB54D2" w:rsidRPr="00AB54D2">
        <w:rPr>
          <w:rFonts w:cs="Times New Roman" w:hAnsi="Times New Roman" w:ascii="Times New Roman"/>
          <w:sz w:val="24"/>
          <w:szCs w:val="24"/>
        </w:rPr>
        <w:t>. rujna 2016</w:t>
      </w:r>
      <w:r w:rsidR="0076086D" w:rsidRPr="00AB54D2">
        <w:rPr>
          <w:rFonts w:cs="Times New Roman" w:hAnsi="Times New Roman" w:ascii="Times New Roman"/>
          <w:sz w:val="24"/>
          <w:szCs w:val="24"/>
        </w:rPr>
        <w:t>. g.</w:t>
      </w:r>
      <w:r w:rsidR="002C066D" w:rsidRPr="00AB54D2">
        <w:rPr>
          <w:rFonts w:cs="Times New Roman" w:hAnsi="Times New Roman" w:ascii="Times New Roman"/>
          <w:sz w:val="24"/>
          <w:szCs w:val="24"/>
        </w:rPr>
        <w:t>,</w:t>
      </w:r>
      <w:r w:rsidRPr="00AB54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4D3D" w:rsidP="00D04D3D" w:rsidR="00D04D3D" w:rsidRPr="00AB54D2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AB54D2">
        <w:rPr>
          <w:rFonts w:cs="Times New Roman" w:hAnsi="Times New Roman" w:ascii="Times New Roman"/>
          <w:sz w:val="24"/>
          <w:szCs w:val="24"/>
        </w:rPr>
        <w:t>r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i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j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e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š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i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>o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 xml:space="preserve"> j</w:t>
      </w:r>
      <w:r w:rsidR="00BA07CE" w:rsidRPr="00AB54D2">
        <w:rPr>
          <w:rFonts w:cs="Times New Roman" w:hAnsi="Times New Roman" w:ascii="Times New Roman"/>
          <w:sz w:val="24"/>
          <w:szCs w:val="24"/>
        </w:rPr>
        <w:t xml:space="preserve"> </w:t>
      </w:r>
      <w:r w:rsidRPr="00AB54D2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9538A6" w:rsidP="00D04D3D" w:rsidR="009538A6" w:rsidRPr="00AB54D2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079" w:rsidP="00D04D3D" w:rsidR="00B07079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B07079" w:rsidR="00D04D3D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4B3347" w:rsidP="004B3347" w:rsidR="004B3347">
      <w:pPr>
        <w:ind w:firstLine="0" w:left="360"/>
        <w:rPr>
          <w:rFonts w:cs="Times New Roman" w:hAnsi="Times New Roman" w:ascii="Times New Roman"/>
          <w:sz w:val="24"/>
          <w:szCs w:val="24"/>
        </w:rPr>
      </w:pPr>
    </w:p>
    <w:p w:rsidRDefault="00B851CC" w:rsidP="004B3347" w:rsidR="00B851CC" w:rsidRPr="004B3347">
      <w:pPr>
        <w:ind w:firstLine="0" w:left="360"/>
        <w:rPr>
          <w:rFonts w:cs="Times New Roman" w:hAnsi="Times New Roman" w:ascii="Times New Roman"/>
          <w:sz w:val="24"/>
          <w:szCs w:val="24"/>
        </w:rPr>
      </w:pPr>
    </w:p>
    <w:p w:rsidRDefault="009538A6" w:rsidP="009538A6" w:rsidR="009538A6">
      <w:pPr>
        <w:pStyle w:val="Odlomakpopisa"/>
        <w:ind w:firstLine="0"/>
        <w:rPr>
          <w:rFonts w:cs="Times New Roman" w:hAnsi="Times New Roman" w:ascii="Times New Roman"/>
          <w:sz w:val="24"/>
          <w:szCs w:val="24"/>
        </w:rPr>
      </w:pPr>
    </w:p>
    <w:p w:rsidRDefault="00A7245B" w:rsidP="00A7245B" w:rsidR="00A7245B">
      <w:pPr>
        <w:rPr>
          <w:rFonts w:cs="Times New Roman" w:hAnsi="Times New Roman" w:ascii="Times New Roman"/>
          <w:sz w:val="24"/>
          <w:szCs w:val="24"/>
        </w:rPr>
      </w:pPr>
    </w:p>
    <w:p w:rsidRDefault="009538A6" w:rsidP="009538A6" w:rsidR="009538A6" w:rsidRPr="00C13F7F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TRAŽBINE PRVI VIŠI ISPLATNI RED :   13.989,54</w:t>
      </w:r>
    </w:p>
    <w:p w:rsidRDefault="009538A6" w:rsidP="009538A6" w:rsidR="009538A6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7997"/>
        <w:tblInd w:type="dxa" w:w="1080"/>
        <w:tblLayout w:type="fixed"/>
        <w:tblLook w:val="04A0" w:noVBand="1" w:noHBand="0" w:lastColumn="0" w:firstColumn="1" w:lastRow="0" w:firstRow="1"/>
      </w:tblPr>
      <w:tblGrid>
        <w:gridCol w:w="758"/>
        <w:gridCol w:w="992"/>
        <w:gridCol w:w="993"/>
        <w:gridCol w:w="1045"/>
        <w:gridCol w:w="939"/>
        <w:gridCol w:w="749"/>
        <w:gridCol w:w="952"/>
        <w:gridCol w:w="590"/>
        <w:gridCol w:w="743"/>
        <w:gridCol w:w="236"/>
      </w:tblGrid>
      <w:tr w:rsidTr="008152B5" w:rsidR="009538A6">
        <w:tc>
          <w:tcPr>
            <w:tcW w:type="dxa" w:w="758"/>
          </w:tcPr>
          <w:p w:rsidRDefault="009538A6" w:rsidP="008152B5" w:rsidR="009538A6" w:rsidRPr="009034B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992"/>
          </w:tcPr>
          <w:p w:rsidRDefault="009538A6" w:rsidP="008152B5" w:rsidR="009538A6" w:rsidRPr="009034B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993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OIB</w:t>
            </w:r>
          </w:p>
          <w:p w:rsidRDefault="009538A6" w:rsidP="008152B5" w:rsidR="009538A6" w:rsidRPr="009034B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vjerovnika</w:t>
            </w:r>
          </w:p>
        </w:tc>
        <w:tc>
          <w:tcPr>
            <w:tcW w:type="dxa" w:w="1045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Adresa/</w:t>
            </w:r>
          </w:p>
          <w:p w:rsidRDefault="009538A6" w:rsidP="008152B5" w:rsidR="009538A6" w:rsidRPr="009034B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sjedište vjerovnika</w:t>
            </w:r>
          </w:p>
        </w:tc>
        <w:tc>
          <w:tcPr>
            <w:tcW w:type="dxa" w:w="93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Iznos </w:t>
            </w:r>
          </w:p>
          <w:p w:rsidRDefault="009538A6" w:rsidP="008152B5" w:rsidR="009538A6" w:rsidRPr="009034B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Prijavljene tražbine</w:t>
            </w:r>
          </w:p>
        </w:tc>
        <w:tc>
          <w:tcPr>
            <w:tcW w:type="dxa" w:w="749"/>
          </w:tcPr>
          <w:p w:rsidRDefault="009538A6" w:rsidP="008152B5" w:rsidR="009538A6" w:rsidRPr="009034BF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952"/>
          </w:tcPr>
          <w:p w:rsidRDefault="009538A6" w:rsidP="008152B5" w:rsidR="009538A6" w:rsidRPr="000E77D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</w:tc>
        <w:tc>
          <w:tcPr>
            <w:tcW w:type="dxa" w:w="590"/>
          </w:tcPr>
          <w:p w:rsidRDefault="009538A6" w:rsidP="008152B5" w:rsidR="009538A6" w:rsidRPr="000E77D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</w:tc>
        <w:tc>
          <w:tcPr>
            <w:tcW w:type="dxa" w:w="743"/>
          </w:tcPr>
          <w:p w:rsidRDefault="009538A6" w:rsidP="008152B5" w:rsidR="009538A6" w:rsidRPr="000E77D5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Razlog osporene tražbine</w:t>
            </w:r>
          </w:p>
        </w:tc>
        <w:tc>
          <w:tcPr>
            <w:tcW w:type="dxa" w:w="2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8152B5" w:rsidR="009538A6">
        <w:tc>
          <w:tcPr>
            <w:tcW w:type="dxa" w:w="758"/>
          </w:tcPr>
          <w:p w:rsidRDefault="009538A6" w:rsidP="008152B5" w:rsidR="009538A6" w:rsidRPr="00FC2F5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</w:p>
        </w:tc>
        <w:tc>
          <w:tcPr>
            <w:tcW w:type="dxa" w:w="992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RH MF Porezna uprava </w:t>
            </w:r>
          </w:p>
          <w:p w:rsidRDefault="009538A6" w:rsidP="008152B5" w:rsidR="009538A6" w:rsidRPr="00FC2F5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Osijek </w:t>
            </w:r>
          </w:p>
        </w:tc>
        <w:tc>
          <w:tcPr>
            <w:tcW w:type="dxa" w:w="993"/>
          </w:tcPr>
          <w:p w:rsidRDefault="009538A6" w:rsidP="008152B5" w:rsidR="009538A6" w:rsidRPr="00FC2F5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52634238587</w:t>
            </w:r>
          </w:p>
        </w:tc>
        <w:tc>
          <w:tcPr>
            <w:tcW w:type="dxa" w:w="1045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Osijek </w:t>
            </w:r>
          </w:p>
          <w:p w:rsidRDefault="009538A6" w:rsidP="008152B5" w:rsidR="009538A6" w:rsidRPr="00FC2F5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Županijska 4</w:t>
            </w:r>
          </w:p>
        </w:tc>
        <w:tc>
          <w:tcPr>
            <w:tcW w:type="dxa" w:w="939"/>
          </w:tcPr>
          <w:p w:rsidRDefault="009538A6" w:rsidP="008152B5" w:rsidR="009538A6" w:rsidRPr="00FC2F5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13.989,54</w:t>
            </w:r>
          </w:p>
        </w:tc>
        <w:tc>
          <w:tcPr>
            <w:tcW w:type="dxa" w:w="74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Ovršna isprava</w:t>
            </w:r>
          </w:p>
          <w:p w:rsidRDefault="009538A6" w:rsidP="008152B5" w:rsidR="009538A6" w:rsidRPr="00FC2F5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MO</w:t>
            </w:r>
          </w:p>
        </w:tc>
        <w:tc>
          <w:tcPr>
            <w:tcW w:type="dxa" w:w="952"/>
          </w:tcPr>
          <w:p w:rsidRDefault="009538A6" w:rsidP="008152B5" w:rsidR="009538A6" w:rsidRPr="00FC2F56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13.989,54</w:t>
            </w:r>
          </w:p>
        </w:tc>
        <w:tc>
          <w:tcPr>
            <w:tcW w:type="dxa" w:w="59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743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8152B5" w:rsidR="009538A6">
        <w:tc>
          <w:tcPr>
            <w:tcW w:type="dxa" w:w="75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93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045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3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74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52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59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743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9538A6" w:rsidP="009538A6" w:rsidR="009538A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538A6" w:rsidP="009538A6" w:rsidR="009538A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538A6" w:rsidP="009538A6" w:rsidR="009538A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538A6" w:rsidP="009538A6" w:rsidR="009538A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538A6" w:rsidP="009538A6" w:rsidR="009538A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A575C1" w:rsidP="009538A6" w:rsidR="009538A6">
      <w:pPr>
        <w:ind w:firstLine="0" w:left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Broj: St-273/16-20</w:t>
      </w:r>
    </w:p>
    <w:p w:rsidRDefault="009538A6" w:rsidP="009538A6" w:rsidR="009538A6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9538A6" w:rsidP="009538A6" w:rsidR="009538A6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9538A6" w:rsidP="009538A6" w:rsidR="009538A6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9538A6" w:rsidP="009538A6" w:rsidR="009538A6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938"/>
        <w:gridCol w:w="1416"/>
        <w:gridCol w:w="1449"/>
        <w:gridCol w:w="1243"/>
        <w:gridCol w:w="1243"/>
        <w:gridCol w:w="1116"/>
        <w:gridCol w:w="989"/>
      </w:tblGrid>
      <w:tr w:rsidTr="008152B5" w:rsidR="009538A6" w:rsidRPr="00B40BEB">
        <w:trPr>
          <w:jc w:val="center"/>
        </w:trPr>
        <w:tc>
          <w:tcPr>
            <w:tcW w:type="pct" w:w="536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 w:rsidRPr="00DF19C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9538A6" w:rsidP="008152B5" w:rsidR="009538A6" w:rsidRPr="00DF19C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 MF Porezna uprava Osijek</w:t>
            </w:r>
          </w:p>
        </w:tc>
        <w:tc>
          <w:tcPr>
            <w:tcW w:type="pct" w:w="606"/>
          </w:tcPr>
          <w:p w:rsidRDefault="009538A6" w:rsidP="008152B5" w:rsidR="009538A6" w:rsidRPr="00DF19C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Županijska 4</w:t>
            </w:r>
          </w:p>
          <w:p w:rsidRDefault="009538A6" w:rsidP="008152B5" w:rsidR="009538A6" w:rsidRPr="00DF19C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Osijek</w:t>
            </w:r>
          </w:p>
        </w:tc>
        <w:tc>
          <w:tcPr>
            <w:tcW w:type="pct" w:w="580"/>
          </w:tcPr>
          <w:p w:rsidRDefault="009538A6" w:rsidP="008152B5" w:rsidR="009538A6" w:rsidRPr="00DF19C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130.124,59</w:t>
            </w:r>
          </w:p>
        </w:tc>
        <w:tc>
          <w:tcPr>
            <w:tcW w:type="pct" w:w="580"/>
          </w:tcPr>
          <w:p w:rsidRDefault="009538A6" w:rsidP="008152B5" w:rsidR="009538A6" w:rsidRPr="00DF19C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80"/>
          </w:tcPr>
          <w:p w:rsidRDefault="009538A6" w:rsidP="008152B5" w:rsidR="009538A6" w:rsidRPr="00DF19C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130.124,59</w:t>
            </w:r>
          </w:p>
        </w:tc>
        <w:tc>
          <w:tcPr>
            <w:tcW w:type="pct" w:w="580"/>
          </w:tcPr>
          <w:p w:rsidRDefault="009538A6" w:rsidP="008152B5" w:rsidR="009538A6" w:rsidRPr="007B65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 w:rsidRPr="007B65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9538A6" w:rsidP="008152B5" w:rsidR="009538A6" w:rsidRPr="007B65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VINKOPROM d.o.o.</w:t>
            </w:r>
          </w:p>
        </w:tc>
        <w:tc>
          <w:tcPr>
            <w:tcW w:type="pct" w:w="606"/>
          </w:tcPr>
          <w:p w:rsidRDefault="009538A6" w:rsidP="008152B5" w:rsidR="009538A6" w:rsidRPr="007B65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00721719381</w:t>
            </w:r>
          </w:p>
        </w:tc>
        <w:tc>
          <w:tcPr>
            <w:tcW w:type="pct" w:w="699"/>
          </w:tcPr>
          <w:p w:rsidRDefault="009538A6" w:rsidP="008152B5" w:rsidR="009538A6" w:rsidRPr="007B65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H.V.Hrvatinića 108 Vinkovci</w:t>
            </w:r>
          </w:p>
        </w:tc>
        <w:tc>
          <w:tcPr>
            <w:tcW w:type="pct" w:w="580"/>
          </w:tcPr>
          <w:p w:rsidRDefault="009538A6" w:rsidP="008152B5" w:rsidR="009538A6" w:rsidRPr="007B65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>
              <w:rPr>
                <w:rFonts w:hAnsi="Times New Roman" w:ascii="Times New Roman"/>
                <w:sz w:val="20"/>
                <w:szCs w:val="20"/>
              </w:rPr>
              <w:t>5.502,10</w:t>
            </w:r>
          </w:p>
        </w:tc>
        <w:tc>
          <w:tcPr>
            <w:tcW w:type="pct" w:w="580"/>
          </w:tcPr>
          <w:p w:rsidRDefault="009538A6" w:rsidP="008152B5" w:rsidR="009538A6" w:rsidRPr="007B65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580"/>
          </w:tcPr>
          <w:p w:rsidRDefault="009538A6" w:rsidP="008152B5" w:rsidR="009538A6" w:rsidRPr="007B65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5.502,59</w:t>
            </w:r>
          </w:p>
        </w:tc>
        <w:tc>
          <w:tcPr>
            <w:tcW w:type="pct" w:w="580"/>
          </w:tcPr>
          <w:p w:rsidRDefault="009538A6" w:rsidP="008152B5" w:rsidR="009538A6" w:rsidRPr="007B652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Styria medijski servisi d.o.o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290055509482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Oreškovićeva 6 Zagreb</w:t>
            </w:r>
          </w:p>
        </w:tc>
        <w:tc>
          <w:tcPr>
            <w:tcW w:type="pct" w:w="580"/>
          </w:tcPr>
          <w:p w:rsidRDefault="009538A6" w:rsidP="008152B5" w:rsidR="009538A6" w:rsidRPr="00D5732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>
              <w:rPr>
                <w:rFonts w:hAnsi="Times New Roman" w:ascii="Times New Roman"/>
                <w:sz w:val="20"/>
                <w:szCs w:val="20"/>
              </w:rPr>
              <w:t>4.486,44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4.486,44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Tvornica šećera Osijek d.o.o.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67995376750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Frankopanska 99 Osijek</w:t>
            </w:r>
          </w:p>
        </w:tc>
        <w:tc>
          <w:tcPr>
            <w:tcW w:type="pct" w:w="580"/>
          </w:tcPr>
          <w:p w:rsidRDefault="009538A6" w:rsidP="008152B5" w:rsidR="009538A6" w:rsidRPr="003574E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>
              <w:rPr>
                <w:rFonts w:hAnsi="Times New Roman" w:ascii="Times New Roman"/>
                <w:sz w:val="20"/>
                <w:szCs w:val="20"/>
              </w:rPr>
              <w:t>15.576,15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</w:t>
            </w:r>
          </w:p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15.576,15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</w:t>
            </w:r>
          </w:p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UNIQA osiguranje d.d.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75665455333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Planinska 13 A</w:t>
            </w:r>
          </w:p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580"/>
          </w:tcPr>
          <w:p w:rsidRDefault="009538A6" w:rsidP="008152B5" w:rsidR="009538A6" w:rsidRPr="00DD1DE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5.431,36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5,431,36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WURTH-HRVATSKA d.o.o. 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52641439848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Franje Lučića 32, 10 000 Zagreb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12.152,16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12.152,16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HEP-Plin d.o.o 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41317489366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Cara Hadrijana 7, Osijek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3.658,66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3.658,66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Hrvatske autoceste d.o.o. 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57500462912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Širolina 4, Zagreb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432,63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432,63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Hrvatsko društvo skladatelja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56668956985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Berislavićeva 9, Zagreb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5.052,43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5.052,43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VIP net d.o.o.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295524210204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Vrtni put 1 Zagreb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6.645,58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6.645,58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HRT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35075764438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Prisavlje 3 Zagreb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3.607,33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3.607,33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Osijek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30050049642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Franje Kuhača 9, Osijek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2.781,27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2.781,27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Mihanovića 9 Zagreb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3.745,11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3.745,11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Erste&amp;steirmaerkisce</w:t>
            </w:r>
          </w:p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Bank d.d.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Jadranski Trg 3 Rijeka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127.428,12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127.428,12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HEP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Elektroslavonija Osijek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46830600751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Osijek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Kardinala F. Šepera 1 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      9.059,49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isprava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    9.059,49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Ovršna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isprava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GEN-I d.o.o.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77604626413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Radnička 54 Zagreb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1.751,79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1.751,79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Splavarska 2 Osijek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1.551,71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1.551,71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53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pct" w:w="83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Vodovod-Osijek d.o.o.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43654507669</w:t>
            </w:r>
          </w:p>
        </w:tc>
        <w:tc>
          <w:tcPr>
            <w:tcW w:type="pct" w:w="699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Poljski put 1 Osijek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7.959,82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7.959,82</w:t>
            </w:r>
          </w:p>
        </w:tc>
        <w:tc>
          <w:tcPr>
            <w:tcW w:type="pct" w:w="580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isprava</w:t>
            </w:r>
          </w:p>
        </w:tc>
      </w:tr>
    </w:tbl>
    <w:p w:rsidRDefault="009538A6" w:rsidP="009538A6" w:rsidR="009538A6">
      <w:pPr>
        <w:pStyle w:val="Bezproreda"/>
        <w:rPr>
          <w:rFonts w:hAnsi="Times New Roman" w:ascii="Times New Roman"/>
          <w:sz w:val="24"/>
        </w:rPr>
      </w:pPr>
    </w:p>
    <w:p w:rsidRDefault="009538A6" w:rsidP="009538A6" w:rsidR="009538A6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VINKOPROM d.o.o</w:t>
            </w:r>
          </w:p>
        </w:tc>
        <w:tc>
          <w:tcPr>
            <w:tcW w:type="pct" w:w="1567"/>
          </w:tcPr>
          <w:p w:rsidRDefault="009538A6" w:rsidP="008152B5" w:rsidR="009538A6" w:rsidRPr="00057F1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Ovrv-1955/2015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Tvornica šećera Osijek d.o.o.</w:t>
            </w: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17Povrv-505/12-16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UNIQA osiguranje d.d.</w:t>
            </w: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Ovrv-1606/16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WURTH-HRVATSKA d.o.o.</w:t>
            </w: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Ovrv-2361/12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autoceste d.o.o.</w:t>
            </w: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Ovrv-1798/16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Ovrv-9889/15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GEN-I d.o.o.</w:t>
            </w: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OV-5828/07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Ovrv 4014/16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133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Vodovod-Osijek d.o.o.</w:t>
            </w:r>
          </w:p>
        </w:tc>
        <w:tc>
          <w:tcPr>
            <w:tcW w:type="pct" w:w="1567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Ovrv 625/16</w:t>
            </w:r>
          </w:p>
        </w:tc>
      </w:tr>
    </w:tbl>
    <w:p w:rsidRDefault="009538A6" w:rsidP="009538A6" w:rsidR="009538A6">
      <w:pPr>
        <w:pStyle w:val="Bezproreda"/>
        <w:rPr>
          <w:rFonts w:hAnsi="Times New Roman" w:ascii="Times New Roman"/>
          <w:sz w:val="24"/>
          <w:szCs w:val="24"/>
        </w:rPr>
      </w:pPr>
    </w:p>
    <w:p w:rsidRDefault="009538A6" w:rsidP="009538A6" w:rsidR="009538A6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UKUPNO DRUGI VIŠI ISPLATNI RED                                     346.947,23  KN</w:t>
      </w:r>
    </w:p>
    <w:p w:rsidRDefault="009538A6" w:rsidP="009538A6" w:rsidR="009538A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86171" w:rsidP="00C617DA" w:rsidR="00B07079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Obrazloženje 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63855" w:rsidP="00E86171" w:rsidR="0046385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709B" w:rsidP="00E86171" w:rsidR="001F709B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3855" w:rsidP="00DA0241" w:rsidR="00DA0241" w:rsidRPr="00DA0241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AB54D2">
        <w:rPr>
          <w:rFonts w:cs="Times New Roman" w:hAnsi="Times New Roman" w:ascii="Times New Roman"/>
          <w:sz w:val="24"/>
          <w:szCs w:val="24"/>
        </w:rPr>
        <w:t>1</w:t>
      </w:r>
      <w:r w:rsidR="009538A6">
        <w:rPr>
          <w:rFonts w:cs="Times New Roman" w:hAnsi="Times New Roman" w:ascii="Times New Roman"/>
          <w:sz w:val="24"/>
          <w:szCs w:val="24"/>
        </w:rPr>
        <w:t>5</w:t>
      </w:r>
      <w:r w:rsidR="00AB54D2">
        <w:rPr>
          <w:rFonts w:cs="Times New Roman" w:hAnsi="Times New Roman" w:ascii="Times New Roman"/>
          <w:sz w:val="24"/>
          <w:szCs w:val="24"/>
        </w:rPr>
        <w:t>. rujna 2016</w:t>
      </w:r>
      <w:r w:rsidR="009767FB">
        <w:rPr>
          <w:rFonts w:cs="Times New Roman" w:hAnsi="Times New Roman" w:ascii="Times New Roman"/>
          <w:sz w:val="24"/>
          <w:szCs w:val="24"/>
        </w:rPr>
        <w:t>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9538A6" w:rsidRPr="009538A6">
        <w:rPr>
          <w:rFonts w:cs="Times New Roman" w:hAnsi="Times New Roman" w:ascii="Times New Roman"/>
          <w:b/>
          <w:sz w:val="24"/>
          <w:szCs w:val="24"/>
        </w:rPr>
        <w:t>KENTA-COMMERCE d.o.o. Osijek, Murterska 46 a, OIB: 88302898259, MBS: 030033631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 w:rsidR="00AB54D2">
        <w:rPr>
          <w:rFonts w:cs="Times New Roman" w:hAnsi="Times New Roman" w:ascii="Times New Roman"/>
          <w:sz w:val="24"/>
          <w:szCs w:val="24"/>
        </w:rPr>
        <w:t>i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 je ispita</w:t>
      </w:r>
      <w:r w:rsidR="00AB54D2">
        <w:rPr>
          <w:rFonts w:cs="Times New Roman" w:hAnsi="Times New Roman" w:ascii="Times New Roman"/>
          <w:sz w:val="24"/>
          <w:szCs w:val="24"/>
        </w:rPr>
        <w:t>o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 w:rsidR="00DA0241">
        <w:rPr>
          <w:rFonts w:cs="Times New Roman" w:hAnsi="Times New Roman" w:ascii="Times New Roman"/>
          <w:sz w:val="24"/>
          <w:szCs w:val="24"/>
        </w:rPr>
        <w:t>tražbine</w:t>
      </w:r>
      <w:r w:rsidR="00DA0241">
        <w:t xml:space="preserve"> </w:t>
      </w:r>
      <w:r w:rsidR="00DA0241" w:rsidRPr="00DA0241">
        <w:rPr>
          <w:rFonts w:cs="Times New Roman" w:hAnsi="Times New Roman" w:ascii="Times New Roman"/>
          <w:sz w:val="24"/>
          <w:szCs w:val="24"/>
        </w:rPr>
        <w:t>1 vjerovnika I višeg isplatnog reda (RH MF Porezna uprava) koj</w:t>
      </w:r>
      <w:r w:rsidR="007223E5">
        <w:rPr>
          <w:rFonts w:cs="Times New Roman" w:hAnsi="Times New Roman" w:ascii="Times New Roman"/>
          <w:sz w:val="24"/>
          <w:szCs w:val="24"/>
        </w:rPr>
        <w:t>a je prijavila tražbinu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C842F2">
        <w:rPr>
          <w:rFonts w:cs="Times New Roman" w:hAnsi="Times New Roman" w:ascii="Times New Roman"/>
          <w:sz w:val="24"/>
          <w:szCs w:val="24"/>
        </w:rPr>
        <w:t>13.989,54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kn koj</w:t>
      </w:r>
      <w:r w:rsidR="007223E5">
        <w:rPr>
          <w:rFonts w:cs="Times New Roman" w:hAnsi="Times New Roman" w:ascii="Times New Roman"/>
          <w:sz w:val="24"/>
          <w:szCs w:val="24"/>
        </w:rPr>
        <w:t>a je u c</w:t>
      </w:r>
      <w:r w:rsidR="00DA0241" w:rsidRPr="00DA0241">
        <w:rPr>
          <w:rFonts w:cs="Times New Roman" w:hAnsi="Times New Roman" w:ascii="Times New Roman"/>
          <w:sz w:val="24"/>
          <w:szCs w:val="24"/>
        </w:rPr>
        <w:t>ijelosti priznat</w:t>
      </w:r>
      <w:r w:rsidR="007223E5">
        <w:rPr>
          <w:rFonts w:cs="Times New Roman" w:hAnsi="Times New Roman" w:ascii="Times New Roman"/>
          <w:sz w:val="24"/>
          <w:szCs w:val="24"/>
        </w:rPr>
        <w:t>a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i 1</w:t>
      </w:r>
      <w:r w:rsidR="00C842F2">
        <w:rPr>
          <w:rFonts w:cs="Times New Roman" w:hAnsi="Times New Roman" w:ascii="Times New Roman"/>
          <w:sz w:val="24"/>
          <w:szCs w:val="24"/>
        </w:rPr>
        <w:t>8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 vjerovnika II višeg isplatnog reda koji su prijavili tražbine u ukupnom iznosu od </w:t>
      </w:r>
      <w:r w:rsidR="00C842F2">
        <w:rPr>
          <w:rFonts w:hAnsi="Times New Roman" w:ascii="Times New Roman"/>
          <w:sz w:val="24"/>
          <w:szCs w:val="24"/>
        </w:rPr>
        <w:t>346.947,23</w:t>
      </w:r>
      <w:r w:rsidR="007223E5">
        <w:rPr>
          <w:rFonts w:hAnsi="Times New Roman" w:ascii="Times New Roman"/>
          <w:sz w:val="24"/>
          <w:szCs w:val="24"/>
        </w:rPr>
        <w:t xml:space="preserve"> </w:t>
      </w:r>
      <w:r w:rsidR="00DA0241" w:rsidRPr="00DA0241">
        <w:rPr>
          <w:rFonts w:cs="Times New Roman" w:hAnsi="Times New Roman" w:ascii="Times New Roman"/>
          <w:sz w:val="24"/>
          <w:szCs w:val="24"/>
        </w:rPr>
        <w:t xml:space="preserve">kn koje su priznate </w:t>
      </w:r>
      <w:r w:rsidR="007223E5">
        <w:rPr>
          <w:rFonts w:cs="Times New Roman" w:hAnsi="Times New Roman" w:ascii="Times New Roman"/>
          <w:sz w:val="24"/>
          <w:szCs w:val="24"/>
        </w:rPr>
        <w:t>u cijelosti.</w:t>
      </w:r>
    </w:p>
    <w:p w:rsidRDefault="009767FB" w:rsidP="00A7245B" w:rsidR="009767FB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Imajući u vidu odredbe čl. 138 st.</w:t>
      </w:r>
      <w:r w:rsidR="007223E5">
        <w:rPr>
          <w:rFonts w:cs="Times New Roman" w:hAnsi="Times New Roman" w:ascii="Times New Roman"/>
          <w:sz w:val="24"/>
          <w:szCs w:val="24"/>
        </w:rPr>
        <w:t xml:space="preserve"> 1 i </w:t>
      </w:r>
      <w:r w:rsidRPr="00543E59">
        <w:rPr>
          <w:rFonts w:cs="Times New Roman" w:hAnsi="Times New Roman" w:ascii="Times New Roman"/>
          <w:sz w:val="24"/>
          <w:szCs w:val="24"/>
        </w:rPr>
        <w:t xml:space="preserve">2  u vezi s čl. 263 Stečajnog zakona („Narodne novine“ broj 71/15  u daljnjem tekstu SZ) sud je odlučio kao u izreci ovog rješenja pod točkom 1. 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lastRenderedPageBreak/>
        <w:t>Sukladno odredbi čl. 259  st. 1. Stečajnog zakona stečajni upravitelj je obaviješten o razlučnim pravima razlučnih vjerovnika i to: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DA0241" w:rsidP="0051188D" w:rsidR="00DA0241" w:rsidRPr="00543E59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9538A6" w:rsidP="009538A6" w:rsidR="009538A6" w:rsidRPr="003726DD">
      <w:pPr>
        <w:jc w:val="center"/>
        <w:rPr>
          <w:b/>
        </w:rPr>
      </w:pPr>
      <w:r>
        <w:rPr>
          <w:b/>
        </w:rPr>
        <w:t xml:space="preserve">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9538A6" w:rsidP="009538A6" w:rsidR="009538A6" w:rsidRPr="00EC155B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26"/>
        <w:gridCol w:w="1458"/>
        <w:gridCol w:w="1536"/>
        <w:gridCol w:w="1567"/>
        <w:gridCol w:w="1127"/>
        <w:gridCol w:w="1176"/>
        <w:gridCol w:w="1176"/>
        <w:gridCol w:w="1088"/>
      </w:tblGrid>
      <w:tr w:rsidTr="008152B5" w:rsidR="009538A6" w:rsidRPr="00B40BEB">
        <w:trPr>
          <w:jc w:val="center"/>
        </w:trPr>
        <w:tc>
          <w:tcPr>
            <w:tcW w:type="pct" w:w="606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9538A6" w:rsidP="008152B5" w:rsidR="009538A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606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68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538A6" w:rsidP="008152B5" w:rsidR="009538A6" w:rsidRPr="009B5D5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ERSTE BANKA d,d,</w:t>
            </w:r>
          </w:p>
        </w:tc>
        <w:tc>
          <w:tcPr>
            <w:tcW w:type="pct" w:w="606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pct" w:w="821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B5D55">
              <w:rPr>
                <w:rFonts w:hAnsi="Times New Roman" w:ascii="Times New Roman"/>
                <w:sz w:val="20"/>
                <w:szCs w:val="20"/>
              </w:rPr>
              <w:t>Jadranski trg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3 </w:t>
            </w:r>
            <w:r w:rsidRPr="009B5D55">
              <w:rPr>
                <w:rFonts w:hAnsi="Times New Roman" w:ascii="Times New Roman"/>
                <w:sz w:val="20"/>
                <w:szCs w:val="20"/>
              </w:rPr>
              <w:t>Rijeka</w:t>
            </w:r>
          </w:p>
        </w:tc>
        <w:tc>
          <w:tcPr>
            <w:tcW w:type="pct" w:w="606"/>
          </w:tcPr>
          <w:p w:rsidRDefault="009538A6" w:rsidP="008152B5" w:rsidR="009538A6" w:rsidRPr="009B5D5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B5D55">
              <w:rPr>
                <w:rFonts w:hAnsi="Times New Roman" w:ascii="Times New Roman"/>
                <w:sz w:val="20"/>
                <w:szCs w:val="20"/>
              </w:rPr>
              <w:t>Zemljišne knjige Općinski sud u Osijeku</w:t>
            </w:r>
          </w:p>
        </w:tc>
        <w:tc>
          <w:tcPr>
            <w:tcW w:type="pct" w:w="606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538A6" w:rsidP="008152B5" w:rsidR="009538A6" w:rsidRPr="009B5D5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B5D55">
              <w:rPr>
                <w:rFonts w:hAnsi="Times New Roman" w:ascii="Times New Roman"/>
                <w:sz w:val="20"/>
                <w:szCs w:val="20"/>
              </w:rPr>
              <w:t>127.428,12</w:t>
            </w:r>
          </w:p>
        </w:tc>
        <w:tc>
          <w:tcPr>
            <w:tcW w:type="pct" w:w="504"/>
          </w:tcPr>
          <w:p w:rsidRDefault="009538A6" w:rsidP="008152B5" w:rsidR="009538A6" w:rsidRPr="009B5D5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B5D55">
              <w:rPr>
                <w:rFonts w:hAnsi="Times New Roman" w:ascii="Times New Roman"/>
                <w:sz w:val="20"/>
                <w:szCs w:val="20"/>
              </w:rPr>
              <w:t>Sporazum o osiguranju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novčane tražbine OV-5828/07</w:t>
            </w:r>
          </w:p>
        </w:tc>
        <w:tc>
          <w:tcPr>
            <w:tcW w:type="pct" w:w="482"/>
          </w:tcPr>
          <w:p w:rsidRDefault="009538A6" w:rsidP="008152B5" w:rsidR="009538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Podul. Br 13122, zk. Ul. 20760 stan br 3, u prizemlju, ulaz br.1, koji se sastoji od jedne sobe, kuhinje , kupaonice, predsoblja i hodnika  48,48 m2</w:t>
            </w:r>
          </w:p>
          <w:p w:rsidRDefault="009538A6" w:rsidP="008152B5" w:rsidR="009538A6" w:rsidRPr="009B5D5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Podul.br 13 634 zk.ul. 4 stan u prizemlju, ulaz 1, koji se sastoji iz tri sobe, kuhinje, izbe 71,44 m2</w:t>
            </w:r>
          </w:p>
        </w:tc>
      </w:tr>
      <w:tr w:rsidTr="008152B5" w:rsidR="009538A6" w:rsidRPr="00B40BEB">
        <w:trPr>
          <w:jc w:val="center"/>
        </w:trPr>
        <w:tc>
          <w:tcPr>
            <w:tcW w:type="pct" w:w="606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 </w:t>
            </w:r>
          </w:p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Zavod za stanovanje d.o.o. Osijek, F. Krežme 18</w:t>
            </w:r>
          </w:p>
        </w:tc>
        <w:tc>
          <w:tcPr>
            <w:tcW w:type="pct" w:w="606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47.760,00</w:t>
            </w:r>
          </w:p>
        </w:tc>
        <w:tc>
          <w:tcPr>
            <w:tcW w:type="pct" w:w="504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9538A6" w:rsidP="008152B5" w:rsidR="009538A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Podul.br 13 634 zk.ul. 4 stan u prizemlju, ulaz 1, koji se sastoji iz tri sobe, kuhinje, izbe 71,44 m2</w:t>
            </w:r>
          </w:p>
        </w:tc>
      </w:tr>
    </w:tbl>
    <w:p w:rsidRDefault="009538A6" w:rsidP="009538A6" w:rsidR="009538A6"/>
    <w:p w:rsidRDefault="00E720E6" w:rsidP="0051188D" w:rsidR="00E720E6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842F2" w:rsidP="0051188D" w:rsidR="00C842F2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842F2" w:rsidP="00C842F2" w:rsidR="00C842F2">
      <w:pPr>
        <w:ind w:firstLine="0" w:left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Broj: St-273/16-20</w:t>
      </w:r>
    </w:p>
    <w:p w:rsidRDefault="00C842F2" w:rsidP="0051188D" w:rsidR="00C842F2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842F2" w:rsidP="0051188D" w:rsidR="00C842F2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7223E5" w:rsidP="0051188D" w:rsidR="007223E5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Izlučnih prava nema.</w:t>
      </w:r>
    </w:p>
    <w:p w:rsidRDefault="007223E5" w:rsidP="0051188D" w:rsidR="007223E5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7223E5" w:rsidP="0051188D" w:rsidR="007223E5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A575C1">
        <w:rPr>
          <w:rFonts w:cs="Times New Roman" w:hAnsi="Times New Roman" w:ascii="Times New Roman"/>
          <w:sz w:val="24"/>
          <w:szCs w:val="24"/>
        </w:rPr>
        <w:t>19</w:t>
      </w:r>
      <w:r w:rsidR="00543E59">
        <w:rPr>
          <w:rFonts w:cs="Times New Roman" w:hAnsi="Times New Roman" w:ascii="Times New Roman"/>
          <w:sz w:val="24"/>
          <w:szCs w:val="24"/>
        </w:rPr>
        <w:t>. rujna 2016. g.</w:t>
      </w:r>
    </w:p>
    <w:p w:rsidRDefault="00543E59" w:rsidP="00543E59" w:rsidR="00E720E6">
      <w:pPr>
        <w:tabs>
          <w:tab w:pos="5295" w:val="left"/>
        </w:tabs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720E6" w:rsidP="00BA07CE" w:rsidR="00E720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33DCC" w:rsidP="0051188D" w:rsidR="00333DCC" w:rsidRPr="00BA07C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43E59" w:rsidP="007223E5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DNA: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A7245B" w:rsidR="00A7245B" w:rsidRPr="00A7245B">
      <w:pPr>
        <w:tabs>
          <w:tab w:pos="3615" w:val="left"/>
          <w:tab w:pos="4185" w:val="left"/>
        </w:tabs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 xml:space="preserve">1. St. </w:t>
      </w:r>
      <w:r w:rsidRPr="00A7245B">
        <w:rPr>
          <w:rFonts w:cs="Times New Roman" w:hAnsi="Times New Roman" w:ascii="Times New Roman"/>
          <w:sz w:val="24"/>
          <w:szCs w:val="24"/>
        </w:rPr>
        <w:t xml:space="preserve">upravitelj </w:t>
      </w:r>
      <w:r w:rsidR="00A7245B" w:rsidRPr="00A7245B">
        <w:rPr>
          <w:rFonts w:cs="Times New Roman" w:hAnsi="Times New Roman" w:ascii="Times New Roman"/>
          <w:sz w:val="24"/>
          <w:szCs w:val="24"/>
        </w:rPr>
        <w:t>Milan Stanić, Sl. Brod, M. Gupca 28</w:t>
      </w:r>
    </w:p>
    <w:p w:rsidRDefault="00543E59" w:rsidP="00A7245B" w:rsidR="00543E59" w:rsidRPr="00A7245B">
      <w:pPr>
        <w:tabs>
          <w:tab w:pos="3615" w:val="left"/>
          <w:tab w:pos="4185" w:val="left"/>
        </w:tabs>
        <w:rPr>
          <w:rFonts w:cs="Times New Roman" w:hAnsi="Times New Roman" w:ascii="Times New Roman"/>
          <w:sz w:val="24"/>
          <w:szCs w:val="24"/>
        </w:rPr>
      </w:pPr>
      <w:r w:rsidRPr="00A7245B">
        <w:rPr>
          <w:rFonts w:cs="Times New Roman" w:hAnsi="Times New Roman" w:ascii="Times New Roman"/>
          <w:sz w:val="24"/>
          <w:szCs w:val="24"/>
        </w:rPr>
        <w:t xml:space="preserve">2. ŽDO </w:t>
      </w:r>
      <w:r w:rsidR="00A575C1">
        <w:rPr>
          <w:rFonts w:cs="Times New Roman" w:hAnsi="Times New Roman" w:ascii="Times New Roman"/>
          <w:sz w:val="24"/>
          <w:szCs w:val="24"/>
        </w:rPr>
        <w:t>Osijek</w:t>
      </w:r>
    </w:p>
    <w:p w:rsidRDefault="00543E59" w:rsidP="00543E59" w:rsidR="00543E59" w:rsidRPr="00A7245B">
      <w:pPr>
        <w:rPr>
          <w:rFonts w:cs="Times New Roman" w:hAnsi="Times New Roman" w:ascii="Times New Roman"/>
          <w:sz w:val="24"/>
          <w:szCs w:val="24"/>
        </w:rPr>
      </w:pPr>
      <w:r w:rsidRPr="00A7245B">
        <w:rPr>
          <w:rFonts w:cs="Times New Roman" w:hAnsi="Times New Roman" w:ascii="Times New Roman"/>
          <w:sz w:val="24"/>
          <w:szCs w:val="24"/>
        </w:rPr>
        <w:t>3. e-oglasna ploča</w:t>
      </w:r>
    </w:p>
    <w:p w:rsidRDefault="00543E59" w:rsidP="00543E59" w:rsidR="00543E59" w:rsidRPr="00A7245B">
      <w:pPr>
        <w:rPr>
          <w:rFonts w:cs="Times New Roman" w:hAnsi="Times New Roman" w:ascii="Times New Roman"/>
          <w:sz w:val="24"/>
          <w:szCs w:val="24"/>
        </w:rPr>
      </w:pPr>
      <w:r w:rsidRPr="00A7245B">
        <w:rPr>
          <w:rFonts w:cs="Times New Roman" w:hAnsi="Times New Roman" w:ascii="Times New Roman"/>
          <w:sz w:val="24"/>
          <w:szCs w:val="24"/>
        </w:rPr>
        <w:t>4. k-</w:t>
      </w:r>
      <w:r w:rsidR="00A575C1">
        <w:rPr>
          <w:rFonts w:cs="Times New Roman" w:hAnsi="Times New Roman" w:ascii="Times New Roman"/>
          <w:sz w:val="24"/>
          <w:szCs w:val="24"/>
        </w:rPr>
        <w:t>19</w:t>
      </w:r>
      <w:r w:rsidR="00A7245B">
        <w:rPr>
          <w:rFonts w:cs="Times New Roman" w:hAnsi="Times New Roman" w:ascii="Times New Roman"/>
          <w:sz w:val="24"/>
          <w:szCs w:val="24"/>
        </w:rPr>
        <w:t>.10.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C842F2" w:rsidP="00C842F2" w:rsidR="00543E59" w:rsidRPr="00543E59">
      <w:pPr>
        <w:tabs>
          <w:tab w:pos="82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543E59">
        <w:rPr>
          <w:rFonts w:cs="Times New Roman" w:hAnsi="Times New Roman" w:ascii="Times New Roman"/>
          <w:sz w:val="24"/>
          <w:szCs w:val="24"/>
        </w:rPr>
        <w:t xml:space="preserve">    STEČAJNA SUTKINJA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Za točnost otpravka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  <w:t xml:space="preserve">             Ovlašteni službenik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</w:r>
      <w:r w:rsidRPr="00543E59">
        <w:rPr>
          <w:rFonts w:cs="Times New Roman" w:hAnsi="Times New Roman" w:ascii="Times New Roman"/>
          <w:sz w:val="24"/>
          <w:szCs w:val="24"/>
        </w:rPr>
        <w:tab/>
        <w:t xml:space="preserve">               Danijela Sekulić</w:t>
      </w: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543E59" w:rsidP="00543E59" w:rsidR="00543E59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463855" w:rsidP="00BA07CE" w:rsidR="00463855" w:rsidRPr="00543E59">
      <w:pPr>
        <w:rPr>
          <w:rFonts w:cs="Times New Roman" w:hAnsi="Times New Roman" w:ascii="Times New Roman"/>
          <w:sz w:val="24"/>
          <w:szCs w:val="24"/>
        </w:rPr>
      </w:pPr>
    </w:p>
    <w:sectPr w:rsidR="00463855" w:rsidRPr="00543E59"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1A5" w:rsidP="00B07079" w:rsidR="00B231A5">
      <w:r>
        <w:separator/>
      </w:r>
    </w:p>
  </w:endnote>
  <w:endnote w:id="0" w:type="continuationSeparator">
    <w:p w:rsidRDefault="00B231A5" w:rsidP="00B07079" w:rsidR="00B23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FA8" w:rsidR="005E6FA8">
    <w:pPr>
      <w:pStyle w:val="Podnoje"/>
      <w:jc w:val="right"/>
    </w:pPr>
  </w:p>
  <w:p w:rsidRDefault="005E6FA8" w:rsidR="005E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1A5" w:rsidP="00B07079" w:rsidR="00B231A5">
      <w:r>
        <w:separator/>
      </w:r>
    </w:p>
  </w:footnote>
  <w:footnote w:id="0" w:type="continuationSeparator">
    <w:p w:rsidRDefault="00B231A5" w:rsidP="00B07079" w:rsidR="00B231A5">
      <w:r>
        <w:continuationSeparator/>
      </w:r>
    </w:p>
  </w:footnote>
  <w:footnote w:id="1">
    <w:p w:rsidRDefault="009538A6" w:rsidP="009538A6" w:rsidR="009538A6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7225423"/>
      <w:docPartObj>
        <w:docPartGallery w:val="Page Numbers (Top of Page)"/>
        <w:docPartUnique/>
      </w:docPartObj>
    </w:sdtPr>
    <w:sdtEndPr/>
    <w:sdtContent>
      <w:p w:rsidRDefault="005E6FA8" w:rsidR="005E6F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FC3">
          <w:rPr>
            <w:noProof/>
          </w:rPr>
          <w:t>1</w:t>
        </w:r>
        <w:r>
          <w:fldChar w:fldCharType="end"/>
        </w:r>
      </w:p>
    </w:sdtContent>
  </w:sdt>
  <w:p w:rsidRDefault="005E6FA8" w:rsidR="005E6F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9B3021"/>
    <w:multiLevelType w:val="hybridMultilevel"/>
    <w:tmpl w:val="456E0E1E"/>
    <w:lvl w:tplc="4850A0C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7B4C30"/>
    <w:multiLevelType w:val="hybridMultilevel"/>
    <w:tmpl w:val="BB2CF746"/>
    <w:lvl w:tplc="94AC1A78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041274"/>
    <w:multiLevelType w:val="hybridMultilevel"/>
    <w:tmpl w:val="E14CA30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348D40FA"/>
    <w:multiLevelType w:val="hybridMultilevel"/>
    <w:tmpl w:val="8BEEBBA2"/>
    <w:lvl w:tplc="9618A3C6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BA33E4"/>
    <w:multiLevelType w:val="hybridMultilevel"/>
    <w:tmpl w:val="D2DE4A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92134D"/>
    <w:multiLevelType w:val="hybridMultilevel"/>
    <w:tmpl w:val="AF70FED2"/>
    <w:lvl w:tplc="74F66D04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D3D"/>
    <w:rsid w:val="00003CB9"/>
    <w:rsid w:val="00020191"/>
    <w:rsid w:val="000447B0"/>
    <w:rsid w:val="00071480"/>
    <w:rsid w:val="001524F2"/>
    <w:rsid w:val="001769E3"/>
    <w:rsid w:val="0018484D"/>
    <w:rsid w:val="001855D1"/>
    <w:rsid w:val="001C2A9E"/>
    <w:rsid w:val="001E5777"/>
    <w:rsid w:val="001F709B"/>
    <w:rsid w:val="002B5F58"/>
    <w:rsid w:val="002C066D"/>
    <w:rsid w:val="00333DCC"/>
    <w:rsid w:val="003F7F06"/>
    <w:rsid w:val="00410FA6"/>
    <w:rsid w:val="00463855"/>
    <w:rsid w:val="004B3347"/>
    <w:rsid w:val="004D493D"/>
    <w:rsid w:val="0051188D"/>
    <w:rsid w:val="00543E59"/>
    <w:rsid w:val="0056436C"/>
    <w:rsid w:val="005E6FA8"/>
    <w:rsid w:val="005F5B7C"/>
    <w:rsid w:val="00624746"/>
    <w:rsid w:val="006A4140"/>
    <w:rsid w:val="006C515F"/>
    <w:rsid w:val="007223E5"/>
    <w:rsid w:val="00753160"/>
    <w:rsid w:val="0076086D"/>
    <w:rsid w:val="007F209E"/>
    <w:rsid w:val="008A1F4C"/>
    <w:rsid w:val="008A2EDC"/>
    <w:rsid w:val="008B5202"/>
    <w:rsid w:val="008C257A"/>
    <w:rsid w:val="00911D0A"/>
    <w:rsid w:val="009538A6"/>
    <w:rsid w:val="00972159"/>
    <w:rsid w:val="009767FB"/>
    <w:rsid w:val="009D4FC3"/>
    <w:rsid w:val="00A00D91"/>
    <w:rsid w:val="00A36545"/>
    <w:rsid w:val="00A575C1"/>
    <w:rsid w:val="00A7245B"/>
    <w:rsid w:val="00A755AA"/>
    <w:rsid w:val="00A8301E"/>
    <w:rsid w:val="00AB54D2"/>
    <w:rsid w:val="00AC01E1"/>
    <w:rsid w:val="00AE1332"/>
    <w:rsid w:val="00AF39C3"/>
    <w:rsid w:val="00B0698A"/>
    <w:rsid w:val="00B07079"/>
    <w:rsid w:val="00B231A5"/>
    <w:rsid w:val="00B646BB"/>
    <w:rsid w:val="00B70EA1"/>
    <w:rsid w:val="00B851CC"/>
    <w:rsid w:val="00BA07CE"/>
    <w:rsid w:val="00C10F36"/>
    <w:rsid w:val="00C617DA"/>
    <w:rsid w:val="00C75DC7"/>
    <w:rsid w:val="00C82A3C"/>
    <w:rsid w:val="00C842F2"/>
    <w:rsid w:val="00C87A60"/>
    <w:rsid w:val="00CC34B1"/>
    <w:rsid w:val="00CC7399"/>
    <w:rsid w:val="00D04D3D"/>
    <w:rsid w:val="00D83A21"/>
    <w:rsid w:val="00D92DE1"/>
    <w:rsid w:val="00DA0241"/>
    <w:rsid w:val="00DA4BD7"/>
    <w:rsid w:val="00DC00C7"/>
    <w:rsid w:val="00DC0D0F"/>
    <w:rsid w:val="00E720E6"/>
    <w:rsid w:val="00E86171"/>
    <w:rsid w:val="00E9144C"/>
    <w:rsid w:val="00EF313A"/>
    <w:rsid w:val="00F26D8F"/>
    <w:rsid w:val="00F8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72159"/>
    <w:rPr>
      <w:b/>
      <w:bCs/>
    </w:rPr>
  </w:style>
  <w:style w:styleId="Bezproreda" w:type="paragraph">
    <w:name w:val="No Spacing"/>
    <w:uiPriority w:val="99"/>
    <w:qFormat/>
    <w:rsid w:val="00AB54D2"/>
    <w:pPr>
      <w:spacing w:after="80"/>
      <w:ind w:firstLine="0" w:left="0"/>
      <w:jc w:val="left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AB54D2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B54D2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AB54D2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D4F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4F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F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F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F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72159"/>
    <w:rPr>
      <w:b/>
      <w:bCs/>
    </w:rPr>
  </w:style>
  <w:style w:styleId="Bezproreda" w:type="paragraph">
    <w:name w:val="No Spacing"/>
    <w:uiPriority w:val="99"/>
    <w:qFormat/>
    <w:rsid w:val="00AB54D2"/>
    <w:pPr>
      <w:spacing w:after="80"/>
      <w:ind w:firstLine="0" w:left="0"/>
      <w:jc w:val="left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AB54D2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B54D2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AB54D2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D4F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4F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F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F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F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16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21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66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32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681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DCA00-B5D4-49E5-B254-FD8AF50DB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990</properties:Words>
  <properties:Characters>5773</properties:Characters>
  <properties:Lines>824</properties:Lines>
  <properties:Paragraphs>338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2016-09-15T11:26:00Z</dcterms:created>
  <dc:creator>Korisnik</dc:creator>
  <cp:lastModifiedBy>Danijela Sekulić</cp:lastModifiedBy>
  <cp:lastPrinted>2016-09-19T09:29:00Z</cp:lastPrinted>
  <dcterms:modified xmlns:xsi="http://www.w3.org/2001/XMLSchema-instance" xsi:type="dcterms:W3CDTF">2016-09-19T09:31:00Z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