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aef2" w14:paraId="b40aef2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A37545">
        <w:rPr>
          <w:b/>
        </w:rPr>
        <w:t>266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F061F2" w:rsidRPr="00F061F2">
        <w:t xml:space="preserve"> </w:t>
      </w:r>
      <w:r w:rsidR="00784A37" w:rsidRPr="00784A37">
        <w:t>GRAĐENJE PEZO, jednostavno društvo s ograničenom odgovornošću za trgovinu i građenje</w:t>
      </w:r>
      <w:r w:rsidR="001E7893">
        <w:t>,</w:t>
      </w:r>
      <w:r w:rsidR="00784A37">
        <w:t xml:space="preserve"> Put Sv. Ivana 5, Gornji Proložac, </w:t>
      </w:r>
      <w:r w:rsidR="00F061F2" w:rsidRPr="00F061F2">
        <w:t>OIB:</w:t>
      </w:r>
      <w:r w:rsidR="00784A37">
        <w:t xml:space="preserve"> </w:t>
      </w:r>
      <w:r w:rsidR="00784A37" w:rsidRPr="00784A37">
        <w:t>57197339740</w:t>
      </w:r>
      <w:r w:rsidR="00784A37">
        <w:t xml:space="preserve">, </w:t>
      </w:r>
      <w:r w:rsidR="00F867CE" w:rsidRPr="00F061F2">
        <w:t xml:space="preserve">dana </w:t>
      </w:r>
      <w:r w:rsidR="00784A37">
        <w:t>15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1E7893">
        <w:t xml:space="preserve"> </w:t>
      </w:r>
      <w:r w:rsidR="00784A37" w:rsidRPr="00784A37">
        <w:t>GRAĐENJE PEZO, jednostavno društvo s ograničenom odgovornošću za trgovinu i građenje, Put Sv. Ivana 5, Gornji Proložac, OIB: 57197339740,</w:t>
      </w:r>
      <w:r w:rsidR="00784A37">
        <w:t xml:space="preserve">  15</w:t>
      </w:r>
      <w:r w:rsidR="0019781D">
        <w:t xml:space="preserve">.siječnja 2019. </w:t>
      </w:r>
      <w:r w:rsidR="00784A37">
        <w:t>g u 09,30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D4EB0">
        <w:t>Snježana Sudarević</w:t>
      </w:r>
      <w:r w:rsidR="0038716F" w:rsidRPr="0038716F">
        <w:t xml:space="preserve"> iz </w:t>
      </w:r>
      <w:r w:rsidR="00CD4EB0">
        <w:t>Osijeka</w:t>
      </w:r>
      <w:r w:rsidR="0038716F" w:rsidRPr="0038716F">
        <w:t xml:space="preserve">, </w:t>
      </w:r>
      <w:r w:rsidR="00CD4EB0">
        <w:t>kardinala Alojzija Stepinca 35</w:t>
      </w:r>
      <w:r w:rsidR="0038716F" w:rsidRPr="0038716F">
        <w:t xml:space="preserve">., OIB: </w:t>
      </w:r>
      <w:r w:rsidR="00CD4EB0">
        <w:t>83030278680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</w:t>
      </w:r>
      <w:r w:rsidR="00784A37">
        <w:t xml:space="preserve"> </w:t>
      </w:r>
      <w:r w:rsidR="00784A37" w:rsidRPr="00784A37">
        <w:t>GRAĐENJE PEZO, jednostavno društvo s ograničenom odgovornošću za trgovinu i građenje, Put Sv. Ivana 5, Gornji Proložac, OIB: 57197339740</w:t>
      </w:r>
      <w:r w:rsidR="00784A37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A37545">
        <w:t>1</w:t>
      </w:r>
      <w:r w:rsidR="00CD4EB0">
        <w:t>8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A37545">
        <w:t>328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30B31" w:rsidP="0085535D" w:rsidR="00165EA1">
      <w:pPr>
        <w:ind w:firstLine="708"/>
        <w:jc w:val="both"/>
      </w:pPr>
      <w:r w:rsidRPr="00730B31">
        <w:t xml:space="preserve">Sud je zatražio od Republike Hrvatske, Ministarstvo unutarnjih poslova, Policijska uprava Splitsko-Dalmatinske, Postaja prometne policije; Općinskog suda u Splitu, </w:t>
      </w:r>
      <w:r w:rsidRPr="00730B31">
        <w:lastRenderedPageBreak/>
        <w:t>Zemljišnoknjižni odjel, podatke o imovini dužnika  podatke o imovini dužnika. Međutim iz dostavljenih podataka razvidno je da dužnik nema nikakve imovine koja bi bila dostatna za namirenje troškova stečajnog postupka.</w:t>
      </w:r>
    </w:p>
    <w:p w:rsidRDefault="00730B31" w:rsidP="0085535D" w:rsidR="00730B31" w:rsidRPr="00F061F2">
      <w:pPr>
        <w:ind w:firstLine="708"/>
        <w:jc w:val="both"/>
      </w:pPr>
    </w:p>
    <w:p w:rsidRDefault="00714900" w:rsidP="004729A3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4729A3">
        <w:t>3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4729A3">
        <w:t>3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784A37">
        <w:rPr>
          <w:b/>
        </w:rPr>
        <w:t>15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784A37" w:rsidP="00784A37" w:rsidR="002216B1" w:rsidRPr="00F061F2">
      <w:pPr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216B1" w:rsidRPr="00F061F2">
        <w:rPr>
          <w:b/>
        </w:rPr>
        <w:t>Diana Butigan Granić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D90" w:rsidP="00824DEA" w:rsidR="00507D90">
      <w:r>
        <w:separator/>
      </w:r>
    </w:p>
  </w:endnote>
  <w:endnote w:id="0" w:type="continuationSeparator">
    <w:p w:rsidRDefault="00507D90" w:rsidP="00824DEA" w:rsidR="00507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D90" w:rsidP="00824DEA" w:rsidR="00507D90">
      <w:r>
        <w:separator/>
      </w:r>
    </w:p>
  </w:footnote>
  <w:footnote w:id="0" w:type="continuationSeparator">
    <w:p w:rsidRDefault="00507D90" w:rsidP="00824DEA" w:rsidR="00507D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102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4729A3">
          <w:t>266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9781D"/>
    <w:rsid w:val="001A206E"/>
    <w:rsid w:val="001E7893"/>
    <w:rsid w:val="00200E7B"/>
    <w:rsid w:val="00214102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729A3"/>
    <w:rsid w:val="00507D90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14900"/>
    <w:rsid w:val="00730B31"/>
    <w:rsid w:val="007334B1"/>
    <w:rsid w:val="00784A37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57AE4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37545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CD4EB0"/>
    <w:rsid w:val="00D01D5F"/>
    <w:rsid w:val="00D11AD0"/>
    <w:rsid w:val="00D14F09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4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1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1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1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1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4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1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1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1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1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St-266/2019</izvorni_sadrzaj>
    <derivirana_varijabla naziv="DomainObject.Predmet.OznakaBroj_1">St-266/2019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 
Čl. 110. st. 1. SZ-a</izvorni_sadrzaj>
    <derivirana_varijabla naziv="DomainObject.Predmet.PrimjedbaSuca_1">1 zaposlenih 
Čl. 110. st. 1. SZ-a</derivirana_varijabla>
  </DomainObject.Predmet.PrimjedbaSuca>
  <DomainObject.Predmet.ProtustrankaFormated>
    <izvorni_sadrzaj>  GRAĐENJE PEZO, jednostavno društvo s ograničenom odgovornošću za trgovinu i građenje</izvorni_sadrzaj>
    <derivirana_varijabla naziv="DomainObject.Predmet.ProtustrankaFormated_1">  GRAĐENJE PEZO, jednostavno društvo s ograničenom odgovornošću za trgovinu i građenje</derivirana_varijabla>
  </DomainObject.Predmet.ProtustrankaFormated>
  <DomainObject.Predmet.ProtustrankaFormatedOIB>
    <izvorni_sadrzaj>  GRAĐENJE PEZO, jednostavno društvo s ograničenom odgovornošću za trgovinu i građenje, OIB 57197339740</izvorni_sadrzaj>
    <derivirana_varijabla naziv="DomainObject.Predmet.ProtustrankaFormatedOIB_1">  GRAĐENJE PEZO, jednostavno društvo s ograničenom odgovornošću za trgovinu i građenje, OIB 57197339740</derivirana_varijabla>
  </DomainObject.Predmet.ProtustrankaFormatedOIB>
  <DomainObject.Predmet.ProtustrankaFormatedWithAdress>
    <izvorni_sadrzaj> GRAĐENJE PEZO, jednostavno društvo s ograničenom odgovornošću za trgovinu i građenje, Put Svetog Ivana 5, 21260 Gornji Proložac</izvorni_sadrzaj>
    <derivirana_varijabla naziv="DomainObject.Predmet.ProtustrankaFormatedWithAdress_1"> GRAĐENJE PEZO, jednostavno društvo s ograničenom odgovornošću za trgovinu i građenje, Put Svetog Ivana 5, 21260 Gornji Proložac</derivirana_varijabla>
  </DomainObject.Predmet.ProtustrankaFormatedWithAdress>
  <DomainObject.Predmet.ProtustrankaFormatedWithAdressOIB>
    <izvorni_sadrzaj> GRAĐENJE PEZO, jednostavno društvo s ograničenom odgovornošću za trgovinu i građenje, OIB 57197339740, Put Svetog Ivana 5, 21260 Gornji Proložac</izvorni_sadrzaj>
    <derivirana_varijabla naziv="DomainObject.Predmet.ProtustrankaFormatedWithAdressOIB_1"> GRAĐENJE PEZO, jednostavno društvo s ograničenom odgovornošću za trgovinu i građenje, OIB 57197339740, Put Svetog Ivana 5, 21260 Gornji Proložac</derivirana_varijabla>
  </DomainObject.Predmet.ProtustrankaFormatedWithAdressOIB>
  <DomainObject.Predmet.ProtustrankaWithAdress>
    <izvorni_sadrzaj>GRAĐENJE PEZO, jednostavno društvo s ograničenom odgovornošću za trgovinu i građenje Put Svetog Ivana 5, 21260 Gornji Proložac</izvorni_sadrzaj>
    <derivirana_varijabla naziv="DomainObject.Predmet.ProtustrankaWithAdress_1">GRAĐENJE PEZO, jednostavno društvo s ograničenom odgovornošću za trgovinu i građenje Put Svetog Ivana 5, 21260 Gornji Proložac</derivirana_varijabla>
  </DomainObject.Predmet.ProtustrankaWithAdress>
  <DomainObject.Predmet.ProtustrankaWithAdressOIB>
    <izvorni_sadrzaj>GRAĐENJE PEZO, jednostavno društvo s ograničenom odgovornošću za trgovinu i građenje, OIB 57197339740, Put Svetog Ivana 5, 21260 Gornji Proložac</izvorni_sadrzaj>
    <derivirana_varijabla naziv="DomainObject.Predmet.ProtustrankaWithAdressOIB_1">GRAĐENJE PEZO, jednostavno društvo s ograničenom odgovornošću za trgovinu i građenje, OIB 57197339740, Put Svetog Ivana 5, 21260 Gornji Proložac</derivirana_varijabla>
  </DomainObject.Predmet.ProtustrankaWithAdressOIB>
  <DomainObject.Predmet.ProtustrankaNazivFormated>
    <izvorni_sadrzaj>GRAĐENJE PEZO, jednostavno društvo s ograničenom odgovornošću za trgovinu i građenje</izvorni_sadrzaj>
    <derivirana_varijabla naziv="DomainObject.Predmet.ProtustrankaNazivFormated_1">GRAĐENJE PEZO, jednostavno društvo s ograničenom odgovornošću za trgovinu i građenje</derivirana_varijabla>
  </DomainObject.Predmet.ProtustrankaNazivFormated>
  <DomainObject.Predmet.ProtustrankaNazivFormatedOIB>
    <izvorni_sadrzaj>GRAĐENJE PEZO, jednostavno društvo s ograničenom odgovornošću za trgovinu i građenje, OIB 57197339740</izvorni_sadrzaj>
    <derivirana_varijabla naziv="DomainObject.Predmet.ProtustrankaNazivFormatedOIB_1">GRAĐENJE PEZO, jednostavno društvo s ograničenom odgovornošću za trgovinu i građenje, OIB 57197339740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8123.78</izvorni_sadrzaj>
    <derivirana_varijabla naziv="DomainObject.Predmet.TrenutnaVrijednost_1">8123.78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GRAĐENJE PEZO, jednostavno društvo s ograničenom odgovornošću za trgovinu i građenje</item>
    </izvorni_sadrzaj>
    <derivirana_varijabla naziv="DomainObject.Predmet.ProtuStrankaListFormated_1">
      <item>GRAĐENJE PEZO, jednostavno društvo s ograničenom odgovornošću za trgovinu i građenje</item>
    </derivirana_varijabla>
  </DomainObject.Predmet.ProtuStrankaListFormated>
  <DomainObject.Predmet.ProtuStrankaListFormatedOIB>
    <izvorni_sadrzaj>
      <item>GRAĐENJE PEZO, jednostavno društvo s ograničenom odgovornošću za trgovinu i građenje, OIB 57197339740</item>
    </izvorni_sadrzaj>
    <derivirana_varijabla naziv="DomainObject.Predmet.ProtuStrankaListFormatedOIB_1">
      <item>GRAĐENJE PEZO, jednostavno društvo s ograničenom odgovornošću za trgovinu i građenje, OIB 57197339740</item>
    </derivirana_varijabla>
  </DomainObject.Predmet.ProtuStrankaListFormatedOIB>
  <DomainObject.Predmet.ProtuStrankaListFormatedWithAdress>
    <izvorni_sadrzaj>
      <item>GRAĐENJE PEZO, jednostavno društvo s ograničenom odgovornošću za trgovinu i građenje, Put Svetog Ivana 5, 21260 Gornji Proložac</item>
    </izvorni_sadrzaj>
    <derivirana_varijabla naziv="DomainObject.Predmet.ProtuStrankaListFormatedWithAdress_1">
      <item>GRAĐENJE PEZO, jednostavno društvo s ograničenom odgovornošću za trgovinu i građenje, Put Svetog Ivana 5, 21260 Gornji Proložac</item>
    </derivirana_varijabla>
  </DomainObject.Predmet.ProtuStrankaListFormatedWithAdress>
  <DomainObject.Predmet.ProtuStrankaListFormatedWithAdressOIB>
    <izvorni_sadrzaj>
      <item>GRAĐENJE PEZO, jednostavno društvo s ograničenom odgovornošću za trgovinu i građenje, OIB 57197339740, Put Svetog Ivana 5, 21260 Gornji Proložac</item>
    </izvorni_sadrzaj>
    <derivirana_varijabla naziv="DomainObject.Predmet.ProtuStrankaListFormatedWithAdressOIB_1">
      <item>GRAĐENJE PEZO, jednostavno društvo s ograničenom odgovornošću za trgovinu i građenje, OIB 57197339740, Put Svetog Ivana 5, 21260 Gornji Proložac</item>
    </derivirana_varijabla>
  </DomainObject.Predmet.ProtuStrankaListFormatedWithAdressOIB>
  <DomainObject.Predmet.ProtuStrankaListNazivFormated>
    <izvorni_sadrzaj>
      <item>GRAĐENJE PEZO, jednostavno društvo s ograničenom odgovornošću za trgovinu i građenje</item>
    </izvorni_sadrzaj>
    <derivirana_varijabla naziv="DomainObject.Predmet.ProtuStrankaListNazivFormated_1">
      <item>GRAĐENJE PEZO, jednostavno društvo s ograničenom odgovornošću za trgovinu i građenje</item>
    </derivirana_varijabla>
  </DomainObject.Predmet.ProtuStrankaListNazivFormated>
  <DomainObject.Predmet.ProtuStrankaListNazivFormatedOIB>
    <izvorni_sadrzaj>
      <item>GRAĐENJE PEZO, jednostavno društvo s ograničenom odgovornošću za trgovinu i građenje, OIB 57197339740</item>
    </izvorni_sadrzaj>
    <derivirana_varijabla naziv="DomainObject.Predmet.ProtuStrankaListNazivFormatedOIB_1">
      <item>GRAĐENJE PEZO, jednostavno društvo s ograničenom odgovornošću za trgovinu i građenje, OIB 57197339740</item>
    </derivirana_varijabla>
  </DomainObject.Predmet.ProtuStrankaListNazivFormatedOIB>
  <DomainObject.Predmet.OstaliListFormated>
    <izvorni_sadrzaj>
      <item>Ante Pezo</item>
    </izvorni_sadrzaj>
    <derivirana_varijabla naziv="DomainObject.Predmet.OstaliListFormated_1">
      <item>Ante Pezo</item>
    </derivirana_varijabla>
  </DomainObject.Predmet.OstaliListFormated>
  <DomainObject.Predmet.OstaliListFormatedOIB>
    <izvorni_sadrzaj>
      <item>Ante Pezo, OIB 44978712809</item>
    </izvorni_sadrzaj>
    <derivirana_varijabla naziv="DomainObject.Predmet.OstaliListFormatedOIB_1">
      <item>Ante Pezo, OIB 44978712809</item>
    </derivirana_varijabla>
  </DomainObject.Predmet.OstaliListFormatedOIB>
  <DomainObject.Predmet.OstaliListFormatedWithAdress>
    <izvorni_sadrzaj>
      <item>Ante Pezo, Put Svetog Ivana 5, 21260 Gornji Proložac</item>
    </izvorni_sadrzaj>
    <derivirana_varijabla naziv="DomainObject.Predmet.OstaliListFormatedWithAdress_1">
      <item>Ante Pezo, Put Svetog Ivana 5, 21260 Gornji Proložac</item>
    </derivirana_varijabla>
  </DomainObject.Predmet.OstaliListFormatedWithAdress>
  <DomainObject.Predmet.OstaliListFormatedWithAdressOIB>
    <izvorni_sadrzaj>
      <item>Ante Pezo, OIB 44978712809, Put Svetog Ivana 5, 21260 Gornji Proložac</item>
    </izvorni_sadrzaj>
    <derivirana_varijabla naziv="DomainObject.Predmet.OstaliListFormatedWithAdressOIB_1">
      <item>Ante Pezo, OIB 44978712809, Put Svetog Ivana 5, 21260 Gornji Proložac</item>
    </derivirana_varijabla>
  </DomainObject.Predmet.OstaliListFormatedWithAdressOIB>
  <DomainObject.Predmet.OstaliListNazivFormated>
    <izvorni_sadrzaj>
      <item>Ante Pezo</item>
    </izvorni_sadrzaj>
    <derivirana_varijabla naziv="DomainObject.Predmet.OstaliListNazivFormated_1">
      <item>Ante Pezo</item>
    </derivirana_varijabla>
  </DomainObject.Predmet.OstaliListNazivFormated>
  <DomainObject.Predmet.OstaliListNazivFormatedOIB>
    <izvorni_sadrzaj>
      <item>Ante Pezo, OIB 44978712809</item>
    </izvorni_sadrzaj>
    <derivirana_varijabla naziv="DomainObject.Predmet.OstaliListNazivFormatedOIB_1">
      <item>Ante Pezo, OIB 44978712809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GRAĐENJE PEZO, jednostavno društvo s ograničenom odgovornošću za trgovinu i građenje</izvorni_sadrzaj>
    <derivirana_varijabla naziv="DomainObject.Predmet.ProtustrankaIDrugi_1">GRAĐENJE PEZO, jednostavno društvo s ograničenom odgovornošću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GRAĐENJE PEZO, jednostavno društvo s ograničenom odgovornošću za trgovinu i građenje, OIB 57197339740, Put Svetog Ivana 5, 21260 Gornji Proložac</izvorni_sadrzaj>
    <derivirana_varijabla naziv="DomainObject.Predmet.ProtustrankaIDrugiAdressOIB_1">GRAĐENJE PEZO, jednostavno društvo s ograničenom odgovornošću za trgovinu i građenje, OIB 57197339740, Put Svetog Ivana 5, 21260 Gornji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PEZO, jednostavno društvo s ograničenom odgovornošću za trgovinu i građenje</item>
      <item>FINANCIJSKA AGENCIJA, RC SPLIT</item>
      <item>Ante Pezo</item>
    </izvorni_sadrzaj>
    <derivirana_varijabla naziv="DomainObject.Predmet.SudioniciListNaziv_1">
      <item>GRAĐENJE PEZO, jednostavno društvo s ograničenom odgovornošću za trgovinu i građenje</item>
      <item>FINANCIJSKA AGENCIJA, RC SPLIT</item>
      <item>Ante Pezo</item>
    </derivirana_varijabla>
  </DomainObject.Predmet.SudioniciListNaziv>
  <DomainObject.Predmet.SudioniciListAdressOIB>
    <izvorni_sadrzaj>
      <item>GRAĐENJE PEZO, jednostavno društvo s ograničenom odgovornošću za trgovinu i građenje, OIB 57197339740, Put Svetog Ivana 5,21260 Gornji Proložac</item>
      <item>FINANCIJSKA AGENCIJA, RC SPLIT, OIB 85821130368, Mažuranićevo šetalište 24 b,21000 Split</item>
      <item>Ante Pezo, OIB 44978712809, Put Svetog Ivana 5,21260 Gornji Proložac</item>
    </izvorni_sadrzaj>
    <derivirana_varijabla naziv="DomainObject.Predmet.SudioniciListAdressOIB_1">
      <item>GRAĐENJE PEZO, jednostavno društvo s ograničenom odgovornošću za trgovinu i građenje, OIB 57197339740, Put Svetog Ivana 5,21260 Gornji Proložac</item>
      <item>FINANCIJSKA AGENCIJA, RC SPLIT, OIB 85821130368, Mažuranićevo šetalište 24 b,21000 Split</item>
      <item>Ante Pezo, OIB 44978712809, Put Svetog Ivana 5,21260 Gornji Proložac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57197339740</item>
      <item>, OIB 85821130368</item>
      <item>, OIB 44978712809</item>
    </izvorni_sadrzaj>
    <derivirana_varijabla naziv="DomainObject.Predmet.SudioniciListNazivOIB_1">
      <item>, OIB 57197339740</item>
      <item>, OIB 85821130368</item>
      <item>, OIB 44978712809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629</properties:Words>
  <properties:Characters>3578</properties:Characters>
  <properties:Lines>96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4271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2019-01-15T08:10:00Z</dcterms:created>
  <dc:creator>stanka grcic</dc:creator>
  <cp:lastModifiedBy>Sanja Vuković</cp:lastModifiedBy>
  <cp:lastPrinted>2018-06-28T09:27:00Z</cp:lastPrinted>
  <dcterms:modified xmlns:xsi="http://www.w3.org/2001/XMLSchema-instance" xsi:type="dcterms:W3CDTF">2019-01-15T08:16:00Z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(St-266-19 - čl.132.SZ-otvaranje i zaključenje - građenje pezo.docx)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