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d029" w14:paraId="4ead029" w:rsidRDefault="00FC7BDC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0677F5">
        <w:rPr>
          <w:sz w:val="24"/>
        </w:rPr>
        <w:t>35</w:t>
      </w:r>
      <w:r w:rsidR="00831D5A">
        <w:rPr>
          <w:sz w:val="24"/>
        </w:rPr>
        <w:t>/2017-3</w:t>
      </w:r>
    </w:p>
    <w:p w:rsidRDefault="004E524A" w:rsidR="004E524A">
      <w:pPr>
        <w:rPr>
          <w:sz w:val="24"/>
        </w:rPr>
      </w:pPr>
    </w:p>
    <w:p w:rsidRDefault="00CA5187" w:rsidR="00CA5187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0677F5">
        <w:rPr>
          <w:sz w:val="24"/>
          <w:szCs w:val="24"/>
        </w:rPr>
        <w:t>TISKARKA ARCA d.o.o Nova Gradiška, Alojzija Stepinca 11,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0677F5">
        <w:rPr>
          <w:b/>
          <w:sz w:val="24"/>
        </w:rPr>
        <w:t>o</w:t>
      </w:r>
      <w:r w:rsidR="00CF4729">
        <w:rPr>
          <w:b/>
          <w:sz w:val="24"/>
        </w:rPr>
        <w:t>dređuje se ročište</w:t>
      </w:r>
      <w:r w:rsidR="00E70061">
        <w:rPr>
          <w:sz w:val="24"/>
        </w:rPr>
        <w:t xml:space="preserve"> radi </w:t>
      </w:r>
      <w:r w:rsidR="000677F5">
        <w:rPr>
          <w:sz w:val="24"/>
        </w:rPr>
        <w:t>rasprave o 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CA5187">
        <w:rPr>
          <w:b/>
          <w:sz w:val="24"/>
        </w:rPr>
        <w:t>20.travnja 2017. u 9</w:t>
      </w:r>
      <w:r w:rsidR="00831D5A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CA5187">
        <w:rPr>
          <w:sz w:val="24"/>
        </w:rPr>
        <w:t xml:space="preserve"> dužnik</w:t>
      </w:r>
    </w:p>
    <w:p w:rsidRDefault="0068145E" w:rsidP="00CA5187" w:rsidR="002B24DA">
      <w:pPr>
        <w:jc w:val="both"/>
        <w:rPr>
          <w:sz w:val="24"/>
          <w:szCs w:val="24"/>
        </w:rPr>
      </w:pPr>
      <w:r>
        <w:rPr>
          <w:sz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8D2E9C">
        <w:rPr>
          <w:sz w:val="24"/>
        </w:rPr>
        <w:t>15</w:t>
      </w:r>
      <w:r w:rsidR="00831D5A">
        <w:rPr>
          <w:sz w:val="24"/>
        </w:rPr>
        <w:t>.ožujka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77F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2E9C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57D1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A5187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C7BDC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7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5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7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5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</izvorni_sadrzaj>
    <derivirana_varijabla naziv="DomainObject.Predmet.SudioniciListNazivOIB_1">
      <item>, OIB 52799123529</item>
      <item>, OIB 52799123529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93</properties:Words>
  <properties:Characters>532</properties:Characters>
  <properties:Lines>35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2017-03-15T11:58:00Z</dcterms:created>
  <dc:creator>Trgovacki sud</dc:creator>
  <cp:lastModifiedBy>wsadmin</cp:lastModifiedBy>
  <cp:lastPrinted>2017-03-15T11:58:00Z</cp:lastPrinted>
  <dcterms:modified xmlns:xsi="http://www.w3.org/2001/XMLSchema-instance" xsi:type="dcterms:W3CDTF">2017-03-15T11:59:00Z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