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1366e" w14:paraId="981366e" w:rsidRDefault="00D313A5" w:rsidP="00D313A5" w:rsidR="00D313A5" w:rsidRPr="00AA64A9">
      <w:pPr>
        <w:spacing w:lineRule="auto" w:line="276" w:after="200"/>
        <w:ind w:firstLine="708"/>
        <w:jc w:val="both"/>
        <w15:collapsed w:val="false"/>
        <w:rPr>
          <w:bCs/>
        </w:rPr>
      </w:pPr>
      <w:bookmarkStart w:name="_GoBack" w:id="0"/>
      <w:bookmarkEnd w:id="0"/>
      <w:r>
        <w:rPr>
          <w:bCs/>
        </w:rPr>
        <w:t xml:space="preserve">     </w:t>
      </w:r>
      <w:r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B0360" w:rsidR="005B0360" w:rsidRPr="00454DCE">
      <w:pPr>
        <w:jc w:val="right"/>
      </w:pPr>
    </w:p>
    <w:p w:rsidRDefault="0026307B" w:rsidP="002840DA" w:rsidR="0026307B">
      <w:pPr>
        <w:jc w:val="center"/>
      </w:pPr>
    </w:p>
    <w:p w:rsidRDefault="00CC0907" w:rsidP="002840DA" w:rsidR="00CC0907">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EB4268" w:rsidP="00365EA9" w:rsidR="00EB4268" w:rsidRPr="00454DCE">
      <w:pPr>
        <w:jc w:val="center"/>
      </w:pPr>
    </w:p>
    <w:p w:rsidRDefault="001944B9" w:rsidP="00860EEF" w:rsidR="00555BED">
      <w:pPr>
        <w:ind w:firstLine="720"/>
        <w:jc w:val="both"/>
        <w:rPr>
          <w:szCs w:val="24"/>
        </w:rPr>
      </w:pPr>
      <w:r w:rsidRPr="001944B9">
        <w:rPr>
          <w:bCs/>
          <w:szCs w:val="24"/>
        </w:rPr>
        <w:t xml:space="preserve">Trgovački sud u Rijeci, po sucu Liljani Ugrin, kao sucu pojedincu  u stečajnom predmetu, odlučujući o prijedlogu Financijske  agencije  za otvaranje stečajnog postupka nad dužnikom </w:t>
      </w:r>
      <w:r w:rsidR="00FA0E19" w:rsidRPr="00FA0E19">
        <w:rPr>
          <w:bCs/>
          <w:szCs w:val="24"/>
        </w:rPr>
        <w:t>DONI - VELI društvo s ograničenom odgovornošću za turističke usluge Veli Lošinj, Kunsil 10 ( MBS 040258717- OIB 42472276045 )</w:t>
      </w:r>
      <w:r w:rsidR="00FA0E19">
        <w:rPr>
          <w:bCs/>
          <w:szCs w:val="24"/>
        </w:rPr>
        <w:t xml:space="preserve"> </w:t>
      </w:r>
      <w:r w:rsidR="00EB4268" w:rsidRPr="00454DCE">
        <w:rPr>
          <w:bCs/>
          <w:szCs w:val="24"/>
        </w:rPr>
        <w:t>dana</w:t>
      </w:r>
      <w:r w:rsidR="00555BED" w:rsidRPr="00454DCE">
        <w:rPr>
          <w:szCs w:val="24"/>
        </w:rPr>
        <w:t xml:space="preserve"> </w:t>
      </w:r>
      <w:r w:rsidR="00CC0907">
        <w:rPr>
          <w:szCs w:val="24"/>
        </w:rPr>
        <w:t>21</w:t>
      </w:r>
      <w:r w:rsidR="00212BFC">
        <w:rPr>
          <w:szCs w:val="24"/>
        </w:rPr>
        <w:t xml:space="preserve">. </w:t>
      </w:r>
      <w:r w:rsidR="00CC0907">
        <w:rPr>
          <w:szCs w:val="24"/>
        </w:rPr>
        <w:t xml:space="preserve">veljače  </w:t>
      </w:r>
      <w:r w:rsidR="00860EEF">
        <w:rPr>
          <w:szCs w:val="24"/>
        </w:rPr>
        <w:t>201</w:t>
      </w:r>
      <w:r w:rsidR="006B40C3">
        <w:rPr>
          <w:szCs w:val="24"/>
        </w:rPr>
        <w:t>7</w:t>
      </w:r>
      <w:r w:rsidR="00860EEF">
        <w:rPr>
          <w:szCs w:val="24"/>
        </w:rPr>
        <w:t xml:space="preserve">. </w:t>
      </w:r>
    </w:p>
    <w:p w:rsidRDefault="00501D5D" w:rsidP="00860EEF" w:rsidR="00501D5D">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C2816" w:rsidP="00365EA9" w:rsidR="002C2816"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FA0E19" w:rsidRPr="00FA0E19">
        <w:rPr>
          <w:bCs/>
          <w:szCs w:val="24"/>
        </w:rPr>
        <w:t>DONI - VELI društvo s ograničenom odgovornošću za turističke usluge Veli Lošinj, Kunsil 10 ( MBS 040258717- OIB 42472276045 )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 xml:space="preserve">u iznosu do </w:t>
      </w:r>
      <w:r w:rsidR="001944B9">
        <w:rPr>
          <w:color w:val="000000"/>
          <w:szCs w:val="24"/>
        </w:rPr>
        <w:t>2</w:t>
      </w:r>
      <w:r w:rsidR="00CC0907">
        <w:rPr>
          <w:color w:val="000000"/>
          <w:szCs w:val="24"/>
        </w:rPr>
        <w:t>5</w:t>
      </w:r>
      <w:r w:rsidR="001D7199">
        <w:rPr>
          <w:color w:val="000000"/>
          <w:szCs w:val="24"/>
        </w:rPr>
        <w:t>.</w:t>
      </w:r>
      <w:r w:rsidR="00CC0907">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(bez oznake modela) </w:t>
      </w:r>
      <w:r w:rsidR="00FB4DB2" w:rsidRPr="00454DCE">
        <w:rPr>
          <w:color w:val="000000"/>
        </w:rPr>
        <w:t xml:space="preserve">s pozivom na broj </w:t>
      </w:r>
      <w:r w:rsidR="00FA0E19">
        <w:rPr>
          <w:color w:val="000000"/>
        </w:rPr>
        <w:t>127</w:t>
      </w:r>
      <w:r w:rsidR="00212BFC">
        <w:rPr>
          <w:color w:val="000000"/>
        </w:rPr>
        <w:t xml:space="preserve"> </w:t>
      </w:r>
      <w:r w:rsidR="006C186A" w:rsidRPr="00454DCE">
        <w:rPr>
          <w:color w:val="000000"/>
        </w:rPr>
        <w:t>1</w:t>
      </w:r>
      <w:r w:rsidR="00913039">
        <w:rPr>
          <w:color w:val="000000"/>
        </w:rPr>
        <w:t>5</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FA0E19">
        <w:rPr>
          <w:color w:val="000000"/>
        </w:rPr>
        <w:t>127</w:t>
      </w:r>
      <w:r w:rsidR="00901DE1" w:rsidRPr="00901DE1">
        <w:rPr>
          <w:color w:val="000000"/>
        </w:rPr>
        <w:t>/1</w:t>
      </w:r>
      <w:r w:rsidR="00FA0E19">
        <w:rPr>
          <w:color w:val="000000"/>
        </w:rPr>
        <w:t>5</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rsidRPr="00454DCE">
      <w:pPr>
        <w:jc w:val="both"/>
      </w:pPr>
    </w:p>
    <w:p w:rsidRDefault="004543C4" w:rsidP="00D10621" w:rsidR="00541B86">
      <w:pPr>
        <w:ind w:firstLine="720"/>
        <w:jc w:val="both"/>
      </w:pPr>
      <w:r w:rsidRPr="00454DCE">
        <w:t xml:space="preserve">Tijekom prethodnog postupka </w:t>
      </w:r>
      <w:r w:rsidR="00D10621">
        <w:t xml:space="preserve">iz </w:t>
      </w:r>
      <w:r w:rsidR="006B40C3">
        <w:t xml:space="preserve">Izvješća privremenog stečajnog upravitelja od </w:t>
      </w:r>
      <w:r w:rsidR="00541B86">
        <w:t xml:space="preserve"> </w:t>
      </w:r>
      <w:r w:rsidR="00FA0E19">
        <w:t>17</w:t>
      </w:r>
      <w:r w:rsidR="006B40C3">
        <w:t xml:space="preserve">. </w:t>
      </w:r>
      <w:r w:rsidR="00FA0E19">
        <w:t xml:space="preserve">studenog </w:t>
      </w:r>
      <w:r w:rsidR="006B40C3">
        <w:t>201</w:t>
      </w:r>
      <w:r w:rsidR="00CC0907">
        <w:t>7</w:t>
      </w:r>
      <w:r w:rsidR="006B40C3">
        <w:t xml:space="preserve">. (list </w:t>
      </w:r>
      <w:r w:rsidR="00FA0E19">
        <w:t xml:space="preserve">17 </w:t>
      </w:r>
      <w:r w:rsidR="006B40C3">
        <w:t xml:space="preserve">do </w:t>
      </w:r>
      <w:r w:rsidR="00FA0E19">
        <w:t>33</w:t>
      </w:r>
      <w:r w:rsidR="006B40C3">
        <w:t xml:space="preserve"> spisa)</w:t>
      </w:r>
      <w:r w:rsidR="00D10621">
        <w:t xml:space="preserve"> utvrđeno je </w:t>
      </w:r>
      <w:r w:rsidR="00541B86">
        <w:t xml:space="preserve">su ispunjene pretpostavke za otvaranje stečajnog postupka nad dužnikom, ali da isti nema </w:t>
      </w:r>
      <w:r w:rsidR="00D10621">
        <w:t>nema imovine za pokriće troškova postupka</w:t>
      </w:r>
      <w:r w:rsidR="00541B86">
        <w:t>.</w:t>
      </w:r>
    </w:p>
    <w:p w:rsidRDefault="00D10621" w:rsidP="00D10621" w:rsidR="00D10621">
      <w:pPr>
        <w:ind w:firstLine="720"/>
        <w:jc w:val="both"/>
      </w:pPr>
      <w:r>
        <w:lastRenderedPageBreak/>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1944B9">
      <w:pPr>
        <w:ind w:firstLine="720"/>
        <w:jc w:val="both"/>
      </w:pPr>
      <w:r>
        <w:t>Osnovano je za pretpostaviti da bi  troškovi otvorenog stečajnog postupka iznosili 2</w:t>
      </w:r>
      <w:r w:rsidR="006B40C3">
        <w:t>5</w:t>
      </w:r>
      <w:r>
        <w:t>.</w:t>
      </w:r>
      <w:r w:rsidR="006B40C3">
        <w:t>0</w:t>
      </w:r>
      <w:r>
        <w:t xml:space="preserve">00,00 kn, i to nagrada </w:t>
      </w:r>
      <w:r w:rsidR="00F12DB4">
        <w:t xml:space="preserve">privremenom </w:t>
      </w:r>
      <w:r>
        <w:t>stečajno</w:t>
      </w:r>
      <w:r w:rsidR="00F12DB4">
        <w:t>m</w:t>
      </w:r>
      <w:r>
        <w:t xml:space="preserve"> upravitelj</w:t>
      </w:r>
      <w:r w:rsidR="00F12DB4">
        <w:t>u</w:t>
      </w:r>
      <w:r>
        <w:t xml:space="preserve"> u iznosu </w:t>
      </w:r>
      <w:r w:rsidR="006B40C3">
        <w:t>5</w:t>
      </w:r>
      <w:r>
        <w:t xml:space="preserve">.000,00 kn, stvarni trošak </w:t>
      </w:r>
      <w:r w:rsidR="00CC0907">
        <w:t xml:space="preserve">i </w:t>
      </w:r>
      <w:r w:rsidR="00F12DB4">
        <w:t>nagrada stečajnom upravitelju 1</w:t>
      </w:r>
      <w:r w:rsidR="00CC0907">
        <w:t>5</w:t>
      </w:r>
      <w:r w:rsidR="00F12DB4">
        <w:t xml:space="preserve">.000,00 kn, </w:t>
      </w:r>
      <w:r>
        <w:t xml:space="preserve">trošak knjigovodstvenih usluga u iznosu </w:t>
      </w:r>
      <w:r w:rsidR="00F12DB4">
        <w:t>3</w:t>
      </w:r>
      <w:r>
        <w:t xml:space="preserve">.000,00 kn, te trošak izrade pečata, bankarski trošak, trošak vještaka i sl. u iznosu od </w:t>
      </w:r>
      <w:r w:rsidR="006B40C3">
        <w:t>2.000</w:t>
      </w:r>
      <w:r>
        <w:t>,00 kn</w:t>
      </w:r>
      <w:r w:rsidR="001944B9">
        <w:t>.</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CC0907">
        <w:rPr>
          <w:szCs w:val="24"/>
        </w:rPr>
        <w:t>21. veljače  2017</w:t>
      </w:r>
      <w:r>
        <w:t>.</w:t>
      </w:r>
    </w:p>
    <w:p w:rsidRDefault="00901DE1" w:rsidP="00901DE1" w:rsidR="00901DE1">
      <w:pPr>
        <w:ind w:firstLine="720"/>
        <w:jc w:val="both"/>
      </w:pPr>
    </w:p>
    <w:p w:rsidRDefault="00901DE1" w:rsidP="00901DE1" w:rsidR="00901DE1">
      <w:pPr>
        <w:ind w:firstLine="720"/>
        <w:jc w:val="both"/>
      </w:pP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6B40C3" w:rsidP="00901DE1" w:rsidR="006B40C3">
      <w:pPr>
        <w:jc w:val="both"/>
      </w:pPr>
    </w:p>
    <w:p w:rsidRDefault="00901DE1" w:rsidP="00901DE1" w:rsidR="00901DE1">
      <w:pPr>
        <w:jc w:val="both"/>
      </w:pPr>
      <w:r>
        <w:t>DNA</w:t>
      </w:r>
    </w:p>
    <w:p w:rsidRDefault="00901DE1" w:rsidP="00901DE1" w:rsidR="00901DE1">
      <w:pPr>
        <w:jc w:val="both"/>
      </w:pPr>
      <w:r>
        <w:t xml:space="preserve">Rješenje  objaviti na mrežnoj stranici e-oglasne ploče suda </w:t>
      </w:r>
    </w:p>
    <w:p w:rsidRDefault="00F12DB4" w:rsidP="00901DE1" w:rsidR="00F12DB4">
      <w:pPr>
        <w:jc w:val="both"/>
      </w:pPr>
      <w:r>
        <w:t xml:space="preserve">Spis u kalendar </w:t>
      </w:r>
      <w:r w:rsidR="00CC0907">
        <w:t>15</w:t>
      </w:r>
      <w:r w:rsidR="006B40C3">
        <w:t xml:space="preserve">. </w:t>
      </w:r>
      <w:r w:rsidR="00CC0907">
        <w:t xml:space="preserve">ožujka </w:t>
      </w:r>
      <w:r>
        <w:t xml:space="preserve">2017. </w:t>
      </w:r>
    </w:p>
    <w:p w:rsidRDefault="00901DE1" w:rsidP="00901DE1" w:rsidR="00FB4DB2" w:rsidRPr="00846C26">
      <w:pPr>
        <w:jc w:val="both"/>
      </w:pPr>
      <w:r>
        <w:t xml:space="preserve">U Rijeci, </w:t>
      </w:r>
      <w:r w:rsidR="00CC0907">
        <w:rPr>
          <w:szCs w:val="24"/>
        </w:rPr>
        <w:t>21. veljače  2017</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73E4" w:rsidR="002273E4">
      <w:r>
        <w:separator/>
      </w:r>
    </w:p>
  </w:endnote>
  <w:endnote w:id="0" w:type="continuationSeparator">
    <w:p w:rsidRDefault="002273E4" w:rsidR="002273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5132091"/>
      <w:docPartObj>
        <w:docPartGallery w:val="Page Numbers (Bottom of Page)"/>
        <w:docPartUnique/>
      </w:docPartObj>
    </w:sdtPr>
    <w:sdtEndPr/>
    <w:sdtContent>
      <w:p w:rsidRDefault="002D7E72" w:rsidR="002D7E72">
        <w:pPr>
          <w:pStyle w:val="Podnoje"/>
          <w:jc w:val="center"/>
        </w:pPr>
        <w:r>
          <w:fldChar w:fldCharType="begin"/>
        </w:r>
        <w:r>
          <w:instrText>PAGE   \* MERGEFORMAT</w:instrText>
        </w:r>
        <w:r>
          <w:fldChar w:fldCharType="separate"/>
        </w:r>
        <w:r w:rsidR="009C1888" w:rsidRPr="009C1888">
          <w:rPr>
            <w:noProof/>
            <w:lang w:val="hr-HR"/>
          </w:rPr>
          <w:t>1</w:t>
        </w:r>
        <w:r>
          <w:fldChar w:fldCharType="end"/>
        </w:r>
      </w:p>
    </w:sdtContent>
  </w:sdt>
  <w:p w:rsidRDefault="002D7E72" w:rsidR="002D7E7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73E4" w:rsidR="002273E4">
      <w:r>
        <w:separator/>
      </w:r>
    </w:p>
  </w:footnote>
  <w:footnote w:id="0" w:type="continuationSeparator">
    <w:p w:rsidRDefault="002273E4" w:rsidR="002273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FA0E19">
      <w:t>127</w:t>
    </w:r>
    <w:r w:rsidR="00BB30C1">
      <w:t>/</w:t>
    </w:r>
    <w:r w:rsidR="00231AB5" w:rsidRPr="00A15F9E">
      <w:t>1</w:t>
    </w:r>
    <w:r w:rsidR="00FA0E19">
      <w:t>5</w:t>
    </w:r>
    <w:r w:rsidR="00231AB5">
      <w:t>-</w:t>
    </w:r>
    <w:r w:rsidR="006B40C3">
      <w:t>1</w:t>
    </w:r>
    <w:r w:rsidR="00FA0E19">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22F3"/>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76D1B"/>
    <w:rsid w:val="0018737B"/>
    <w:rsid w:val="001944B9"/>
    <w:rsid w:val="001A060A"/>
    <w:rsid w:val="001B64BB"/>
    <w:rsid w:val="001C0C53"/>
    <w:rsid w:val="001C6F8A"/>
    <w:rsid w:val="001D4F2D"/>
    <w:rsid w:val="001D7199"/>
    <w:rsid w:val="0020002A"/>
    <w:rsid w:val="00212BFC"/>
    <w:rsid w:val="0022554D"/>
    <w:rsid w:val="002273E4"/>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D5BEB"/>
    <w:rsid w:val="002D7E72"/>
    <w:rsid w:val="002E00D6"/>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41B86"/>
    <w:rsid w:val="00555BED"/>
    <w:rsid w:val="005A7C19"/>
    <w:rsid w:val="005B0360"/>
    <w:rsid w:val="005B36B2"/>
    <w:rsid w:val="005F25BF"/>
    <w:rsid w:val="005F26B0"/>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F5A3C"/>
    <w:rsid w:val="00751CA7"/>
    <w:rsid w:val="00753C14"/>
    <w:rsid w:val="00760145"/>
    <w:rsid w:val="007627C3"/>
    <w:rsid w:val="0076384C"/>
    <w:rsid w:val="00780EBC"/>
    <w:rsid w:val="0079538E"/>
    <w:rsid w:val="007C0EE1"/>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13039"/>
    <w:rsid w:val="00921A43"/>
    <w:rsid w:val="009225F8"/>
    <w:rsid w:val="00927098"/>
    <w:rsid w:val="00937C04"/>
    <w:rsid w:val="009500C7"/>
    <w:rsid w:val="00951D6D"/>
    <w:rsid w:val="00957AB1"/>
    <w:rsid w:val="00982347"/>
    <w:rsid w:val="00986454"/>
    <w:rsid w:val="0099432B"/>
    <w:rsid w:val="009962D7"/>
    <w:rsid w:val="009C1888"/>
    <w:rsid w:val="009D0127"/>
    <w:rsid w:val="009F09E7"/>
    <w:rsid w:val="009F75C0"/>
    <w:rsid w:val="00A03A9D"/>
    <w:rsid w:val="00A075D4"/>
    <w:rsid w:val="00A12A0A"/>
    <w:rsid w:val="00A26A1B"/>
    <w:rsid w:val="00A45B65"/>
    <w:rsid w:val="00A473FE"/>
    <w:rsid w:val="00A51EC6"/>
    <w:rsid w:val="00A61D06"/>
    <w:rsid w:val="00A811C9"/>
    <w:rsid w:val="00AB0420"/>
    <w:rsid w:val="00AB21B9"/>
    <w:rsid w:val="00AC7AEF"/>
    <w:rsid w:val="00AD06BB"/>
    <w:rsid w:val="00AE4B9B"/>
    <w:rsid w:val="00B13FA5"/>
    <w:rsid w:val="00B25CA6"/>
    <w:rsid w:val="00B4298B"/>
    <w:rsid w:val="00B44398"/>
    <w:rsid w:val="00B54D7F"/>
    <w:rsid w:val="00B570CD"/>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55A46"/>
    <w:rsid w:val="00C56D65"/>
    <w:rsid w:val="00C75676"/>
    <w:rsid w:val="00CB07F9"/>
    <w:rsid w:val="00CB6CCC"/>
    <w:rsid w:val="00CC0907"/>
    <w:rsid w:val="00D026EE"/>
    <w:rsid w:val="00D06AB7"/>
    <w:rsid w:val="00D10621"/>
    <w:rsid w:val="00D139F2"/>
    <w:rsid w:val="00D313A5"/>
    <w:rsid w:val="00D92A9B"/>
    <w:rsid w:val="00D932F9"/>
    <w:rsid w:val="00DA7EF8"/>
    <w:rsid w:val="00DB7AA4"/>
    <w:rsid w:val="00DD7131"/>
    <w:rsid w:val="00DF1FD6"/>
    <w:rsid w:val="00E00236"/>
    <w:rsid w:val="00E00A93"/>
    <w:rsid w:val="00E1144A"/>
    <w:rsid w:val="00E12DAB"/>
    <w:rsid w:val="00E15185"/>
    <w:rsid w:val="00E17483"/>
    <w:rsid w:val="00E20432"/>
    <w:rsid w:val="00E21A37"/>
    <w:rsid w:val="00E36C03"/>
    <w:rsid w:val="00E5411F"/>
    <w:rsid w:val="00E62AA4"/>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3905"/>
    <w:rsid w:val="00F752FC"/>
    <w:rsid w:val="00F9284E"/>
    <w:rsid w:val="00F95A2B"/>
    <w:rsid w:val="00FA0E19"/>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2D7E72"/>
    <w:rPr>
      <w:sz w:val="24"/>
      <w:lang w:val="en-GB"/>
    </w:rPr>
  </w:style>
  <w:style w:styleId="Tekstrezerviranogmjesta" w:type="character">
    <w:name w:val="Placeholder Text"/>
    <w:basedOn w:val="Zadanifontodlomka"/>
    <w:uiPriority w:val="99"/>
    <w:semiHidden/>
    <w:rsid w:val="009C1888"/>
    <w:rPr>
      <w:color w:val="808080"/>
      <w:bdr w:space="0" w:sz="0" w:color="auto" w:val="none"/>
      <w:shd w:fill="CCFFFF" w:color="auto" w:val="clear"/>
    </w:rPr>
  </w:style>
  <w:style w:customStyle="true" w:styleId="eSPISCCParagraphDefaultFont" w:type="character">
    <w:name w:val="eSPIS_CC_Paragraph Default Font"/>
    <w:basedOn w:val="Zadanifontodlomka"/>
    <w:rsid w:val="009C188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C1888"/>
    <w:rPr>
      <w:bCs/>
      <w:bdr w:space="0" w:sz="0" w:color="auto" w:val="none"/>
      <w:shd w:fill="FFFFCC" w:color="auto" w:val="clear"/>
      <w:lang w:val="hr-HR"/>
    </w:rPr>
  </w:style>
  <w:style w:customStyle="true" w:styleId="PozadinaSvijetloCrvena" w:type="character">
    <w:name w:val="Pozadina_SvijetloCrvena"/>
    <w:basedOn w:val="eSPISCCParagraphDefaultFont"/>
    <w:rsid w:val="009C1888"/>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1888"/>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2D7E72"/>
    <w:rPr>
      <w:sz w:val="24"/>
      <w:lang w:val="en-GB"/>
    </w:rPr>
  </w:style>
  <w:style w:styleId="Tekstrezerviranogmjesta" w:type="character">
    <w:name w:val="Placeholder Text"/>
    <w:basedOn w:val="Zadanifontodlomka"/>
    <w:uiPriority w:val="99"/>
    <w:semiHidden/>
    <w:rsid w:val="009C1888"/>
    <w:rPr>
      <w:color w:val="808080"/>
      <w:bdr w:color="auto" w:space="0" w:sz="0" w:val="none"/>
      <w:shd w:color="auto" w:fill="CCFFFF" w:val="clear"/>
    </w:rPr>
  </w:style>
  <w:style w:customStyle="1" w:styleId="eSPISCCParagraphDefaultFont" w:type="character">
    <w:name w:val="eSPIS_CC_Paragraph Default Font"/>
    <w:basedOn w:val="Zadanifontodlomka"/>
    <w:rsid w:val="009C188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C1888"/>
    <w:rPr>
      <w:bCs/>
      <w:bdr w:color="auto" w:space="0" w:sz="0" w:val="none"/>
      <w:shd w:color="auto" w:fill="FFFFCC" w:val="clear"/>
      <w:lang w:val="hr-HR"/>
    </w:rPr>
  </w:style>
  <w:style w:customStyle="1" w:styleId="PozadinaSvijetloCrvena" w:type="character">
    <w:name w:val="Pozadina_SvijetloCrvena"/>
    <w:basedOn w:val="eSPISCCParagraphDefaultFont"/>
    <w:rsid w:val="009C1888"/>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C1888"/>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St-127/2015</izvorni_sadrzaj>
    <derivirana_varijabla naziv="DomainObject.Predmet.OznakaBroj_1">St-127/2015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DONI - VELI d.o.o.  Veli Lošinj</izvorni_sadrzaj>
    <derivirana_varijabla naziv="DomainObject.Predmet.ProtustrankaFormated_1">  DONI - VELI d.o.o.  Veli Lošinj</derivirana_varijabla>
  </DomainObject.Predmet.ProtustrankaFormated>
  <DomainObject.Predmet.ProtustrankaFormatedOIB>
    <izvorni_sadrzaj>  DONI - VELI d.o.o.  Veli Lošinj, OIB 42472276045</izvorni_sadrzaj>
    <derivirana_varijabla naziv="DomainObject.Predmet.ProtustrankaFormatedOIB_1">  DONI - VELI d.o.o.  Veli Lošinj, OIB 42472276045</derivirana_varijabla>
  </DomainObject.Predmet.ProtustrankaFormatedOIB>
  <DomainObject.Predmet.ProtustrankaFormatedWithAdress>
    <izvorni_sadrzaj> DONI - VELI d.o.o.  Veli Lošinj, Kunsil 10, 51551 Veli Lošinj</izvorni_sadrzaj>
    <derivirana_varijabla naziv="DomainObject.Predmet.ProtustrankaFormatedWithAdress_1"> DONI - VELI d.o.o.  Veli Lošinj, Kunsil 10, 51551 Veli Lošinj</derivirana_varijabla>
  </DomainObject.Predmet.ProtustrankaFormatedWithAdress>
  <DomainObject.Predmet.ProtustrankaFormatedWithAdressOIB>
    <izvorni_sadrzaj> DONI - VELI d.o.o.  Veli Lošinj, OIB 42472276045, Kunsil 10, 51551 Veli Lošinj</izvorni_sadrzaj>
    <derivirana_varijabla naziv="DomainObject.Predmet.ProtustrankaFormatedWithAdressOIB_1"> DONI - VELI d.o.o.  Veli Lošinj, OIB 42472276045, Kunsil 10, 51551 Veli Lošinj</derivirana_varijabla>
  </DomainObject.Predmet.ProtustrankaFormatedWithAdressOIB>
  <DomainObject.Predmet.ProtustrankaWithAdress>
    <izvorni_sadrzaj>DONI - VELI d.o.o.  Veli Lošinj Kunsil 10, 51551 Veli Lošinj</izvorni_sadrzaj>
    <derivirana_varijabla naziv="DomainObject.Predmet.ProtustrankaWithAdress_1">DONI - VELI d.o.o.  Veli Lošinj Kunsil 10, 51551 Veli Lošinj</derivirana_varijabla>
  </DomainObject.Predmet.ProtustrankaWithAdress>
  <DomainObject.Predmet.ProtustrankaWithAdressOIB>
    <izvorni_sadrzaj>DONI - VELI d.o.o.  Veli Lošinj, OIB 42472276045, Kunsil 10, 51551 Veli Lošinj</izvorni_sadrzaj>
    <derivirana_varijabla naziv="DomainObject.Predmet.ProtustrankaWithAdressOIB_1">DONI - VELI d.o.o.  Veli Lošinj, OIB 42472276045, Kunsil 10, 51551 Veli Lošinj</derivirana_varijabla>
  </DomainObject.Predmet.ProtustrankaWithAdressOIB>
  <DomainObject.Predmet.ProtustrankaNazivFormated>
    <izvorni_sadrzaj>DONI - VELI d.o.o.  Veli Lošinj</izvorni_sadrzaj>
    <derivirana_varijabla naziv="DomainObject.Predmet.ProtustrankaNazivFormated_1">DONI - VELI d.o.o.  Veli Lošinj</derivirana_varijabla>
  </DomainObject.Predmet.ProtustrankaNazivFormated>
  <DomainObject.Predmet.ProtustrankaNazivFormatedOIB>
    <izvorni_sadrzaj>DONI - VELI d.o.o.  Veli Lošinj, OIB 42472276045</izvorni_sadrzaj>
    <derivirana_varijabla naziv="DomainObject.Predmet.ProtustrankaNazivFormatedOIB_1">DONI - VELI d.o.o.  Veli Lošinj, OIB 42472276045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DONI - VELI d.o.o.  Veli Lošinj</item>
    </izvorni_sadrzaj>
    <derivirana_varijabla naziv="DomainObject.Predmet.ProtuStrankaListFormated_1">
      <item>DONI - VELI d.o.o.  Veli Lošinj</item>
    </derivirana_varijabla>
  </DomainObject.Predmet.ProtuStrankaListFormated>
  <DomainObject.Predmet.ProtuStrankaListFormatedOIB>
    <izvorni_sadrzaj>
      <item>DONI - VELI d.o.o.  Veli Lošinj, OIB 42472276045</item>
    </izvorni_sadrzaj>
    <derivirana_varijabla naziv="DomainObject.Predmet.ProtuStrankaListFormatedOIB_1">
      <item>DONI - VELI d.o.o.  Veli Lošinj, OIB 42472276045</item>
    </derivirana_varijabla>
  </DomainObject.Predmet.ProtuStrankaListFormatedOIB>
  <DomainObject.Predmet.ProtuStrankaListFormatedWithAdress>
    <izvorni_sadrzaj>
      <item>DONI - VELI d.o.o.  Veli Lošinj, Kunsil 10, 51551 Veli Lošinj</item>
    </izvorni_sadrzaj>
    <derivirana_varijabla naziv="DomainObject.Predmet.ProtuStrankaListFormatedWithAdress_1">
      <item>DONI - VELI d.o.o.  Veli Lošinj, Kunsil 10, 51551 Veli Lošinj</item>
    </derivirana_varijabla>
  </DomainObject.Predmet.ProtuStrankaListFormatedWithAdress>
  <DomainObject.Predmet.ProtuStrankaListFormatedWithAdressOIB>
    <izvorni_sadrzaj>
      <item>DONI - VELI d.o.o.  Veli Lošinj, OIB 42472276045, Kunsil 10, 51551 Veli Lošinj</item>
    </izvorni_sadrzaj>
    <derivirana_varijabla naziv="DomainObject.Predmet.ProtuStrankaListFormatedWithAdressOIB_1">
      <item>DONI - VELI d.o.o.  Veli Lošinj, OIB 42472276045, Kunsil 10, 51551 Veli Lošinj</item>
    </derivirana_varijabla>
  </DomainObject.Predmet.ProtuStrankaListFormatedWithAdressOIB>
  <DomainObject.Predmet.ProtuStrankaListNazivFormated>
    <izvorni_sadrzaj>
      <item>DONI - VELI d.o.o.  Veli Lošinj</item>
    </izvorni_sadrzaj>
    <derivirana_varijabla naziv="DomainObject.Predmet.ProtuStrankaListNazivFormated_1">
      <item>DONI - VELI d.o.o.  Veli Lošinj</item>
    </derivirana_varijabla>
  </DomainObject.Predmet.ProtuStrankaListNazivFormated>
  <DomainObject.Predmet.ProtuStrankaListNazivFormatedOIB>
    <izvorni_sadrzaj>
      <item>DONI - VELI d.o.o.  Veli Lošinj, OIB 42472276045</item>
    </izvorni_sadrzaj>
    <derivirana_varijabla naziv="DomainObject.Predmet.ProtuStrankaListNazivFormatedOIB_1">
      <item>DONI - VELI d.o.o.  Veli Lošinj, OIB 42472276045</item>
    </derivirana_varijabla>
  </DomainObject.Predmet.ProtuStrankaListNazivFormatedOIB>
  <DomainObject.Predmet.OstaliListFormated>
    <izvorni_sadrzaj>
      <item>Željko Vlašićek</item>
    </izvorni_sadrzaj>
    <derivirana_varijabla naziv="DomainObject.Predmet.OstaliListFormated_1">
      <item>Željko Vlašićek</item>
    </derivirana_varijabla>
  </DomainObject.Predmet.OstaliListFormated>
  <DomainObject.Predmet.OstaliListFormatedOIB>
    <izvorni_sadrzaj>
      <item>Željko Vlašićek, OIB 35770746999</item>
    </izvorni_sadrzaj>
    <derivirana_varijabla naziv="DomainObject.Predmet.OstaliListFormatedOIB_1">
      <item>Željko Vlašićek, OIB 35770746999</item>
    </derivirana_varijabla>
  </DomainObject.Predmet.OstaliListFormatedOIB>
  <DomainObject.Predmet.OstaliListFormatedWithAdress>
    <izvorni_sadrzaj>
      <item>Željko Vlašićek, Kunsil 10, 51550 Veli Lošinj</item>
    </izvorni_sadrzaj>
    <derivirana_varijabla naziv="DomainObject.Predmet.OstaliListFormatedWithAdress_1">
      <item>Željko Vlašićek, Kunsil 10, 51550 Veli Lošinj</item>
    </derivirana_varijabla>
  </DomainObject.Predmet.OstaliListFormatedWithAdress>
  <DomainObject.Predmet.OstaliListFormatedWithAdressOIB>
    <izvorni_sadrzaj>
      <item>Željko Vlašićek, OIB 35770746999, Kunsil 10, 51550 Veli Lošinj</item>
    </izvorni_sadrzaj>
    <derivirana_varijabla naziv="DomainObject.Predmet.OstaliListFormatedWithAdressOIB_1">
      <item>Željko Vlašićek, OIB 35770746999, Kunsil 10, 51550 Veli Lošinj</item>
    </derivirana_varijabla>
  </DomainObject.Predmet.OstaliListFormatedWithAdressOIB>
  <DomainObject.Predmet.OstaliListNazivFormated>
    <izvorni_sadrzaj>
      <item>Željko Vlašićek</item>
    </izvorni_sadrzaj>
    <derivirana_varijabla naziv="DomainObject.Predmet.OstaliListNazivFormated_1">
      <item>Željko Vlašićek</item>
    </derivirana_varijabla>
  </DomainObject.Predmet.OstaliListNazivFormated>
  <DomainObject.Predmet.OstaliListNazivFormatedOIB>
    <izvorni_sadrzaj>
      <item>Željko Vlašićek, OIB 35770746999</item>
    </izvorni_sadrzaj>
    <derivirana_varijabla naziv="DomainObject.Predmet.OstaliListNazivFormatedOIB_1">
      <item>Željko Vlašićek, OIB 35770746999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DONI - VELI d.o.o.  Veli Lošinj</izvorni_sadrzaj>
    <derivirana_varijabla naziv="DomainObject.Predmet.ProtustrankaIDrugi_1">DONI - VELI d.o.o.  Veli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DONI - VELI d.o.o.  Veli Lošinj, OIB 42472276045, Kunsil 10, 51551 Veli Lošinj</izvorni_sadrzaj>
    <derivirana_varijabla naziv="DomainObject.Predmet.ProtustrankaIDrugiAdressOIB_1">DONI - VELI d.o.o.  Veli Lošinj, OIB 42472276045, Kunsil 10, 51551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DONI - VELI d.o.o.  Veli Lošinj</item>
      <item>Željko Vlašićek</item>
    </izvorni_sadrzaj>
    <derivirana_varijabla naziv="DomainObject.Predmet.SudioniciListNaziv_1">
      <item>FINA  Rijeka</item>
      <item>DONI - VELI d.o.o.  Veli Lošinj</item>
      <item>Željko Vlašićek</item>
    </derivirana_varijabla>
  </DomainObject.Predmet.SudioniciListNaziv>
  <DomainObject.Predmet.SudioniciListAdressOIB>
    <izvorni_sadrzaj>
      <item>FINA  Rijeka, OIB 85821130368, Frana Kurelca 8,51000 Rijeka</item>
      <item>DONI - VELI d.o.o.  Veli Lošinj, OIB 42472276045, Kunsil 10,51551 Veli Lošinj</item>
      <item>Željko Vlašićek, OIB 35770746999, Kunsil 10,51550 Veli Lošinj</item>
    </izvorni_sadrzaj>
    <derivirana_varijabla naziv="DomainObject.Predmet.SudioniciListAdressOIB_1">
      <item>FINA  Rijeka, OIB 85821130368, Frana Kurelca 8,51000 Rijeka</item>
      <item>DONI - VELI d.o.o.  Veli Lošinj, OIB 42472276045, Kunsil 10,51551 Veli Lošinj</item>
      <item>Željko Vlašićek, OIB 35770746999, Kunsil 10,51550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42472276045</item>
      <item>, OIB 35770746999</item>
    </izvorni_sadrzaj>
    <derivirana_varijabla naziv="DomainObject.Predmet.SudioniciListNazivOIB_1">
      <item>, OIB 85821130368</item>
      <item>, OIB 42472276045</item>
      <item>, OIB 35770746999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612</properties:Words>
  <properties:Characters>3150</properties:Characters>
  <properties:Lines>84</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2017-02-21T11:41:00Z</dcterms:created>
  <dc:creator>T SUD</dc:creator>
  <cp:lastModifiedBy>Tanja Fidel</cp:lastModifiedBy>
  <cp:lastPrinted>2014-11-06T07:58:00Z</cp:lastPrinted>
  <dcterms:modified xmlns:xsi="http://www.w3.org/2001/XMLSchema-instance" xsi:type="dcterms:W3CDTF">2017-02-21T11:47:00Z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