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2dcf" w14:paraId="3852dc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54FC" w:rsidP="00B554FC" w:rsidR="00B554FC" w:rsidRPr="00B554FC">
      <w:pPr>
        <w:pStyle w:val="Bezproreda"/>
        <w:rPr>
          <w:b/>
        </w:rPr>
      </w:pPr>
      <w:r w:rsidRPr="00B554FC">
        <w:rPr>
          <w:b/>
        </w:rPr>
        <w:t xml:space="preserve">     REPUBLIKA HRVATSKA                                                Broj: 14. St-1659/2015.</w:t>
      </w:r>
    </w:p>
    <w:p w:rsidRDefault="00B554FC" w:rsidP="00B554FC" w:rsidR="00B554FC" w:rsidRPr="00B554FC">
      <w:pPr>
        <w:pStyle w:val="Bezproreda"/>
        <w:rPr>
          <w:b/>
        </w:rPr>
      </w:pPr>
      <w:r w:rsidRPr="00B554FC">
        <w:rPr>
          <w:b/>
        </w:rPr>
        <w:t xml:space="preserve">  TRGOVAČKI SUD U SPLITU                                           </w:t>
      </w:r>
    </w:p>
    <w:p w:rsidRDefault="00B554FC" w:rsidP="00B554FC" w:rsidR="00B554FC" w:rsidRPr="00B554FC">
      <w:pPr>
        <w:pStyle w:val="Bezproreda"/>
        <w:rPr>
          <w:b/>
        </w:rPr>
      </w:pPr>
      <w:r w:rsidRPr="00B554FC">
        <w:rPr>
          <w:b/>
        </w:rPr>
        <w:t xml:space="preserve"> </w:t>
      </w:r>
      <w:proofErr w:type="spellStart"/>
      <w:r w:rsidRPr="00B554FC">
        <w:rPr>
          <w:b/>
        </w:rPr>
        <w:t>Sukoišanska</w:t>
      </w:r>
      <w:proofErr w:type="spellEnd"/>
      <w:r w:rsidRPr="00B554FC">
        <w:rPr>
          <w:b/>
        </w:rPr>
        <w:t xml:space="preserve"> 6. - 21 000  S P L I T</w:t>
      </w:r>
    </w:p>
    <w:p w:rsidRDefault="00B554FC" w:rsidP="00B554FC" w:rsidR="00B554FC" w:rsidRPr="00B554FC">
      <w:pPr>
        <w:pStyle w:val="Bezproreda"/>
        <w:rPr>
          <w:b/>
        </w:rPr>
      </w:pPr>
    </w:p>
    <w:p w:rsidRDefault="00B554FC" w:rsidP="00B554FC" w:rsidR="00B554F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554FC" w:rsidP="00B554FC" w:rsidR="00B554FC">
      <w:pPr>
        <w:jc w:val="center"/>
        <w:rPr>
          <w:b/>
        </w:rPr>
      </w:pPr>
      <w:r>
        <w:rPr>
          <w:b/>
        </w:rPr>
        <w:t>Z A K L J U Č A K</w:t>
      </w:r>
    </w:p>
    <w:p w:rsidRDefault="00B554FC" w:rsidP="00B554FC" w:rsidR="00B554FC">
      <w:pPr>
        <w:jc w:val="both"/>
      </w:pPr>
      <w:r>
        <w:rPr>
          <w:b/>
        </w:rPr>
        <w:tab/>
      </w:r>
      <w:r>
        <w:t>Trgovački sud u Splitu, po sudcu Jozi Ćaleti, u skraćenome stečajnom postupku nad bivšim stečajnim Dužnikom: ZELENIKA, d.o.o., za građenje, Žrnovnica, Hrvatskih velikana 34., OIB: 73402978220., MBS: 060192421, 28. lipnja 2017.</w:t>
      </w:r>
    </w:p>
    <w:p w:rsidRDefault="00B554FC" w:rsidP="00B554FC" w:rsidR="00B554FC">
      <w:pPr>
        <w:jc w:val="center"/>
      </w:pPr>
      <w:r>
        <w:t>z a k l j u č i o    j e</w:t>
      </w:r>
    </w:p>
    <w:p w:rsidRDefault="00B554FC" w:rsidP="00B554FC" w:rsidR="00B554FC">
      <w:pPr>
        <w:jc w:val="both"/>
      </w:pPr>
      <w:r>
        <w:rPr>
          <w:b/>
        </w:rPr>
        <w:t xml:space="preserve">1. </w:t>
      </w:r>
      <w:r>
        <w:t xml:space="preserve">Upućuje se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B554FC" w:rsidP="00B554FC" w:rsidR="00B554FC">
      <w:pPr>
        <w:jc w:val="both"/>
      </w:pPr>
      <w:r>
        <w:rPr>
          <w:b/>
        </w:rPr>
        <w:t xml:space="preserve">2. </w:t>
      </w:r>
      <w:r>
        <w:t>Poziva se Slavko Vukušić. iz Žrnovnice, Kamena 1,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B554FC" w:rsidP="00B554FC" w:rsidR="00B554FC">
      <w:pPr>
        <w:ind w:firstLine="708"/>
        <w:jc w:val="center"/>
      </w:pPr>
      <w:r>
        <w:t>U Splitu, 28. lipnja 2017.</w:t>
      </w:r>
    </w:p>
    <w:p w:rsidRDefault="00B554FC" w:rsidP="00B554FC" w:rsidR="00B554FC">
      <w:pPr>
        <w:ind w:firstLine="708"/>
        <w:jc w:val="right"/>
      </w:pPr>
      <w:r>
        <w:t>S U D A C</w:t>
      </w:r>
    </w:p>
    <w:p w:rsidRDefault="00B554FC" w:rsidP="00B554FC" w:rsidR="00B554FC">
      <w:pPr>
        <w:ind w:firstLine="708"/>
        <w:jc w:val="right"/>
      </w:pPr>
      <w:r>
        <w:t>Jozo Ćaleta</w:t>
      </w:r>
    </w:p>
    <w:p w:rsidRDefault="00B554FC" w:rsidP="00B554FC" w:rsidR="00B554FC">
      <w:pPr>
        <w:jc w:val="both"/>
      </w:pPr>
      <w:r>
        <w:t>Pravna pouka: Protiv ovog Zaključka nije dopušten pravni lijek.</w:t>
      </w:r>
    </w:p>
    <w:p w:rsidRDefault="00B554FC" w:rsidP="00B554FC" w:rsidR="00B554FC">
      <w:pPr>
        <w:pStyle w:val="Bezproreda"/>
      </w:pPr>
      <w:r>
        <w:t xml:space="preserve">DNA:  1)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</w:t>
      </w:r>
    </w:p>
    <w:p w:rsidRDefault="00B554FC" w:rsidP="00B554FC" w:rsidR="00B554FC">
      <w:pPr>
        <w:pStyle w:val="Bezproreda"/>
      </w:pPr>
      <w:r>
        <w:t xml:space="preserve">            2) Slavko Vukušić, Žrnovnica, Kamena 1,</w:t>
      </w:r>
    </w:p>
    <w:p w:rsidRDefault="00B554FC" w:rsidP="00B554FC" w:rsidR="00B554FC">
      <w:pPr>
        <w:pStyle w:val="Bezproreda"/>
      </w:pPr>
      <w:r>
        <w:t xml:space="preserve">            3) Mrežna stranica e-Oglasna ploča sudova – rok: 30. dana,</w:t>
      </w:r>
    </w:p>
    <w:p w:rsidRDefault="00B554FC" w:rsidP="00B554FC" w:rsidR="00B554FC">
      <w:pPr>
        <w:pStyle w:val="Bezproreda"/>
      </w:pPr>
      <w:r>
        <w:t xml:space="preserve">            4) Spis.</w:t>
      </w:r>
    </w:p>
    <w:p w:rsidRDefault="00B554FC" w:rsidP="00B554FC" w:rsidR="00B554FC">
      <w:pPr>
        <w:jc w:val="both"/>
      </w:pPr>
      <w:r>
        <w:t>Split, 28. lipnja 2017.                                                                    SUDAC:</w:t>
      </w:r>
    </w:p>
    <w:p w:rsidRDefault="00B554FC" w:rsidP="00B554FC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4F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18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St-1659/2015-10</izvorni_sadrzaj>
    <derivirana_varijabla naziv="DomainObject.Oznaka_1">St-1659/2015-10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srpnja 2016.</izvorni_sadrzaj>
    <derivirana_varijabla naziv="DomainObject.Predmet.DatumArhiviranja_1">14.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>24. lipnja 2066.</izvorni_sadrzaj>
    <derivirana_varijabla naziv="DomainObject.Predmet.DatumRokaCuvanja_1">24. lipnja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srpnja 2016.</izvorni_sadrzaj>
    <derivirana_varijabla naziv="DomainObject.Predmet.DatumZatvaranja_1">14.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hr.ibm.icms.common.model.sluzbeneosobe.Referada@7cac7cac[id=137, dbStatus=null, naziv=Referada 14, oznaka=null, sudac=null] &lt;-hr.ibm.icms.common.model.sluzbeneosobe.Referada@7cac7cac[status dodjele: =false]</izvorni_sadrzaj>
    <derivirana_varijabla naziv="DomainObject.Predmet.MjestoCuvanja_1">hr.ibm.icms.common.model.sluzbeneosobe.Referada@7cac7cac[id=137, dbStatus=null, naziv=Referada 14, oznaka=null, sudac=null] &lt;-hr.ibm.icms.common.model.sluzbeneosobe.Referada@7cac7cac[status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St-1659/2015</izvorni_sadrzaj>
    <derivirana_varijabla naziv="DomainObject.Predmet.OznakaBroj_1">St-1659/2015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ZELENIKA d.o.o. za građenje</izvorni_sadrzaj>
    <derivirana_varijabla naziv="DomainObject.Predmet.ProtustrankaFormated_1">  ZELENIKA d.o.o. za građenje</derivirana_varijabla>
  </DomainObject.Predmet.ProtustrankaFormated>
  <DomainObject.Predmet.ProtustrankaFormatedOIB>
    <izvorni_sadrzaj>  ZELENIKA d.o.o. za građenje, OIB 73402978220</izvorni_sadrzaj>
    <derivirana_varijabla naziv="DomainObject.Predmet.ProtustrankaFormatedOIB_1">  ZELENIKA d.o.o. za građenje, OIB 73402978220</derivirana_varijabla>
  </DomainObject.Predmet.ProtustrankaFormatedOIB>
  <DomainObject.Predmet.ProtustrankaFormatedWithAdress>
    <izvorni_sadrzaj> ZELENIKA d.o.o. za građenje, Hrvatskih velikana 34, 21311 Žrnovnica</izvorni_sadrzaj>
    <derivirana_varijabla naziv="DomainObject.Predmet.ProtustrankaFormatedWithAdress_1"> ZELENIKA d.o.o. za građenje, Hrvatskih velikana 34, 21311 Žrnovnica</derivirana_varijabla>
  </DomainObject.Predmet.ProtustrankaFormatedWithAdress>
  <DomainObject.Predmet.ProtustrankaFormatedWithAdressOIB>
    <izvorni_sadrzaj> ZELENIKA d.o.o. za građenje, OIB 73402978220, Hrvatskih velikana 34, 21311 Žrnovnica</izvorni_sadrzaj>
    <derivirana_varijabla naziv="DomainObject.Predmet.ProtustrankaFormatedWithAdressOIB_1"> ZELENIKA d.o.o. za građenje, OIB 73402978220, Hrvatskih velikana 34, 21311 Žrnovnica</derivirana_varijabla>
  </DomainObject.Predmet.ProtustrankaFormatedWithAdressOIB>
  <DomainObject.Predmet.ProtustrankaWithAdress>
    <izvorni_sadrzaj>ZELENIKA d.o.o. za građenje Hrvatskih velikana 34, 21311 Žrnovnica</izvorni_sadrzaj>
    <derivirana_varijabla naziv="DomainObject.Predmet.ProtustrankaWithAdress_1">ZELENIKA d.o.o. za građenje Hrvatskih velikana 34, 21311 Žrnovnica</derivirana_varijabla>
  </DomainObject.Predmet.ProtustrankaWithAdress>
  <DomainObject.Predmet.ProtustrankaWithAdressOIB>
    <izvorni_sadrzaj>ZELENIKA d.o.o. za građenje, OIB 73402978220, Hrvatskih velikana 34, 21311 Žrnovnica</izvorni_sadrzaj>
    <derivirana_varijabla naziv="DomainObject.Predmet.ProtustrankaWithAdressOIB_1">ZELENIKA d.o.o. za građenje, OIB 73402978220, Hrvatskih velikana 34, 21311 Žrnovnica</derivirana_varijabla>
  </DomainObject.Predmet.ProtustrankaWithAdressOIB>
  <DomainObject.Predmet.ProtustrankaNazivFormated>
    <izvorni_sadrzaj>ZELENIKA d.o.o. za građenje</izvorni_sadrzaj>
    <derivirana_varijabla naziv="DomainObject.Predmet.ProtustrankaNazivFormated_1">ZELENIKA d.o.o. za građenje</derivirana_varijabla>
  </DomainObject.Predmet.ProtustrankaNazivFormated>
  <DomainObject.Predmet.ProtustrankaNazivFormatedOIB>
    <izvorni_sadrzaj>ZELENIKA d.o.o. za građenje, OIB 73402978220</izvorni_sadrzaj>
    <derivirana_varijabla naziv="DomainObject.Predmet.ProtustrankaNazivFormatedOIB_1">ZELENIKA d.o.o. za građenje, OIB 73402978220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439176.00</izvorni_sadrzaj>
    <derivirana_varijabla naziv="DomainObject.Predmet.TrenutnaVrijednost_1">439176.00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ZELENIKA d.o.o. za građenje</item>
    </izvorni_sadrzaj>
    <derivirana_varijabla naziv="DomainObject.Predmet.ProtuStrankaListFormated_1">
      <item>ZELENIKA d.o.o. za građenje</item>
    </derivirana_varijabla>
  </DomainObject.Predmet.ProtuStrankaListFormated>
  <DomainObject.Predmet.ProtuStrankaListFormatedOIB>
    <izvorni_sadrzaj>
      <item>ZELENIKA d.o.o. za građenje, OIB 73402978220</item>
    </izvorni_sadrzaj>
    <derivirana_varijabla naziv="DomainObject.Predmet.ProtuStrankaListFormatedOIB_1">
      <item>ZELENIKA d.o.o. za građenje, OIB 73402978220</item>
    </derivirana_varijabla>
  </DomainObject.Predmet.ProtuStrankaListFormatedOIB>
  <DomainObject.Predmet.ProtuStrankaListFormatedWithAdress>
    <izvorni_sadrzaj>
      <item>ZELENIKA d.o.o. za građenje, Hrvatskih velikana 34, 21311 Žrnovnica</item>
    </izvorni_sadrzaj>
    <derivirana_varijabla naziv="DomainObject.Predmet.ProtuStrankaListFormatedWithAdress_1">
      <item>ZELENIKA d.o.o. za građenje, Hrvatskih velikana 34, 21311 Žrnovnica</item>
    </derivirana_varijabla>
  </DomainObject.Predmet.ProtuStrankaListFormatedWithAdress>
  <DomainObject.Predmet.ProtuStrankaListFormatedWithAdressOIB>
    <izvorni_sadrzaj>
      <item>ZELENIKA d.o.o. za građenje, OIB 73402978220, Hrvatskih velikana 34, 21311 Žrnovnica</item>
    </izvorni_sadrzaj>
    <derivirana_varijabla naziv="DomainObject.Predmet.ProtuStrankaListFormatedWithAdressOIB_1">
      <item>ZELENIKA d.o.o. za građenje, OIB 73402978220, Hrvatskih velikana 34, 21311 Žrnovnica</item>
    </derivirana_varijabla>
  </DomainObject.Predmet.ProtuStrankaListFormatedWithAdressOIB>
  <DomainObject.Predmet.ProtuStrankaListNazivFormated>
    <izvorni_sadrzaj>
      <item>ZELENIKA d.o.o. za građenje</item>
    </izvorni_sadrzaj>
    <derivirana_varijabla naziv="DomainObject.Predmet.ProtuStrankaListNazivFormated_1">
      <item>ZELENIKA d.o.o. za građenje</item>
    </derivirana_varijabla>
  </DomainObject.Predmet.ProtuStrankaListNazivFormated>
  <DomainObject.Predmet.ProtuStrankaListNazivFormatedOIB>
    <izvorni_sadrzaj>
      <item>ZELENIKA d.o.o. za građenje, OIB 73402978220</item>
    </izvorni_sadrzaj>
    <derivirana_varijabla naziv="DomainObject.Predmet.ProtuStrankaListNazivFormatedOIB_1">
      <item>ZELENIKA d.o.o. za građenje, OIB 73402978220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St-1659/2015-10</izvorni_sadrzaj>
    <derivirana_varijabla naziv="DomainObject.PoslovniBrojDokumenta_1">St-1659/2015-10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ZELENIKA d.o.o. za građenje</izvorni_sadrzaj>
    <derivirana_varijabla naziv="DomainObject.Predmet.ProtustrankaIDrugi_1">ZELENIKA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ZELENIKA d.o.o. za građenje, OIB 73402978220, Hrvatskih velikana 34, 21311 Žrnovnica</izvorni_sadrzaj>
    <derivirana_varijabla naziv="DomainObject.Predmet.ProtustrankaIDrugiAdressOIB_1">ZELENIKA d.o.o. za građenje, OIB 73402978220, Hrvatskih velikana 34,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St-1659/2015-5</izvorni_sadrzaj>
    <derivirana_varijabla naziv="DomainObject.Predmet.OdlukaRjesenje.Oznaka_1">St-1659/2015-5</derivirana_varijabla>
  </DomainObject.Predmet.OdlukaRjesenje.Oznaka>
  <DomainObject.Predmet.SudioniciListNaziv>
    <izvorni_sadrzaj>
      <item>ZELENIKA d.o.o. za građenje</item>
      <item>FINANCIJSKA AGENCIJA, RC SPLIT</item>
    </izvorni_sadrzaj>
    <derivirana_varijabla naziv="DomainObject.Predmet.SudioniciListNaziv_1">
      <item>ZELENIKA d.o.o. za građenje</item>
      <item>FINANCIJSKA AGENCIJA, RC SPLIT</item>
    </derivirana_varijabla>
  </DomainObject.Predmet.SudioniciListNaziv>
  <DomainObject.Predmet.SudioniciListAdressOIB>
    <izvorni_sadrzaj>
      <item>ZELENIKA d.o.o. za građenje, OIB 73402978220, Hrvatskih velikana 34,21311 Žrnovnica</item>
      <item>FINANCIJSKA AGENCIJA, RC SPLIT, OIB 85821130368, Mažuranićevo šetalište 24 b,21000 Split</item>
    </izvorni_sadrzaj>
    <derivirana_varijabla naziv="DomainObject.Predmet.SudioniciListAdressOIB_1">
      <item>ZELENIKA d.o.o. za građenje, OIB 73402978220, Hrvatskih velikana 34,21311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72234-84E6-44E6-89DA-6B4F446CC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300</properties:Words>
  <properties:Characters>1506</properties:Characters>
  <properties:Lines>35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St-1659/2015-10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