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0f0f" w14:paraId="8120f0f" w:rsidRDefault="00971271" w:rsidP="002459A6" w:rsidR="002459A6">
      <w:pPr>
        <w:jc w:val="right"/>
        <w15:collapsed w:val="false"/>
      </w:pPr>
      <w:bookmarkStart w:name="_GoBack" w:id="0"/>
      <w:bookmarkEnd w:id="0"/>
      <w:r>
        <w:rPr>
          <w:rStyle w:val="Naglaeno"/>
        </w:rPr>
        <w:t xml:space="preserve">    </w:t>
      </w:r>
      <w:r w:rsidR="002459A6">
        <w:t>13 St-</w:t>
      </w:r>
      <w:r w:rsidR="008022D3">
        <w:t>789</w:t>
      </w:r>
      <w:r w:rsidR="002459A6">
        <w:t>/16-</w:t>
      </w:r>
      <w:r w:rsidR="008022D3">
        <w:t>14</w:t>
      </w:r>
    </w:p>
    <w:p w:rsidRDefault="002459A6" w:rsidP="00971271" w:rsidR="002459A6">
      <w:pPr>
        <w:rPr>
          <w:rStyle w:val="Naglaeno"/>
        </w:rPr>
      </w:pPr>
    </w:p>
    <w:p w:rsidRDefault="00971271" w:rsidP="00971271" w:rsidR="00971271">
      <w:r>
        <w:rPr>
          <w:rStyle w:val="Naglaeno"/>
        </w:rPr>
        <w:t xml:space="preserve">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1271" w:rsidP="00971271" w:rsidR="00971271">
      <w:pPr>
        <w:ind w:hanging="720" w:left="360"/>
      </w:pPr>
      <w:r>
        <w:t xml:space="preserve">     REPUBLIKA HRVATSKA</w:t>
      </w:r>
    </w:p>
    <w:p w:rsidRDefault="00971271" w:rsidP="00971271" w:rsidR="0097127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71271" w:rsidP="00971271" w:rsidR="00971271">
      <w:pPr>
        <w:jc w:val="right"/>
      </w:pPr>
    </w:p>
    <w:p w:rsidRDefault="00971271" w:rsidP="00971271" w:rsidR="00971271"/>
    <w:p w:rsidRDefault="00971271" w:rsidP="00971271" w:rsidR="00971271">
      <w:pPr>
        <w:jc w:val="center"/>
      </w:pPr>
      <w:r>
        <w:t>R E P U B L I K A   H R V A T S K A</w:t>
      </w:r>
    </w:p>
    <w:p w:rsidRDefault="00971271" w:rsidP="00971271" w:rsidR="00971271">
      <w:pPr>
        <w:jc w:val="center"/>
        <w:rPr>
          <w:b/>
        </w:rPr>
      </w:pPr>
      <w:r>
        <w:t>R J E Š E N J E</w:t>
      </w:r>
    </w:p>
    <w:p w:rsidRDefault="00971271" w:rsidP="00971271" w:rsidR="00971271">
      <w:pPr>
        <w:rPr>
          <w:b/>
        </w:rPr>
      </w:pPr>
    </w:p>
    <w:p w:rsidRDefault="00971271" w:rsidP="00971271" w:rsidR="00971271">
      <w:pPr>
        <w:rPr>
          <w:b/>
        </w:rPr>
      </w:pPr>
    </w:p>
    <w:p w:rsidRDefault="00971271" w:rsidP="00971271" w:rsidR="00971271">
      <w:pPr>
        <w:pStyle w:val="Tijeloteksta"/>
      </w:pPr>
      <w:r>
        <w:tab/>
        <w:t xml:space="preserve">Trgovački sud u Osijeku, po sucu Jadranki Herman, kao stečajnom sucu, povodom prijedloga </w:t>
      </w:r>
      <w:r w:rsidR="008022D3">
        <w:rPr>
          <w:color w:val="000000"/>
        </w:rPr>
        <w:t>vjerovnika RH Ministarstvo financija Porezna uprava Područni ured Slavonije i Baranje, Porezno mjesto Vukovar koga zastupa Županijsko državno odvjetništvo u Vukovaru, za otvaranje stečajnog postupka nad dužnikom VINAJ-ŠPED d.o.o. za proizvodnju, trgovinu i usluge, Stari Jankovci, Naselje Ruđera Boškovića 16, MBS: 030020515, OIB: 91166938322</w:t>
      </w:r>
      <w:r>
        <w:rPr>
          <w:color w:val="000000"/>
        </w:rPr>
        <w:t xml:space="preserve">,  dana </w:t>
      </w:r>
      <w:r w:rsidR="008022D3">
        <w:rPr>
          <w:color w:val="000000"/>
        </w:rPr>
        <w:t>20</w:t>
      </w:r>
      <w:r w:rsidR="00E916AC">
        <w:rPr>
          <w:color w:val="000000"/>
        </w:rPr>
        <w:t>. listopada</w:t>
      </w:r>
      <w:r>
        <w:rPr>
          <w:color w:val="000000"/>
        </w:rPr>
        <w:t xml:space="preserve"> 2017.</w:t>
      </w:r>
      <w:r>
        <w:t xml:space="preserve">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1468C">
        <w:t xml:space="preserve"> </w:t>
      </w:r>
      <w:r>
        <w:t xml:space="preserve"> </w:t>
      </w:r>
      <w:r w:rsidR="008022D3">
        <w:rPr>
          <w:color w:val="000000"/>
        </w:rPr>
        <w:t>VINAJ-ŠPED d.o.o. za proizvodnju, trgovinu i usluge, Stari Jankovci, Naselje Ruđera Boškovića 16, MBS: 030020515, OIB: 91166938322</w:t>
      </w:r>
      <w:r w:rsidR="0011468C">
        <w:t xml:space="preserve">, </w:t>
      </w:r>
      <w:r>
        <w:t xml:space="preserve">da u roku od 15 dana solidarno uplate na sudski depozit ovog suda broj HR31 2390 0011 3000 0020 </w:t>
      </w:r>
      <w:r w:rsidR="00971271">
        <w:t>0 s pozivom na broj HR05 272-</w:t>
      </w:r>
      <w:r w:rsidR="008022D3">
        <w:t>789</w:t>
      </w:r>
      <w:r w:rsidR="0011468C">
        <w:t>-16</w:t>
      </w:r>
      <w:r>
        <w:t xml:space="preserve"> kod Hrv</w:t>
      </w:r>
      <w:r w:rsidR="0011468C">
        <w:t>a</w:t>
      </w:r>
      <w:r w:rsidR="00971271">
        <w:t xml:space="preserve">tske poštanske banke iznos od </w:t>
      </w:r>
      <w:r w:rsidR="008022D3">
        <w:t>25.000</w:t>
      </w:r>
      <w:r w:rsidR="00971271">
        <w:t>,</w:t>
      </w:r>
      <w:r>
        <w:t>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CB1780" w:rsidP="00CB1780" w:rsidR="00CB1780">
      <w:pPr>
        <w:ind w:firstLine="720"/>
        <w:jc w:val="both"/>
        <w:rPr>
          <w:bCs/>
        </w:rPr>
      </w:pPr>
      <w:r>
        <w:t xml:space="preserve">Dana </w:t>
      </w:r>
      <w:r w:rsidR="008022D3">
        <w:t>30.10.2015</w:t>
      </w:r>
      <w:r>
        <w:t>. zaprimljen je na ovome sudu zahtjev FINE Regionalni centar Osijek Podružnica Osijek, Klasa: 110-07/16-01/04 Ur. broj 04-06-15-</w:t>
      </w:r>
      <w:r w:rsidR="008022D3">
        <w:t>9862</w:t>
      </w:r>
      <w:r>
        <w:t xml:space="preserve"> od </w:t>
      </w:r>
      <w:r w:rsidR="008022D3">
        <w:t>29.10.2015</w:t>
      </w:r>
      <w:r>
        <w:t xml:space="preserve">. godine, za provedbu skraćenog stečajnog postupka nad dužnikom </w:t>
      </w:r>
      <w:r w:rsidR="008022D3">
        <w:rPr>
          <w:color w:val="000000"/>
        </w:rPr>
        <w:t>VINAJ-ŠPED d.o.o. za proizvodnju, trgovinu i usluge, Stari Jankovci, Naselje Ruđera Boškovića 16, MBS: 030020515, OIB: 91166938322</w:t>
      </w:r>
      <w:r>
        <w:rPr>
          <w:bCs/>
        </w:rPr>
        <w:t>.</w:t>
      </w:r>
    </w:p>
    <w:p w:rsidRDefault="00CB1780" w:rsidP="008022D3" w:rsidR="00CB1780">
      <w:pPr>
        <w:jc w:val="both"/>
      </w:pPr>
    </w:p>
    <w:p w:rsidRDefault="00CB1780" w:rsidP="008022D3" w:rsidR="00CB1780">
      <w:pPr>
        <w:ind w:firstLine="720"/>
        <w:jc w:val="right"/>
      </w:pPr>
      <w:r>
        <w:t>13 St-</w:t>
      </w:r>
      <w:r w:rsidR="008022D3">
        <w:t>789/16-14</w:t>
      </w:r>
    </w:p>
    <w:p w:rsidRDefault="009550CA" w:rsidP="00CB1780" w:rsidR="009550CA">
      <w:pPr>
        <w:ind w:firstLine="720"/>
        <w:jc w:val="both"/>
      </w:pPr>
    </w:p>
    <w:p w:rsidRDefault="00CB1780" w:rsidP="00CB1780" w:rsidR="00CB1780">
      <w:pPr>
        <w:ind w:firstLine="720"/>
        <w:jc w:val="both"/>
      </w:pPr>
      <w:r>
        <w:t xml:space="preserve">Dana </w:t>
      </w:r>
      <w:r w:rsidR="008022D3">
        <w:t>10. studenog 2015</w:t>
      </w:r>
      <w:r>
        <w:t>. godine, sukladno članku 430. Stečajnog zakona (Narodne novine broj 71/15) Trgovački sud u sud u Osijeku,  pod poslovnim brojem St-</w:t>
      </w:r>
      <w:r w:rsidR="008022D3">
        <w:t>633/15</w:t>
      </w:r>
      <w:r>
        <w:t>-3, objavio   je   oglas    na  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</w:t>
      </w:r>
    </w:p>
    <w:p w:rsidRDefault="00CB1780" w:rsidP="00CB1780" w:rsidR="00CB1780">
      <w:pPr>
        <w:jc w:val="both"/>
      </w:pPr>
    </w:p>
    <w:p w:rsidRDefault="00CB1780" w:rsidP="00CB1780" w:rsidR="00CB1780">
      <w:pPr>
        <w:ind w:firstLine="720"/>
        <w:jc w:val="both"/>
        <w:rPr>
          <w:bCs/>
        </w:rPr>
      </w:pPr>
      <w:r>
        <w:t xml:space="preserve">Podneskom zaprimljenim, kod ovog suda dana </w:t>
      </w:r>
      <w:r w:rsidR="008022D3">
        <w:t>15. prosinca 2015</w:t>
      </w:r>
      <w:r>
        <w:t xml:space="preserve">. godine, vjerovnik Republika Hrvatska zastupana po Županijskom državnom odvjetništvu u Vukovaru podnijela je prijedlog za otvaranjem stečajnog postupka nad dužnikom </w:t>
      </w:r>
      <w:r w:rsidR="008022D3">
        <w:rPr>
          <w:color w:val="000000"/>
        </w:rPr>
        <w:t>VINAJ-ŠPED d.o.o. za proizvodnju, trgovinu i usluge, Stari Jankovci, Naselje Ruđera Boškovića 16, MBS: 030020515, OIB: 91166938322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CB1780" w:rsidP="00CB1780" w:rsidR="00CB1780">
      <w:pPr>
        <w:ind w:firstLine="720"/>
        <w:jc w:val="both"/>
        <w:rPr>
          <w:bCs/>
        </w:rPr>
      </w:pPr>
    </w:p>
    <w:p w:rsidRDefault="00CB1780" w:rsidP="00CB1780" w:rsidR="00CB1780">
      <w:pPr>
        <w:jc w:val="both"/>
      </w:pPr>
      <w:r>
        <w:tab/>
        <w:t>Rješenjem ovog suda St-</w:t>
      </w:r>
      <w:r w:rsidR="008022D3">
        <w:t>633/15-5</w:t>
      </w:r>
      <w:r>
        <w:t xml:space="preserve"> od </w:t>
      </w:r>
      <w:r w:rsidR="008022D3">
        <w:t>26</w:t>
      </w:r>
      <w:r>
        <w:t>. veljače 2016. godine obustavljen je skraćeni stečajni postupak nad dužnikom, te je određeno da će se postupak nad dužnikom nastaviti primjenom Općih odredaba Stečajnog zakona.</w:t>
      </w:r>
    </w:p>
    <w:p w:rsidRDefault="00CB1780" w:rsidP="00CB1780" w:rsidR="00CB1780">
      <w:pPr>
        <w:jc w:val="both"/>
      </w:pPr>
    </w:p>
    <w:p w:rsidRDefault="00CB1780" w:rsidP="00CB1780" w:rsidR="00CB1780">
      <w:pPr>
        <w:ind w:firstLine="720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CB1780" w:rsidP="00CB1780" w:rsidR="00CB1780">
      <w:pPr>
        <w:pStyle w:val="Tijeloteksta"/>
      </w:pPr>
    </w:p>
    <w:p w:rsidRDefault="00CB1780" w:rsidP="00CB1780" w:rsidR="00CB1780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imenovan </w:t>
      </w:r>
      <w:r w:rsidR="008022D3">
        <w:rPr>
          <w:bCs/>
        </w:rPr>
        <w:t>Mirsad Demirović iz Gunje</w:t>
      </w:r>
      <w:r>
        <w:rPr>
          <w:bCs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CB1780" w:rsidP="00CB1780" w:rsidR="00CB1780">
      <w:pPr>
        <w:pStyle w:val="Tijeloteksta"/>
        <w:rPr>
          <w:bCs/>
        </w:rPr>
      </w:pPr>
    </w:p>
    <w:p w:rsidRDefault="00CB1780" w:rsidP="00CB1780" w:rsidR="00CB1780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19. listopada 2017. godine. </w:t>
      </w:r>
    </w:p>
    <w:p w:rsidRDefault="009550CA" w:rsidP="00971271" w:rsidR="009550CA">
      <w:pPr>
        <w:pStyle w:val="Tijeloteksta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CB1780">
        <w:t>19. listopada</w:t>
      </w:r>
      <w:r w:rsidR="002459A6">
        <w:t xml:space="preserve"> 2017. godine, i</w:t>
      </w:r>
      <w:r>
        <w:t>zvršen</w:t>
      </w:r>
      <w:r w:rsidR="002459A6">
        <w:t xml:space="preserve"> </w:t>
      </w:r>
      <w:r>
        <w:t xml:space="preserve"> je </w:t>
      </w:r>
      <w:r w:rsidR="002459A6">
        <w:t xml:space="preserve"> </w:t>
      </w:r>
      <w:r>
        <w:t>uvid</w:t>
      </w:r>
      <w:r w:rsidR="002459A6">
        <w:t xml:space="preserve">  </w:t>
      </w:r>
      <w:r>
        <w:t xml:space="preserve">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</w:t>
      </w:r>
      <w:r w:rsidR="002459A6">
        <w:t xml:space="preserve"> </w:t>
      </w:r>
      <w:r>
        <w:t xml:space="preserve">iz </w:t>
      </w:r>
      <w:r w:rsidR="002459A6">
        <w:t xml:space="preserve"> k</w:t>
      </w:r>
      <w:r>
        <w:t xml:space="preserve">oje je </w:t>
      </w:r>
      <w:r w:rsidR="002459A6">
        <w:t xml:space="preserve">razvidno da su kod stečajnog dužnika ostvareni stečajni </w:t>
      </w:r>
      <w:r>
        <w:t>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2459A6">
        <w:t xml:space="preserve"> suda iznosili bi 25.</w:t>
      </w:r>
      <w:r w:rsidR="008022D3">
        <w:t>000</w:t>
      </w:r>
      <w:r>
        <w:t>,00 kn, (</w:t>
      </w:r>
      <w:r w:rsidR="00CB1780">
        <w:t>troškovi otvaranja stečajnog postupka, troškovi bruto nagrade stečajnom upravitelju, troškovi knjigovodstvenih usluga</w:t>
      </w:r>
      <w:r>
        <w:t>).</w:t>
      </w:r>
    </w:p>
    <w:p w:rsidRDefault="00865CEE" w:rsidP="00865CEE" w:rsidR="00865CEE">
      <w:pPr>
        <w:jc w:val="both"/>
      </w:pPr>
    </w:p>
    <w:p w:rsidRDefault="009550CA" w:rsidP="00865CEE" w:rsidR="009550CA">
      <w:pPr>
        <w:jc w:val="both"/>
      </w:pPr>
    </w:p>
    <w:p w:rsidRDefault="009550CA" w:rsidP="00865CEE" w:rsidR="009550CA">
      <w:pPr>
        <w:jc w:val="both"/>
      </w:pPr>
    </w:p>
    <w:p w:rsidRDefault="008022D3" w:rsidP="00865CEE" w:rsidR="008022D3">
      <w:pPr>
        <w:jc w:val="both"/>
      </w:pPr>
    </w:p>
    <w:p w:rsidRDefault="009550CA" w:rsidP="00865CEE" w:rsidR="009550CA">
      <w:pPr>
        <w:jc w:val="both"/>
      </w:pPr>
    </w:p>
    <w:p w:rsidRDefault="009550CA" w:rsidP="009550CA" w:rsidR="009550CA">
      <w:pPr>
        <w:ind w:firstLine="720"/>
        <w:jc w:val="right"/>
      </w:pPr>
      <w:r>
        <w:lastRenderedPageBreak/>
        <w:t>13 St-</w:t>
      </w:r>
      <w:r w:rsidR="008022D3">
        <w:t>789/16-14</w:t>
      </w:r>
    </w:p>
    <w:p w:rsidRDefault="009550CA" w:rsidP="00865CEE" w:rsidR="009550CA">
      <w:pPr>
        <w:jc w:val="both"/>
      </w:pPr>
    </w:p>
    <w:p w:rsidRDefault="009550CA" w:rsidP="00865CEE" w:rsidR="009550CA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9550CA" w:rsidP="000B0BE5" w:rsidR="009550CA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022D3">
        <w:t>20</w:t>
      </w:r>
      <w:r w:rsidR="009550CA">
        <w:t>. listopada</w:t>
      </w:r>
      <w:r w:rsidR="00D55925">
        <w:t xml:space="preserve">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9550CA" w:rsidP="000B0BE5" w:rsidR="000B0BE5">
      <w:pPr>
        <w:jc w:val="both"/>
      </w:pPr>
      <w:r>
        <w:t>Žana Bem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905232" w:rsidR="00905232">
      <w:pPr>
        <w:pStyle w:val="Tijeloteksta"/>
        <w:jc w:val="left"/>
      </w:pPr>
      <w:r>
        <w:t>DNA</w:t>
      </w:r>
    </w:p>
    <w:p w:rsidRDefault="009550CA" w:rsidP="00D55925" w:rsidR="00D55925">
      <w:pPr>
        <w:pStyle w:val="Tijeloteksta"/>
        <w:numPr>
          <w:ilvl w:val="0"/>
          <w:numId w:val="10"/>
        </w:numPr>
        <w:jc w:val="left"/>
      </w:pPr>
      <w:r>
        <w:t>Predlagatelj RH MF Porezna uprava Vukovar</w:t>
      </w:r>
    </w:p>
    <w:p w:rsidRDefault="009550CA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D55925" w:rsidP="00D55925" w:rsidR="00D55925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zz dužnika </w:t>
      </w:r>
      <w:r w:rsidR="008022D3">
        <w:t>Mira Vinaj, Stari Jankovci, Nas.R.Boškovića 16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ŽDO </w:t>
      </w:r>
      <w:r w:rsidR="009550CA">
        <w:t>Vukovar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D55925" w:rsidP="00D55925" w:rsidR="00D55925">
      <w:pPr>
        <w:pStyle w:val="Tijeloteksta"/>
        <w:numPr>
          <w:ilvl w:val="0"/>
          <w:numId w:val="10"/>
        </w:numPr>
      </w:pPr>
      <w:r>
        <w:t xml:space="preserve">kal. </w:t>
      </w:r>
      <w:r w:rsidR="008022D3">
        <w:t>20/11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B08" w:rsidR="00A90B08">
      <w:r>
        <w:separator/>
      </w:r>
    </w:p>
  </w:endnote>
  <w:endnote w:id="0" w:type="continuationSeparator">
    <w:p w:rsidRDefault="00A90B08" w:rsidR="00A90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B08" w:rsidR="00A90B08">
      <w:r>
        <w:separator/>
      </w:r>
    </w:p>
  </w:footnote>
  <w:footnote w:id="0" w:type="continuationSeparator">
    <w:p w:rsidRDefault="00A90B08" w:rsidR="00A90B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392078"/>
      <w:docPartObj>
        <w:docPartGallery w:val="Page Numbers (Top of Page)"/>
        <w:docPartUnique/>
      </w:docPartObj>
    </w:sdtPr>
    <w:sdtEndPr/>
    <w:sdtContent>
      <w:p w:rsidRDefault="00CB1780" w:rsidR="00CB17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285">
          <w:rPr>
            <w:noProof/>
          </w:rPr>
          <w:t>3</w:t>
        </w:r>
        <w:r>
          <w:fldChar w:fldCharType="end"/>
        </w:r>
      </w:p>
    </w:sdtContent>
  </w:sdt>
  <w:p w:rsidRDefault="00C572BE" w:rsidP="00825B4D" w:rsidR="00C572B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9760678"/>
      <w:docPartObj>
        <w:docPartGallery w:val="Page Numbers (Top of Page)"/>
        <w:docPartUnique/>
      </w:docPartObj>
    </w:sdtPr>
    <w:sdtEndPr/>
    <w:sdtContent>
      <w:p w:rsidRDefault="00CB1780" w:rsidR="00CB17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285">
          <w:rPr>
            <w:noProof/>
          </w:rPr>
          <w:t>1</w:t>
        </w:r>
        <w:r>
          <w:fldChar w:fldCharType="end"/>
        </w:r>
      </w:p>
    </w:sdtContent>
  </w:sdt>
  <w:p w:rsidRDefault="00CB1780" w:rsidR="00CB17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55D6F"/>
    <w:rsid w:val="00081DAA"/>
    <w:rsid w:val="000B0BE5"/>
    <w:rsid w:val="000D5D8B"/>
    <w:rsid w:val="000F1D3A"/>
    <w:rsid w:val="0010048F"/>
    <w:rsid w:val="0011468C"/>
    <w:rsid w:val="001244EE"/>
    <w:rsid w:val="00135F1F"/>
    <w:rsid w:val="00147032"/>
    <w:rsid w:val="001528E0"/>
    <w:rsid w:val="00161BD6"/>
    <w:rsid w:val="00173460"/>
    <w:rsid w:val="001A5A1A"/>
    <w:rsid w:val="001B7700"/>
    <w:rsid w:val="001F0E05"/>
    <w:rsid w:val="002047FE"/>
    <w:rsid w:val="002348D6"/>
    <w:rsid w:val="002459A6"/>
    <w:rsid w:val="00275D9D"/>
    <w:rsid w:val="00280570"/>
    <w:rsid w:val="002937FB"/>
    <w:rsid w:val="002B62B4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022D3"/>
    <w:rsid w:val="008219B7"/>
    <w:rsid w:val="00825B4D"/>
    <w:rsid w:val="00856AD5"/>
    <w:rsid w:val="00865CEE"/>
    <w:rsid w:val="00894FC5"/>
    <w:rsid w:val="00905232"/>
    <w:rsid w:val="0093013D"/>
    <w:rsid w:val="009550CA"/>
    <w:rsid w:val="00971271"/>
    <w:rsid w:val="009E6571"/>
    <w:rsid w:val="009F55F2"/>
    <w:rsid w:val="00A01285"/>
    <w:rsid w:val="00A57238"/>
    <w:rsid w:val="00A65909"/>
    <w:rsid w:val="00A90B08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A624B"/>
    <w:rsid w:val="00CB1780"/>
    <w:rsid w:val="00CC749D"/>
    <w:rsid w:val="00CD3D56"/>
    <w:rsid w:val="00D146C1"/>
    <w:rsid w:val="00D52CA6"/>
    <w:rsid w:val="00D55925"/>
    <w:rsid w:val="00D706AA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16AC"/>
    <w:rsid w:val="00E94538"/>
    <w:rsid w:val="00EA7A61"/>
    <w:rsid w:val="00EB3125"/>
    <w:rsid w:val="00F17DA4"/>
    <w:rsid w:val="00F52910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29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29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B178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29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B17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5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3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32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8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VINAJ-ŠPED d.o.o. za proizvodnju, trgovinu i usluge</izvorni_sadrzaj>
    <derivirana_varijabla naziv="DomainObject.Predmet.ProtustrankaFormated_1">  VINAJ-ŠPED d.o.o. za proizvodnju, trgovinu i usluge</derivirana_varijabla>
  </DomainObject.Predmet.ProtustrankaFormated>
  <DomainObject.Predmet.ProtustrankaFormatedOIB>
    <izvorni_sadrzaj>  VINAJ-ŠPED d.o.o. za proizvodnju, trgovinu i usluge, OIB 91166938322</izvorni_sadrzaj>
    <derivirana_varijabla naziv="DomainObject.Predmet.ProtustrankaFormatedOIB_1">  VINAJ-ŠPED d.o.o. za proizvodnju, trgovinu i usluge, OIB 91166938322</derivirana_varijabla>
  </DomainObject.Predmet.ProtustrankaFormatedOIB>
  <DomainObject.Predmet.ProtustrankaFormatedWithAdress>
    <izvorni_sadrzaj> VINAJ-ŠPED d.o.o. za proizvodnju, trgovinu i usluge, Naselje Ruđera Boškovića 16, 32241 Stari Jankovci</izvorni_sadrzaj>
    <derivirana_varijabla naziv="DomainObject.Predmet.ProtustrankaFormatedWithAdress_1"> VINAJ-ŠPED d.o.o. za proizvodnju, trgovinu i usluge, Naselje Ruđera Boškovića 16, 32241 Stari Jankovci</derivirana_varijabla>
  </DomainObject.Predmet.ProtustrankaFormatedWithAdress>
  <DomainObject.Predmet.ProtustrankaFormatedWithAdressOIB>
    <izvorni_sadrzaj> VINAJ-ŠPED d.o.o. za proizvodnju, trgovinu i usluge, OIB 91166938322, Naselje Ruđera Boškovića 16, 32241 Stari Jankovci</izvorni_sadrzaj>
    <derivirana_varijabla naziv="DomainObject.Predmet.ProtustrankaFormatedWithAdressOIB_1"> VINAJ-ŠPED d.o.o. za proizvodnju, trgovinu i usluge, OIB 91166938322, Naselje Ruđera Boškovića 16, 32241 Stari Jankovci</derivirana_varijabla>
  </DomainObject.Predmet.ProtustrankaFormatedWithAdressOIB>
  <DomainObject.Predmet.ProtustrankaWithAdress>
    <izvorni_sadrzaj>VINAJ-ŠPED d.o.o. za proizvodnju, trgovinu i usluge Naselje Ruđera Boškovića 16, 32241 Stari Jankovci</izvorni_sadrzaj>
    <derivirana_varijabla naziv="DomainObject.Predmet.ProtustrankaWithAdress_1">VINAJ-ŠPED d.o.o. za proizvodnju, trgovinu i usluge Naselje Ruđera Boškovića 16, 32241 Stari Jankovci</derivirana_varijabla>
  </DomainObject.Predmet.ProtustrankaWithAdress>
  <DomainObject.Predmet.ProtustrankaWithAdressOIB>
    <izvorni_sadrzaj>VINAJ-ŠPED d.o.o. za proizvodnju, trgovinu i usluge, OIB 91166938322, Naselje Ruđera Boškovića 16, 32241 Stari Jankovci</izvorni_sadrzaj>
    <derivirana_varijabla naziv="DomainObject.Predmet.ProtustrankaWithAdressOIB_1">VINAJ-ŠPED d.o.o. za proizvodnju, trgovinu i usluge, OIB 91166938322, Naselje Ruđera Boškovića 16, 32241 Stari Jankovci</derivirana_varijabla>
  </DomainObject.Predmet.ProtustrankaWithAdressOIB>
  <DomainObject.Predmet.ProtustrankaNazivFormated>
    <izvorni_sadrzaj>VINAJ-ŠPED d.o.o. za proizvodnju, trgovinu i usluge</izvorni_sadrzaj>
    <derivirana_varijabla naziv="DomainObject.Predmet.ProtustrankaNazivFormated_1">VINAJ-ŠPED d.o.o. za proizvodnju, trgovinu i usluge</derivirana_varijabla>
  </DomainObject.Predmet.ProtustrankaNazivFormated>
  <DomainObject.Predmet.ProtustrankaNazivFormatedOIB>
    <izvorni_sadrzaj>VINAJ-ŠPED d.o.o. za proizvodnju, trgovinu i usluge, OIB 91166938322</izvorni_sadrzaj>
    <derivirana_varijabla naziv="DomainObject.Predmet.ProtustrankaNazivFormatedOIB_1">VINAJ-ŠPED d.o.o. za proizvodnju, trgovinu i usluge, OIB 91166938322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VINAJ-ŠPED d.o.o. za proizvodnju, trgovinu i usluge</item>
    </izvorni_sadrzaj>
    <derivirana_varijabla naziv="DomainObject.Predmet.ProtuStrankaListFormated_1">
      <item>VINAJ-ŠPED d.o.o. za proizvodnju, trgovinu i usluge</item>
    </derivirana_varijabla>
  </DomainObject.Predmet.ProtuStrankaListFormated>
  <DomainObject.Predmet.ProtuStrankaListFormatedOIB>
    <izvorni_sadrzaj>
      <item>VINAJ-ŠPED d.o.o. za proizvodnju, trgovinu i usluge, OIB 91166938322</item>
    </izvorni_sadrzaj>
    <derivirana_varijabla naziv="DomainObject.Predmet.ProtuStrankaListFormatedOIB_1">
      <item>VINAJ-ŠPED d.o.o. za proizvodnju, trgovinu i usluge, OIB 91166938322</item>
    </derivirana_varijabla>
  </DomainObject.Predmet.ProtuStrankaListFormatedOIB>
  <DomainObject.Predmet.ProtuStrankaListFormatedWithAdress>
    <izvorni_sadrzaj>
      <item>VINAJ-ŠPED d.o.o. za proizvodnju, trgovinu i usluge, Naselje Ruđera Boškovića 16, 32241 Stari Jankovci</item>
    </izvorni_sadrzaj>
    <derivirana_varijabla naziv="DomainObject.Predmet.ProtuStrankaListFormatedWithAdress_1">
      <item>VINAJ-ŠPED d.o.o. za proizvodnju, trgovinu i usluge, Naselje Ruđera Boškovića 16, 32241 Stari Jankovci</item>
    </derivirana_varijabla>
  </DomainObject.Predmet.ProtuStrankaListFormatedWithAdress>
  <DomainObject.Predmet.ProtuStrankaListFormatedWithAdressOIB>
    <izvorni_sadrzaj>
      <item>VINAJ-ŠPED d.o.o. za proizvodnju, trgovinu i usluge, OIB 91166938322, Naselje Ruđera Boškovića 16, 32241 Stari Jankovci</item>
    </izvorni_sadrzaj>
    <derivirana_varijabla naziv="DomainObject.Predmet.ProtuStrankaListFormatedWithAdressOIB_1">
      <item>VINAJ-ŠPED d.o.o. za proizvodnju, trgovinu i usluge, OIB 91166938322, Naselje Ruđera Boškovića 16, 32241 Stari Jankovci</item>
    </derivirana_varijabla>
  </DomainObject.Predmet.ProtuStrankaListFormatedWithAdressOIB>
  <DomainObject.Predmet.ProtuStrankaListNazivFormated>
    <izvorni_sadrzaj>
      <item>VINAJ-ŠPED d.o.o. za proizvodnju, trgovinu i usluge</item>
    </izvorni_sadrzaj>
    <derivirana_varijabla naziv="DomainObject.Predmet.ProtuStrankaListNazivFormated_1">
      <item>VINAJ-ŠPED d.o.o. za proizvodnju, trgovinu i usluge</item>
    </derivirana_varijabla>
  </DomainObject.Predmet.ProtuStrankaListNazivFormated>
  <DomainObject.Predmet.ProtuStrankaListNazivFormatedOIB>
    <izvorni_sadrzaj>
      <item>VINAJ-ŠPED d.o.o. za proizvodnju, trgovinu i usluge, OIB 91166938322</item>
    </izvorni_sadrzaj>
    <derivirana_varijabla naziv="DomainObject.Predmet.ProtuStrankaListNazivFormatedOIB_1">
      <item>VINAJ-ŠPED d.o.o. za proizvodnju, trgovinu i usluge, OIB 91166938322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VINAJ-ŠPED d.o.o. za proizvodnju, trgovinu i usluge</izvorni_sadrzaj>
    <derivirana_varijabla naziv="DomainObject.Predmet.ProtustrankaIDrugi_1">VINAJ-ŠPED d.o.o.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VINAJ-ŠPED d.o.o. za proizvodnju, trgovinu i usluge, OIB 91166938322, Naselje Ruđera Boškovića 16, 32241 Stari Jankovci</izvorni_sadrzaj>
    <derivirana_varijabla naziv="DomainObject.Predmet.ProtustrankaIDrugiAdressOIB_1">VINAJ-ŠPED d.o.o. za proizvodnju, trgovinu i usluge, OIB 91166938322, Naselje Ruđera Boškovića 16,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VINAJ-ŠPED d.o.o. za proizvodnju, trgovinu i usluge</item>
      <item>RH MF POREZNA UPRAVA POREZNO MJESTO VUKOVAR</item>
    </izvorni_sadrzaj>
    <derivirana_varijabla naziv="DomainObject.Predmet.SudioniciListNaziv_1">
      <item>VINAJ-ŠPED d.o.o. za proizvodnju, trgovinu i usluge</item>
      <item>RH MF POREZNA UPRAVA POREZNO MJESTO VUKOVAR</item>
    </derivirana_varijabla>
  </DomainObject.Predmet.SudioniciListNaziv>
  <DomainObject.Predmet.SudioniciListAdressOIB>
    <izvorni_sadrzaj>
      <item>VINAJ-ŠPED d.o.o. za proizvodnju, trgovinu i usluge, OIB 91166938322, Naselje Ruđera Boškovića 16,32241 Stari Jankovci</item>
      <item>RH MF POREZNA UPRAVA POREZNO MJESTO VUKOVAR, OIB 18683136487</item>
    </izvorni_sadrzaj>
    <derivirana_varijabla naziv="DomainObject.Predmet.SudioniciListAdressOIB_1">
      <item>VINAJ-ŠPED d.o.o. za proizvodnju, trgovinu i usluge, OIB 91166938322, Naselje Ruđera Boškovića 16,32241 Stari Jankovci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91166938322</item>
      <item>, OIB 18683136487</item>
    </izvorni_sadrzaj>
    <derivirana_varijabla naziv="DomainObject.Predmet.SudioniciListNazivOIB_1">
      <item>, OIB 91166938322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4576</properties:Characters>
  <properties:Lines>127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2017-10-20T07:36:00Z</dcterms:created>
  <dc:creator>..</dc:creator>
  <cp:lastModifiedBy>Žana Bem</cp:lastModifiedBy>
  <cp:lastPrinted>2017-02-15T08:59:00Z</cp:lastPrinted>
  <dcterms:modified xmlns:xsi="http://www.w3.org/2001/XMLSchema-instance" xsi:type="dcterms:W3CDTF">2017-10-20T07:38:00Z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