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d62f" w14:paraId="5a5d62f" w:rsidRDefault="004B2B94" w:rsidP="00910611" w:rsidR="004B2B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B94" w:rsidP="00910611" w:rsidR="004B2B94">
      <w:r>
        <w:rPr>
          <w:rFonts w:eastAsia="MS Mincho"/>
        </w:rPr>
        <w:t>REPUBLIKA HRVATSKA</w:t>
      </w:r>
    </w:p>
    <w:p w:rsidRDefault="004B2B94" w:rsidP="00910611" w:rsidR="004B2B94">
      <w:r>
        <w:rPr>
          <w:rFonts w:eastAsia="MS Mincho"/>
        </w:rPr>
        <w:t>TRGOVAČKI SUD U RIJECI</w:t>
      </w:r>
    </w:p>
    <w:p w:rsidRDefault="004B2B94" w:rsidP="004B2B94" w:rsidR="00372C84" w:rsidRPr="005042AA">
      <w:r>
        <w:rPr>
          <w:rFonts w:eastAsia="MS Mincho"/>
        </w:rPr>
        <w:t xml:space="preserve">      Rijeka, Zadarska 1 i 3                                                                      </w:t>
      </w:r>
      <w:r w:rsidR="00372C84" w:rsidRPr="005042AA">
        <w:t xml:space="preserve">Posl. br. </w:t>
      </w:r>
      <w:r w:rsidR="009F3F74" w:rsidRPr="005042AA">
        <w:t>14</w:t>
      </w:r>
      <w:r w:rsidR="00372C84" w:rsidRPr="005042AA">
        <w:t xml:space="preserve"> St-</w:t>
      </w:r>
      <w:r w:rsidR="005042AA" w:rsidRPr="005042AA">
        <w:t>206/2013</w:t>
      </w:r>
    </w:p>
    <w:p w:rsidRDefault="00372C84" w:rsidR="00372C84" w:rsidRPr="005042AA"/>
    <w:p w:rsidRDefault="008121F7" w:rsidR="008121F7" w:rsidRPr="005042AA"/>
    <w:p w:rsidRDefault="00772971" w:rsidP="00772971" w:rsidR="00772971" w:rsidRPr="005042AA">
      <w:pPr>
        <w:jc w:val="center"/>
      </w:pPr>
      <w:r w:rsidRPr="005042AA">
        <w:t>R E P U B L I K A    H R V A T S K A</w:t>
      </w:r>
    </w:p>
    <w:p w:rsidRDefault="00772971" w:rsidP="00772971" w:rsidR="00772971" w:rsidRPr="005042AA">
      <w:pPr>
        <w:jc w:val="center"/>
      </w:pPr>
      <w:r w:rsidRPr="005042AA">
        <w:t>Z A K L J U Č A K</w:t>
      </w:r>
    </w:p>
    <w:p w:rsidRDefault="00772971" w:rsidP="00772971" w:rsidR="00772971" w:rsidRPr="005042AA">
      <w:pPr>
        <w:jc w:val="both"/>
      </w:pPr>
    </w:p>
    <w:p w:rsidRDefault="005042AA" w:rsidP="00372C84" w:rsidR="00372C84" w:rsidRPr="005042AA">
      <w:pPr>
        <w:jc w:val="both"/>
      </w:pPr>
      <w:r w:rsidRPr="005042AA">
        <w:tab/>
      </w:r>
      <w:r w:rsidRPr="005042AA">
        <w:tab/>
        <w:t>Trgovački sud u Rijeci, po stečajnom sucu Veri Jelenović u stečajnom postupku nad dužnikom EKS - ŽATIKA društvo s ograničenom odgovornošću za trgovinu i građevinarstvo u stečaju Poreč (Grad Poreč - Parenzo), Pulska 7, OIB: 08489115078, dana 3. lipnja 2016. godine</w:t>
      </w:r>
    </w:p>
    <w:p w:rsidRDefault="00372C84" w:rsidP="00372C84" w:rsidR="00372C84" w:rsidRPr="005042AA">
      <w:pPr>
        <w:jc w:val="center"/>
      </w:pPr>
      <w:r w:rsidRPr="005042AA">
        <w:t>z a k l j u č i o    j e</w:t>
      </w:r>
    </w:p>
    <w:p w:rsidRDefault="00372C84" w:rsidP="00372C84" w:rsidR="00372C84" w:rsidRPr="005042AA">
      <w:pPr>
        <w:jc w:val="both"/>
      </w:pPr>
    </w:p>
    <w:p w:rsidRDefault="00372C84" w:rsidP="00772971" w:rsidR="00772971" w:rsidRPr="005042AA">
      <w:pPr>
        <w:jc w:val="both"/>
      </w:pPr>
      <w:r w:rsidRPr="005042AA">
        <w:tab/>
      </w:r>
      <w:r w:rsidRPr="005042AA">
        <w:tab/>
        <w:t xml:space="preserve">Određuje se ročište za diobu kupovnine </w:t>
      </w:r>
      <w:r w:rsidR="00772971" w:rsidRPr="005042AA">
        <w:t xml:space="preserve">postignute za nekretninu upisanu u zemljišnim knjigama Općinskog suda u </w:t>
      </w:r>
      <w:r w:rsidR="00B5155B" w:rsidRPr="005042AA">
        <w:t>Puli - Pola</w:t>
      </w:r>
      <w:r w:rsidR="00772971" w:rsidRPr="005042AA">
        <w:t xml:space="preserve"> </w:t>
      </w:r>
      <w:r w:rsidR="005042AA" w:rsidRPr="005042AA">
        <w:t xml:space="preserve">zemljišnoknjižni odjel Poreč </w:t>
      </w:r>
      <w:r w:rsidR="00772971" w:rsidRPr="005042AA">
        <w:t xml:space="preserve">i to: </w:t>
      </w:r>
    </w:p>
    <w:p w:rsidRDefault="00772971" w:rsidP="00772971" w:rsidR="005042AA" w:rsidRPr="005042AA">
      <w:pPr>
        <w:jc w:val="both"/>
      </w:pPr>
      <w:r w:rsidRPr="005042AA">
        <w:t xml:space="preserve">- k.č.br. </w:t>
      </w:r>
      <w:r w:rsidR="005042AA" w:rsidRPr="005042AA">
        <w:t>4086/1</w:t>
      </w:r>
      <w:r w:rsidR="00B5155B" w:rsidRPr="005042AA">
        <w:t xml:space="preserve"> u naravi </w:t>
      </w:r>
      <w:r w:rsidR="005042AA" w:rsidRPr="005042AA">
        <w:t xml:space="preserve">kuća i </w:t>
      </w:r>
      <w:r w:rsidR="00B5155B" w:rsidRPr="005042AA">
        <w:t xml:space="preserve">dvorište površine </w:t>
      </w:r>
      <w:r w:rsidR="005042AA" w:rsidRPr="005042AA">
        <w:t>598 m2, i to:</w:t>
      </w:r>
    </w:p>
    <w:p w:rsidRDefault="005042AA" w:rsidP="00772971" w:rsidR="00772971" w:rsidRPr="005042AA">
      <w:pPr>
        <w:jc w:val="both"/>
        <w:rPr>
          <w:bCs/>
          <w:color w:val="000000"/>
        </w:rPr>
      </w:pPr>
      <w:r w:rsidRPr="005042AA">
        <w:t xml:space="preserve">1. suvlasnički dio: </w:t>
      </w:r>
      <w:r w:rsidRPr="005042AA">
        <w:rPr>
          <w:bCs/>
          <w:color w:val="000000"/>
        </w:rPr>
        <w:t>43/240 ETAŽNO VLASNIŠTVO (E-1) s kojim je neodvojivo povezano pravo vlasništva sa stanom u podrumu zgrade, površine 42,58 m2, u planu označen kao posebni dio "B", te parkirališno mjesto u planu označeno sa "4",</w:t>
      </w:r>
    </w:p>
    <w:p w:rsidRDefault="005042AA" w:rsidP="00772971" w:rsidR="005042AA" w:rsidRPr="005042AA">
      <w:pPr>
        <w:jc w:val="both"/>
        <w:rPr>
          <w:bCs/>
          <w:color w:val="000000"/>
        </w:rPr>
      </w:pPr>
      <w:r w:rsidRPr="005042AA">
        <w:rPr>
          <w:bCs/>
          <w:color w:val="000000"/>
        </w:rPr>
        <w:t xml:space="preserve">2. Suvlasnički dio: 2/240 ETAŽNO VLASNIŠTVO (E-2) s kojim je neodvojivo povezano pravo vlasništva sa spremištem u podrumu zgrade, površine 2,10 m2, koji je u planu označen sa "7" i </w:t>
      </w:r>
    </w:p>
    <w:p w:rsidRDefault="005042AA" w:rsidP="00772971" w:rsidR="005042AA" w:rsidRPr="005042AA">
      <w:pPr>
        <w:jc w:val="both"/>
        <w:rPr>
          <w:bCs/>
          <w:color w:val="000000"/>
        </w:rPr>
      </w:pPr>
      <w:r w:rsidRPr="005042AA">
        <w:rPr>
          <w:bCs/>
          <w:color w:val="000000"/>
        </w:rPr>
        <w:t>3. Suvlasnički dio: 11/240 ETAŽNO VLASNIŠTVO (E-3) s kojim je neodvojivo povezano pravo vlasništva sa skloništem s predprostorom u dijelu podruma zgrade, površine 10,86 m2, u planu označen sa "F";</w:t>
      </w:r>
    </w:p>
    <w:p w:rsidRDefault="00772971" w:rsidP="00772971" w:rsidR="002F4028" w:rsidRPr="005042AA">
      <w:pPr>
        <w:jc w:val="both"/>
      </w:pPr>
      <w:r w:rsidRPr="005042AA">
        <w:t xml:space="preserve">za </w:t>
      </w:r>
      <w:r w:rsidR="00372C84" w:rsidRPr="005042AA">
        <w:t xml:space="preserve">dan </w:t>
      </w:r>
    </w:p>
    <w:p w:rsidRDefault="005042AA" w:rsidP="007B0930" w:rsidR="007B0930" w:rsidRPr="005042AA">
      <w:pPr>
        <w:jc w:val="center"/>
      </w:pPr>
      <w:r>
        <w:t>7. rujna 2016</w:t>
      </w:r>
      <w:r w:rsidR="00B41A49" w:rsidRPr="005042AA">
        <w:t>. godine</w:t>
      </w:r>
      <w:r w:rsidR="00372C84" w:rsidRPr="005042AA">
        <w:t xml:space="preserve"> u </w:t>
      </w:r>
      <w:r>
        <w:t>9</w:t>
      </w:r>
      <w:r w:rsidR="00372C84" w:rsidRPr="005042AA">
        <w:t>:</w:t>
      </w:r>
      <w:r w:rsidR="007B0930" w:rsidRPr="005042AA">
        <w:t>00</w:t>
      </w:r>
      <w:r w:rsidR="00372C84" w:rsidRPr="005042AA">
        <w:t xml:space="preserve"> sati</w:t>
      </w:r>
    </w:p>
    <w:p w:rsidRDefault="00372C84" w:rsidP="002F4028" w:rsidR="00372C84" w:rsidRPr="005042AA">
      <w:pPr>
        <w:jc w:val="center"/>
      </w:pPr>
      <w:r w:rsidRPr="005042AA">
        <w:t xml:space="preserve">kod </w:t>
      </w:r>
      <w:r w:rsidR="00B41A49" w:rsidRPr="005042AA">
        <w:t>Trgovačk</w:t>
      </w:r>
      <w:r w:rsidR="007B0930" w:rsidRPr="005042AA">
        <w:t>og</w:t>
      </w:r>
      <w:r w:rsidR="00B41A49" w:rsidRPr="005042AA">
        <w:t xml:space="preserve"> sud</w:t>
      </w:r>
      <w:r w:rsidR="007B0930" w:rsidRPr="005042AA">
        <w:t>a</w:t>
      </w:r>
      <w:r w:rsidR="00B41A49" w:rsidRPr="005042AA">
        <w:t xml:space="preserve"> u Rijeci</w:t>
      </w:r>
      <w:r w:rsidRPr="005042AA">
        <w:t xml:space="preserve">, Zadarska 1-3, I. kat, </w:t>
      </w:r>
      <w:r w:rsidR="00B41A49" w:rsidRPr="005042AA">
        <w:t>sudnica broj 3</w:t>
      </w:r>
      <w:r w:rsidRPr="005042AA">
        <w:t>.</w:t>
      </w:r>
    </w:p>
    <w:p w:rsidRDefault="00372C84" w:rsidP="00372C84" w:rsidR="00372C84" w:rsidRPr="005042AA">
      <w:pPr>
        <w:jc w:val="both"/>
      </w:pPr>
    </w:p>
    <w:p w:rsidRDefault="00372C84" w:rsidP="00372C84" w:rsidR="00372C84" w:rsidRPr="005042AA">
      <w:pPr>
        <w:jc w:val="both"/>
      </w:pPr>
      <w:r w:rsidRPr="005042AA">
        <w:tab/>
      </w:r>
      <w:r w:rsidRPr="005042AA">
        <w:tab/>
        <w:t>Tražbina vjerovnika koji ne dođe na ročište uzeti će se prema stanju koje proizlazi iz zemljišne knjige i spisa.</w:t>
      </w:r>
    </w:p>
    <w:p w:rsidRDefault="00372C84" w:rsidP="00372C84" w:rsidR="00372C84" w:rsidRPr="005042AA">
      <w:pPr>
        <w:jc w:val="both"/>
      </w:pPr>
    </w:p>
    <w:p w:rsidRDefault="00372C84" w:rsidP="00372C84" w:rsidR="00372C84" w:rsidRPr="005042AA">
      <w:pPr>
        <w:jc w:val="both"/>
      </w:pPr>
      <w:r w:rsidRPr="005042AA">
        <w:tab/>
      </w:r>
      <w:r w:rsidRPr="005042AA">
        <w:tab/>
        <w:t>Stranke odnosno osobe koje prema stanju spisa i prema podacima iz zemljišne knjige polažu pravo da se namire iz iznosa kupovnine mogu najkasnije na ročištu za diobu drugom osporiti tražbinu, njezinu visinu i red namirenja</w:t>
      </w:r>
      <w:r w:rsidR="00F05389" w:rsidRPr="005042AA">
        <w:t xml:space="preserve"> (čl. </w:t>
      </w:r>
      <w:smartTag w:element="metricconverter" w:uri="urn:schemas-microsoft-com:office:smarttags">
        <w:smartTagPr>
          <w:attr w:val="117. st" w:name="ProductID"/>
        </w:smartTagPr>
        <w:r w:rsidR="00F05389" w:rsidRPr="005042AA">
          <w:t>117. st</w:t>
        </w:r>
      </w:smartTag>
      <w:r w:rsidR="00F05389" w:rsidRPr="005042AA">
        <w:t xml:space="preserve">. 2. i 3. </w:t>
      </w:r>
      <w:r w:rsidR="00B41A49" w:rsidRPr="005042AA">
        <w:t>Ovršnog zakona (NN 57/96, 29/99, 42/00, 173/00, 194/03, 151/04, 88/05 i 67/08)</w:t>
      </w:r>
      <w:r w:rsidR="00F05389" w:rsidRPr="005042AA">
        <w:t>)</w:t>
      </w:r>
    </w:p>
    <w:p w:rsidRDefault="00F05389" w:rsidP="00372C84" w:rsidR="00F05389" w:rsidRPr="005042AA">
      <w:pPr>
        <w:jc w:val="both"/>
      </w:pPr>
    </w:p>
    <w:p w:rsidRDefault="00F05389" w:rsidP="00372C84" w:rsidR="00F05389" w:rsidRPr="005042AA">
      <w:pPr>
        <w:jc w:val="both"/>
      </w:pPr>
      <w:r w:rsidRPr="005042AA">
        <w:tab/>
      </w:r>
      <w:r w:rsidRPr="005042AA">
        <w:tab/>
        <w:t xml:space="preserve">Prijedlozi, izjave i prigovori se ne mogu davati odnosno podnositi ako se propusti rok odnosno izostane sa ročišta  na kojem ih je trebalo dati ili podnijeti (čl. </w:t>
      </w:r>
      <w:smartTag w:element="metricconverter" w:uri="urn:schemas-microsoft-com:office:smarttags">
        <w:smartTagPr>
          <w:attr w:val="7. st" w:name="ProductID"/>
        </w:smartTagPr>
        <w:r w:rsidRPr="005042AA">
          <w:t>7. st</w:t>
        </w:r>
      </w:smartTag>
      <w:r w:rsidRPr="005042AA">
        <w:t xml:space="preserve">. 6. </w:t>
      </w:r>
      <w:r w:rsidR="00B41A49" w:rsidRPr="005042AA">
        <w:t xml:space="preserve"> Stečajnog zakona (NN 44/96, 29/99, 129/00, 123/03, 82/06, 116/10 i 25/12)</w:t>
      </w:r>
      <w:r w:rsidRPr="005042AA">
        <w:t>)</w:t>
      </w:r>
    </w:p>
    <w:p w:rsidRDefault="00F05389" w:rsidP="00F05389" w:rsidR="00F05389" w:rsidRPr="005042AA">
      <w:pPr>
        <w:jc w:val="center"/>
      </w:pPr>
      <w:r w:rsidRPr="005042AA">
        <w:t xml:space="preserve">Rijeka, </w:t>
      </w:r>
      <w:r w:rsidR="005042AA">
        <w:t>3. lipnja 2016</w:t>
      </w:r>
      <w:r w:rsidRPr="005042AA">
        <w:t>. godine</w:t>
      </w:r>
    </w:p>
    <w:p w:rsidRDefault="00F05389" w:rsidP="00372C84" w:rsidR="00F05389" w:rsidRPr="005042AA">
      <w:pPr>
        <w:jc w:val="both"/>
      </w:pPr>
    </w:p>
    <w:p w:rsidRDefault="009F3F74" w:rsidR="009F3F74" w:rsidRPr="005042AA">
      <w:pPr>
        <w:jc w:val="center"/>
      </w:pPr>
      <w:r w:rsidRPr="005042AA">
        <w:t xml:space="preserve">                                                                                Stečajni sudac</w:t>
      </w:r>
    </w:p>
    <w:p w:rsidRDefault="009F3F74" w:rsidR="009F3F74" w:rsidRPr="005042AA">
      <w:pPr>
        <w:jc w:val="both"/>
      </w:pPr>
      <w:r w:rsidRPr="005042AA">
        <w:t xml:space="preserve">           </w:t>
      </w:r>
      <w:r w:rsidR="002F4028">
        <w:t xml:space="preserve">    </w:t>
      </w:r>
      <w:r w:rsidRPr="005042AA">
        <w:t xml:space="preserve">                                                                               </w:t>
      </w:r>
      <w:r w:rsidR="00F60BC6" w:rsidRPr="005042AA">
        <w:t xml:space="preserve">     </w:t>
      </w:r>
      <w:r w:rsidRPr="005042AA">
        <w:t xml:space="preserve">     Vera Jelenović</w:t>
      </w:r>
    </w:p>
    <w:p w:rsidRDefault="00F05389" w:rsidP="00372C84" w:rsidR="00F05389" w:rsidRPr="005042AA">
      <w:pPr>
        <w:jc w:val="both"/>
      </w:pPr>
      <w:r w:rsidRPr="005042AA">
        <w:t>UPUTA O PRAVNOM LIJEKU</w:t>
      </w:r>
    </w:p>
    <w:p w:rsidRDefault="00F05389" w:rsidP="00372C84" w:rsidR="00F05389" w:rsidRPr="005042AA">
      <w:pPr>
        <w:jc w:val="both"/>
      </w:pPr>
      <w:r w:rsidRPr="005042AA">
        <w:tab/>
      </w:r>
      <w:r w:rsidRPr="005042AA">
        <w:tab/>
        <w:t>Protiv ovog zaključka žalba nije dopuštena.</w:t>
      </w:r>
    </w:p>
    <w:p w:rsidRDefault="00F05389" w:rsidP="00372C84" w:rsidR="00F05389" w:rsidRPr="005042AA">
      <w:pPr>
        <w:jc w:val="both"/>
      </w:pPr>
    </w:p>
    <w:p w:rsidRDefault="00F05389" w:rsidP="00372C84" w:rsidR="00F05389" w:rsidRPr="005042AA">
      <w:pPr>
        <w:jc w:val="both"/>
      </w:pPr>
      <w:r w:rsidRPr="005042AA">
        <w:t>DNA</w:t>
      </w:r>
    </w:p>
    <w:p w:rsidRDefault="00F05389" w:rsidP="00F05389" w:rsidR="00F05389" w:rsidRPr="005042AA">
      <w:pPr>
        <w:numPr>
          <w:ilvl w:val="0"/>
          <w:numId w:val="1"/>
        </w:numPr>
        <w:jc w:val="both"/>
      </w:pPr>
      <w:r w:rsidRPr="005042AA">
        <w:t xml:space="preserve">stečajnom upravitelju </w:t>
      </w:r>
    </w:p>
    <w:p w:rsidRDefault="005042AA" w:rsidP="00F05389" w:rsidR="00F05389" w:rsidRPr="005042AA">
      <w:pPr>
        <w:numPr>
          <w:ilvl w:val="0"/>
          <w:numId w:val="1"/>
        </w:numPr>
        <w:jc w:val="both"/>
      </w:pPr>
      <w:r>
        <w:t>e-</w:t>
      </w:r>
      <w:r w:rsidR="00F05389" w:rsidRPr="005042AA">
        <w:t>oglasna ploča</w:t>
      </w:r>
    </w:p>
    <w:p w:rsidRDefault="005042AA" w:rsidP="00F05389" w:rsidR="007B0930">
      <w:pPr>
        <w:numPr>
          <w:ilvl w:val="0"/>
          <w:numId w:val="1"/>
        </w:numPr>
        <w:jc w:val="both"/>
      </w:pPr>
      <w:r>
        <w:t>ZAGREBAČKA BANKA d.d. Zagreb, Paromlinska 2</w:t>
      </w:r>
    </w:p>
    <w:p w:rsidRDefault="005042AA" w:rsidP="005042AA" w:rsidR="00B07675" w:rsidRPr="005042AA">
      <w:pPr>
        <w:numPr>
          <w:ilvl w:val="0"/>
          <w:numId w:val="1"/>
        </w:numPr>
        <w:jc w:val="both"/>
      </w:pPr>
      <w:r>
        <w:t>ŽDO Pula</w:t>
      </w:r>
    </w:p>
    <w:p w:rsidRDefault="002F4028" w:rsidP="00F05389" w:rsidR="002F4028">
      <w:pPr>
        <w:jc w:val="both"/>
      </w:pPr>
    </w:p>
    <w:p w:rsidRDefault="00C93C46" w:rsidP="00F05389" w:rsidR="00C93C46" w:rsidRPr="005042AA">
      <w:pPr>
        <w:jc w:val="both"/>
      </w:pPr>
      <w:r w:rsidRPr="005042AA">
        <w:t xml:space="preserve">Rijeka, </w:t>
      </w:r>
      <w:r w:rsidR="009550F3">
        <w:t>3. lipnja 2016</w:t>
      </w:r>
      <w:r w:rsidRPr="005042AA">
        <w:t>. godine</w:t>
      </w:r>
    </w:p>
    <w:p w:rsidRDefault="00C93C46" w:rsidP="00F05389" w:rsidR="00C93C46" w:rsidRPr="005042AA">
      <w:pPr>
        <w:jc w:val="both"/>
      </w:pPr>
    </w:p>
    <w:p w:rsidRDefault="00B07675" w:rsidR="00B07675" w:rsidRPr="005042AA">
      <w:pPr>
        <w:jc w:val="center"/>
      </w:pPr>
    </w:p>
    <w:p w:rsidRDefault="00B07675" w:rsidR="00B07675" w:rsidRPr="005042AA">
      <w:pPr>
        <w:jc w:val="center"/>
      </w:pPr>
    </w:p>
    <w:p w:rsidRDefault="00C93C46" w:rsidR="00C93C46" w:rsidRPr="005042AA">
      <w:pPr>
        <w:jc w:val="center"/>
      </w:pPr>
      <w:r w:rsidRPr="005042AA">
        <w:t xml:space="preserve">                                                                                    Stečajni sudac</w:t>
      </w:r>
    </w:p>
    <w:p w:rsidRDefault="00C93C46" w:rsidR="00C93C46" w:rsidRPr="005042AA">
      <w:pPr>
        <w:jc w:val="both"/>
      </w:pPr>
      <w:r w:rsidRPr="005042AA">
        <w:t xml:space="preserve">                                                                                      </w:t>
      </w:r>
      <w:r w:rsidR="00F60BC6" w:rsidRPr="005042AA">
        <w:t xml:space="preserve">      </w:t>
      </w:r>
      <w:r w:rsidRPr="005042AA">
        <w:t xml:space="preserve">  </w:t>
      </w:r>
      <w:r w:rsidR="00F60BC6" w:rsidRPr="005042AA">
        <w:t xml:space="preserve">       </w:t>
      </w:r>
      <w:r w:rsidRPr="005042AA">
        <w:t xml:space="preserve"> Vera Jelenović </w:t>
      </w:r>
    </w:p>
    <w:p w:rsidRDefault="00C93C46" w:rsidP="00F05389" w:rsidR="00C93C46" w:rsidRPr="005042AA">
      <w:pPr>
        <w:jc w:val="both"/>
      </w:pPr>
    </w:p>
    <w:sectPr w:rsidR="00C93C46" w:rsidRPr="005042A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8B5" w:rsidP="002F4028" w:rsidR="006258B5">
      <w:r>
        <w:separator/>
      </w:r>
    </w:p>
  </w:endnote>
  <w:endnote w:id="0" w:type="continuationSeparator">
    <w:p w:rsidRDefault="006258B5" w:rsidP="002F4028" w:rsidR="0062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028" w:rsidR="002F402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B2B94">
      <w:rPr>
        <w:noProof/>
      </w:rPr>
      <w:t>1</w:t>
    </w:r>
    <w:r>
      <w:fldChar w:fldCharType="end"/>
    </w:r>
  </w:p>
  <w:p w:rsidRDefault="002F4028" w:rsidR="002F40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8B5" w:rsidP="002F4028" w:rsidR="006258B5">
      <w:r>
        <w:separator/>
      </w:r>
    </w:p>
  </w:footnote>
  <w:footnote w:id="0" w:type="continuationSeparator">
    <w:p w:rsidRDefault="006258B5" w:rsidP="002F4028" w:rsidR="006258B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84"/>
    <w:rsid w:val="00257577"/>
    <w:rsid w:val="002F4028"/>
    <w:rsid w:val="00372C84"/>
    <w:rsid w:val="004B2B94"/>
    <w:rsid w:val="005042AA"/>
    <w:rsid w:val="006258B5"/>
    <w:rsid w:val="00737250"/>
    <w:rsid w:val="00772971"/>
    <w:rsid w:val="007B0930"/>
    <w:rsid w:val="008121F7"/>
    <w:rsid w:val="008464D3"/>
    <w:rsid w:val="009550F3"/>
    <w:rsid w:val="009F3F74"/>
    <w:rsid w:val="00A53447"/>
    <w:rsid w:val="00B07675"/>
    <w:rsid w:val="00B41A49"/>
    <w:rsid w:val="00B5155B"/>
    <w:rsid w:val="00BF14FC"/>
    <w:rsid w:val="00C93C46"/>
    <w:rsid w:val="00CA242B"/>
    <w:rsid w:val="00D10977"/>
    <w:rsid w:val="00F05389"/>
    <w:rsid w:val="00F6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B41A49"/>
  </w:style>
  <w:style w:styleId="Zaglavlje" w:type="paragraph">
    <w:name w:val="header"/>
    <w:basedOn w:val="Normal"/>
    <w:link w:val="ZaglavljeChar"/>
    <w:rsid w:val="002F40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F402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F40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0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B2B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2B9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B41A49"/>
  </w:style>
  <w:style w:styleId="Zaglavlje" w:type="paragraph">
    <w:name w:val="header"/>
    <w:basedOn w:val="Normal"/>
    <w:link w:val="ZaglavljeChar"/>
    <w:rsid w:val="002F40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F402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F40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0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B2B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2B9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St-206/2013</izvorni_sadrzaj>
    <derivirana_varijabla naziv="DomainObject.Predmet.OznakaBroj_1">St-206/2013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 - ŽATIKA d.o.o.  Poreč</izvorni_sadrzaj>
    <derivirana_varijabla naziv="DomainObject.Predmet.ProtustrankaFormated_1">  EKS - ŽATIKA d.o.o.  Poreč</derivirana_varijabla>
  </DomainObject.Predmet.ProtustrankaFormated>
  <DomainObject.Predmet.ProtustrankaFormatedOIB>
    <izvorni_sadrzaj>  EKS - ŽATIKA d.o.o.  Poreč, OIB 08489115078</izvorni_sadrzaj>
    <derivirana_varijabla naziv="DomainObject.Predmet.ProtustrankaFormatedOIB_1">  EKS - ŽATIKA d.o.o.  Poreč, OIB 08489115078</derivirana_varijabla>
  </DomainObject.Predmet.ProtustrankaFormatedOIB>
  <DomainObject.Predmet.ProtustrankaFormatedWithAdress>
    <izvorni_sadrzaj> EKS - ŽATIKA d.o.o.  Poreč, Pulska 7, 52 440 Poreč</izvorni_sadrzaj>
    <derivirana_varijabla naziv="DomainObject.Predmet.ProtustrankaFormatedWithAdress_1"> EKS - ŽATIKA d.o.o.  Poreč, Pulska 7, 52 440 Poreč</derivirana_varijabla>
  </DomainObject.Predmet.ProtustrankaFormatedWithAdress>
  <DomainObject.Predmet.ProtustrankaFormatedWithAdressOIB>
    <izvorni_sadrzaj> EKS - ŽATIKA d.o.o.  Poreč, OIB 08489115078, Pulska 7, 52 440 Poreč</izvorni_sadrzaj>
    <derivirana_varijabla naziv="DomainObject.Predmet.ProtustrankaFormatedWithAdressOIB_1"> EKS - ŽATIKA d.o.o.  Poreč, OIB 08489115078, Pulska 7, 52 440 Poreč</derivirana_varijabla>
  </DomainObject.Predmet.ProtustrankaFormatedWithAdressOIB>
  <DomainObject.Predmet.ProtustrankaWithAdress>
    <izvorni_sadrzaj>EKS - ŽATIKA d.o.o.  Poreč Pulska 7, 52 440 Poreč</izvorni_sadrzaj>
    <derivirana_varijabla naziv="DomainObject.Predmet.ProtustrankaWithAdress_1">EKS - ŽATIKA d.o.o.  Poreč Pulska 7, 52 440 Poreč</derivirana_varijabla>
  </DomainObject.Predmet.ProtustrankaWithAdress>
  <DomainObject.Predmet.ProtustrankaWithAdressOIB>
    <izvorni_sadrzaj>EKS - ŽATIKA d.o.o.  Poreč, OIB 08489115078, Pulska 7, 52 440 Poreč</izvorni_sadrzaj>
    <derivirana_varijabla naziv="DomainObject.Predmet.ProtustrankaWithAdressOIB_1">EKS - ŽATIKA d.o.o.  Poreč, OIB 08489115078, Pulska 7, 52 440 Poreč</derivirana_varijabla>
  </DomainObject.Predmet.ProtustrankaWithAdressOIB>
  <DomainObject.Predmet.ProtustrankaNazivFormated>
    <izvorni_sadrzaj>EKS - ŽATIKA d.o.o.  Poreč</izvorni_sadrzaj>
    <derivirana_varijabla naziv="DomainObject.Predmet.ProtustrankaNazivFormated_1">EKS - ŽATIKA d.o.o.  Poreč</derivirana_varijabla>
  </DomainObject.Predmet.ProtustrankaNazivFormated>
  <DomainObject.Predmet.ProtustrankaNazivFormatedOIB>
    <izvorni_sadrzaj>EKS - ŽATIKA d.o.o.  Poreč, OIB 08489115078</izvorni_sadrzaj>
    <derivirana_varijabla naziv="DomainObject.Predmet.ProtustrankaNazivFormatedOIB_1">EKS - ŽATIKA d.o.o.  Poreč, OIB 08489115078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EKS - ŽATIKA d.o.o.  Poreč</item>
    </izvorni_sadrzaj>
    <derivirana_varijabla naziv="DomainObject.Predmet.ProtuStrankaListFormated_1">
      <item>EKS - ŽATIKA d.o.o.  Poreč</item>
    </derivirana_varijabla>
  </DomainObject.Predmet.ProtuStrankaListFormated>
  <DomainObject.Predmet.ProtuStrankaListFormatedOIB>
    <izvorni_sadrzaj>
      <item>EKS - ŽATIKA d.o.o.  Poreč, OIB 08489115078</item>
    </izvorni_sadrzaj>
    <derivirana_varijabla naziv="DomainObject.Predmet.ProtuStrankaListFormatedOIB_1">
      <item>EKS - ŽATIKA d.o.o.  Poreč, OIB 08489115078</item>
    </derivirana_varijabla>
  </DomainObject.Predmet.ProtuStrankaListFormatedOIB>
  <DomainObject.Predmet.ProtuStrankaListFormatedWithAdress>
    <izvorni_sadrzaj>
      <item>EKS - ŽATIKA d.o.o.  Poreč, Pulska 7, 52 440 Poreč</item>
    </izvorni_sadrzaj>
    <derivirana_varijabla naziv="DomainObject.Predmet.ProtuStrankaListFormatedWithAdress_1">
      <item>EKS - ŽATIKA d.o.o.  Poreč, Pulska 7, 52 440 Poreč</item>
    </derivirana_varijabla>
  </DomainObject.Predmet.ProtuStrankaListFormatedWithAdress>
  <DomainObject.Predmet.ProtuStrankaListFormatedWithAdressOIB>
    <izvorni_sadrzaj>
      <item>EKS - ŽATIKA d.o.o.  Poreč, OIB 08489115078, Pulska 7, 52 440 Poreč</item>
    </izvorni_sadrzaj>
    <derivirana_varijabla naziv="DomainObject.Predmet.ProtuStrankaListFormatedWithAdressOIB_1">
      <item>EKS - ŽATIKA d.o.o.  Poreč, OIB 08489115078, Pulska 7, 52 440 Poreč</item>
    </derivirana_varijabla>
  </DomainObject.Predmet.ProtuStrankaListFormatedWithAdressOIB>
  <DomainObject.Predmet.ProtuStrankaListNazivFormated>
    <izvorni_sadrzaj>
      <item>EKS - ŽATIKA d.o.o.  Poreč</item>
    </izvorni_sadrzaj>
    <derivirana_varijabla naziv="DomainObject.Predmet.ProtuStrankaListNazivFormated_1">
      <item>EKS - ŽATIKA d.o.o.  Poreč</item>
    </derivirana_varijabla>
  </DomainObject.Predmet.ProtuStrankaListNazivFormated>
  <DomainObject.Predmet.ProtuStrankaListNazivFormatedOIB>
    <izvorni_sadrzaj>
      <item>EKS - ŽATIKA d.o.o.  Poreč, OIB 08489115078</item>
    </izvorni_sadrzaj>
    <derivirana_varijabla naziv="DomainObject.Predmet.ProtuStrankaListNazivFormatedOIB_1">
      <item>EKS - ŽATIKA d.o.o.  Poreč, OIB 08489115078</item>
    </derivirana_varijabla>
  </DomainObject.Predmet.ProtuStrankaListNazivFormatedOIB>
  <DomainObject.Predmet.OstaliListFormated>
    <izvorni_sadrzaj>
      <item>Milorad Ćurčija</item>
      <item>Alein Khan</item>
    </izvorni_sadrzaj>
    <derivirana_varijabla naziv="DomainObject.Predmet.OstaliListFormated_1">
      <item>Milorad Ćurčija</item>
      <item>Alein Khan</item>
    </derivirana_varijabla>
  </DomainObject.Predmet.OstaliListFormated>
  <DomainObject.Predmet.OstaliListFormatedOIB>
    <izvorni_sadrzaj>
      <item>Milorad Ćurčija, OIB 48704195945</item>
      <item>Alein Khan, OIB 25613472359</item>
    </izvorni_sadrzaj>
    <derivirana_varijabla naziv="DomainObject.Predmet.OstaliListFormatedOIB_1">
      <item>Milorad Ćurčija, OIB 48704195945</item>
      <item>Alein Khan, OIB 25613472359</item>
    </derivirana_varijabla>
  </DomainObject.Predmet.OstaliListFormatedOIB>
  <DomainObject.Predmet.OstaliListFormatedWithAdress>
    <izvorni_sadrzaj>
      <item>Milorad Ćurčija, Pulska 7, 52440 Poreč</item>
      <item>Alein Khan, Trg sv. Barbare 1, 51000 Rijeka</item>
    </izvorni_sadrzaj>
    <derivirana_varijabla naziv="DomainObject.Predmet.OstaliListFormatedWithAdress_1">
      <item>Milorad Ćurčija, Pulska 7, 52440 Poreč</item>
      <item>Alein Khan, Trg sv. Barbare 1, 51000 Rijeka</item>
    </derivirana_varijabla>
  </DomainObject.Predmet.OstaliListFormatedWithAdress>
  <DomainObject.Predmet.OstaliListFormatedWithAdressOIB>
    <izvorni_sadrzaj>
      <item>Milorad Ćurčija, OIB 48704195945, Pulska 7, 52440 Poreč</item>
      <item>Alein Khan, OIB 25613472359, Trg sv. Barbare 1, 51000 Rijeka</item>
    </izvorni_sadrzaj>
    <derivirana_varijabla naziv="DomainObject.Predmet.OstaliListFormatedWithAdressOIB_1">
      <item>Milorad Ćurčija, OIB 48704195945, Pulska 7, 52440 Poreč</item>
      <item>Alein Khan, OIB 25613472359, Trg sv. Barbare 1, 51000 Rijeka</item>
    </derivirana_varijabla>
  </DomainObject.Predmet.OstaliListFormatedWithAdressOIB>
  <DomainObject.Predmet.OstaliListNazivFormated>
    <izvorni_sadrzaj>
      <item>Milorad Ćurčija</item>
      <item>Alein Khan</item>
    </izvorni_sadrzaj>
    <derivirana_varijabla naziv="DomainObject.Predmet.OstaliListNazivFormated_1">
      <item>Milorad Ćurčija</item>
      <item>Alein Khan</item>
    </derivirana_varijabla>
  </DomainObject.Predmet.OstaliListNazivFormated>
  <DomainObject.Predmet.OstaliListNazivFormatedOIB>
    <izvorni_sadrzaj>
      <item>Milorad Ćurčija, OIB 48704195945</item>
      <item>Alein Khan, OIB 25613472359</item>
    </izvorni_sadrzaj>
    <derivirana_varijabla naziv="DomainObject.Predmet.OstaliListNazivFormatedOIB_1">
      <item>Milorad Ćurčija, OIB 48704195945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EKS - ŽATIKA d.o.o.  Poreč</izvorni_sadrzaj>
    <derivirana_varijabla naziv="DomainObject.Predmet.ProtustrankaIDrugi_1">EKS - ŽATIKA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EKS - ŽATIKA d.o.o.  Poreč, OIB 08489115078, Pulska 7, 52 440 Poreč</izvorni_sadrzaj>
    <derivirana_varijabla naziv="DomainObject.Predmet.ProtustrankaIDrugiAdressOIB_1">EKS - ŽATIKA d.o.o.  Poreč, OIB 08489115078, Pulska 7,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EKS - ŽATIKA d.o.o.  Poreč</item>
      <item>Milorad Ćurčija</item>
      <item>Alein Khan</item>
    </izvorni_sadrzaj>
    <derivirana_varijabla naziv="DomainObject.Predmet.SudioniciListNaziv_1">
      <item>FINA  Rijeka</item>
      <item>EKS - ŽATIKA d.o.o.  Poreč</item>
      <item>Milorad Ćurčija</item>
      <item>Alein Khan</item>
    </derivirana_varijabla>
  </DomainObject.Predmet.SudioniciListNaziv>
  <DomainObject.Predmet.SudioniciListAdressOIB>
    <izvorni_sadrzaj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08489115078</item>
      <item>, OIB 48704195945</item>
      <item>, OIB 25613472359</item>
    </izvorni_sadrzaj>
    <derivirana_varijabla naziv="DomainObject.Predmet.SudioniciListNazivOIB_1">
      <item>, OIB 85821130368</item>
      <item>, OIB 08489115078</item>
      <item>, OIB 48704195945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1939</properties:Characters>
  <properties:Lines>61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2016-06-03T08:50:00Z</dcterms:created>
  <dc:creator>dfumic</dc:creator>
  <cp:lastModifiedBy>Danijela Fumić</cp:lastModifiedBy>
  <cp:lastPrinted>2016-06-03T08:50:00Z</cp:lastPrinted>
  <dcterms:modified xmlns:xsi="http://www.w3.org/2001/XMLSchema-instance" xsi:type="dcterms:W3CDTF">2016-06-03T08:52:00Z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