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9d0d6" w14:paraId="b69d0d6" w:rsidRDefault="00FB40D3" w:rsidR="006A2FEC" w:rsidRPr="002F6EEF">
      <w:pPr>
        <w15:collapsed w:val="false"/>
      </w:pPr>
      <w:bookmarkStart w:name="_GoBack" w:id="0"/>
      <w:bookmarkEnd w:id="0"/>
      <w:r w:rsidRPr="002F6EEF">
        <w:t xml:space="preserve">     </w:t>
      </w:r>
      <w:r w:rsidR="00CE5B70">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F6EEF">
        <w:t xml:space="preserve">                                     </w:t>
      </w:r>
    </w:p>
    <w:p w:rsidRDefault="00FB40D3" w:rsidP="006A2FEC" w:rsidR="00FB40D3" w:rsidRPr="002F6EEF">
      <w:pPr>
        <w:jc w:val="right"/>
      </w:pPr>
      <w:r w:rsidRPr="002F6EEF">
        <w:t xml:space="preserve">                                                            </w:t>
      </w:r>
      <w:r w:rsidR="00B24CCA" w:rsidRPr="002F6EEF">
        <w:t xml:space="preserve">    </w:t>
      </w:r>
      <w:r w:rsidR="00EE7EDC" w:rsidRPr="002F6EEF">
        <w:t>3</w:t>
      </w:r>
      <w:r w:rsidRPr="002F6EEF">
        <w:t xml:space="preserve">  St-</w:t>
      </w:r>
      <w:r w:rsidR="00CE5B70">
        <w:t>225/15</w:t>
      </w:r>
    </w:p>
    <w:p w:rsidRDefault="006A2FEC" w:rsidR="00FB40D3" w:rsidRPr="002F6EEF">
      <w:r w:rsidRPr="002F6EEF">
        <w:t>REPUBLIKA HRVATSKA</w:t>
      </w:r>
    </w:p>
    <w:p w:rsidRDefault="006A2FEC" w:rsidR="006A2FEC" w:rsidRPr="002F6EEF">
      <w:r w:rsidRPr="002F6EEF">
        <w:t>TRGOVAČKI SUD U ZAGREBU</w:t>
      </w:r>
    </w:p>
    <w:p w:rsidRDefault="006A2FEC" w:rsidR="00CE5B70">
      <w:r w:rsidRPr="002F6EEF">
        <w:t xml:space="preserve">STALNA SLUŽBA </w:t>
      </w:r>
    </w:p>
    <w:p w:rsidRDefault="00E32161" w:rsidR="00E32161" w:rsidRPr="002F6EEF">
      <w:r w:rsidRPr="002F6EEF">
        <w:t xml:space="preserve">Karlovac, </w:t>
      </w:r>
      <w:r w:rsidR="00CE5B70">
        <w:t xml:space="preserve">Ljudevita Šestića 4 </w:t>
      </w:r>
    </w:p>
    <w:p w:rsidRDefault="002F6EEF" w:rsidR="002F6EEF" w:rsidRPr="002F6EEF"/>
    <w:p w:rsidRDefault="002F6EEF" w:rsidP="002F6EEF" w:rsidR="00FB40D3" w:rsidRPr="002F6EEF">
      <w:pPr>
        <w:jc w:val="center"/>
      </w:pPr>
      <w:r w:rsidRPr="002F6EEF">
        <w:t>R E P U B L I K A  H R V A T S K A</w:t>
      </w:r>
    </w:p>
    <w:p w:rsidRDefault="00AD471B" w:rsidP="002F6EEF" w:rsidR="00FB40D3" w:rsidRPr="002F6EEF">
      <w:pPr>
        <w:jc w:val="center"/>
      </w:pPr>
      <w:r w:rsidRPr="002F6EEF">
        <w:t>R J E Š E N J E</w:t>
      </w:r>
    </w:p>
    <w:p w:rsidRDefault="00FB40D3" w:rsidP="00FB40D3" w:rsidR="00B521F8" w:rsidRPr="002F6EEF">
      <w:pPr>
        <w:jc w:val="both"/>
      </w:pPr>
      <w:r w:rsidRPr="002F6EEF">
        <w:t xml:space="preserve"> </w:t>
      </w:r>
      <w:r w:rsidR="00A276A6" w:rsidRPr="002F6EEF">
        <w:tab/>
      </w:r>
      <w:r w:rsidR="00B521F8" w:rsidRPr="002F6EEF">
        <w:t xml:space="preserve"> </w:t>
      </w:r>
    </w:p>
    <w:p w:rsidRDefault="00F614FB" w:rsidP="00F614FB" w:rsidR="00F614FB" w:rsidRPr="002F6EEF">
      <w:pPr>
        <w:ind w:firstLine="708"/>
        <w:jc w:val="both"/>
      </w:pPr>
      <w:r w:rsidRPr="002F6EEF">
        <w:t xml:space="preserve">Trgovački sud u Zagrebu, Stalna služba u Karlovcu, po sucu Vesni Fundurulić Perišin, kao stečajnom sucu, u prethodnom postupku radi utvrđivanja uvjeta za otvaranje stečajnog postupka nad dužnikom </w:t>
      </w:r>
      <w:r w:rsidR="00CE5B70" w:rsidRPr="0021166C">
        <w:t>VESTIS d.o.o. Žakanje, Jurovski Brod bb , OIB: 07823423615, MBS: 020036456</w:t>
      </w:r>
      <w:r w:rsidRPr="002F6EEF">
        <w:t xml:space="preserve">,  </w:t>
      </w:r>
      <w:r w:rsidR="00CE5B70">
        <w:t>27. studenog 2015.</w:t>
      </w:r>
    </w:p>
    <w:p w:rsidRDefault="00B521F8" w:rsidP="00FB40D3" w:rsidR="00B521F8" w:rsidRPr="002F6EEF">
      <w:pPr>
        <w:jc w:val="both"/>
      </w:pPr>
    </w:p>
    <w:p w:rsidRDefault="00A276A6" w:rsidP="00A276A6" w:rsidR="00FB40D3" w:rsidRPr="002F6EEF">
      <w:pPr>
        <w:jc w:val="center"/>
      </w:pPr>
      <w:r w:rsidRPr="002F6EEF">
        <w:t>r</w:t>
      </w:r>
      <w:r w:rsidR="00FB40D3" w:rsidRPr="002F6EEF">
        <w:t xml:space="preserve"> i j e š i o  j e</w:t>
      </w:r>
    </w:p>
    <w:p w:rsidRDefault="00AD471B" w:rsidP="00A276A6" w:rsidR="00AD471B" w:rsidRPr="002F6EEF">
      <w:pPr>
        <w:jc w:val="center"/>
        <w:rPr>
          <w:b/>
        </w:rPr>
      </w:pPr>
    </w:p>
    <w:p w:rsidRDefault="00E32161" w:rsidP="00E32161" w:rsidR="00E32161" w:rsidRPr="002F6EEF">
      <w:pPr>
        <w:jc w:val="both"/>
      </w:pPr>
      <w:r w:rsidRPr="002F6EEF">
        <w:t>1. Pozivaju se osobe koje imaju pravni interes da se provede stečajni postupak nad dužnikom</w:t>
      </w:r>
      <w:r w:rsidR="00F614FB" w:rsidRPr="002F6EEF">
        <w:t xml:space="preserve"> </w:t>
      </w:r>
      <w:r w:rsidR="00CE5B70" w:rsidRPr="0021166C">
        <w:t>VESTIS d.o.o. Žakanje, Jurovski Brod bb , OIB: 07823423615, MBS: 020036456</w:t>
      </w:r>
      <w:r w:rsidRPr="002F6EEF">
        <w:t>, da u roku petnaest (15) dana od dana objave ovog rješenja, solidarno uplate na sudski depozit ovog suda IBAN: HR9223900011300000460 otvoren kod Hrvatske poštanske banke d. d., Zagreb, pozivom na broj 05-</w:t>
      </w:r>
      <w:r w:rsidR="00CE5B70">
        <w:t>22515  iznos od 15</w:t>
      </w:r>
      <w:r w:rsidRPr="002F6EEF">
        <w:t>.000,00 kn na ime predujma za pokriće troškova kako prethodnog tako i otvorenog stečajnog postupka, te da u istom roku potvrdu o uplati dostavi u sudski spis.</w:t>
      </w:r>
    </w:p>
    <w:p w:rsidRDefault="00E32161" w:rsidP="00E32161" w:rsidR="00E32161" w:rsidRPr="002F6EEF">
      <w:pPr>
        <w:jc w:val="both"/>
      </w:pPr>
    </w:p>
    <w:p w:rsidRDefault="00582284" w:rsidP="00E32161" w:rsidR="00E32161" w:rsidRPr="002F6EEF">
      <w:pPr>
        <w:jc w:val="both"/>
      </w:pPr>
      <w:r w:rsidRPr="002F6EEF">
        <w:t>2</w:t>
      </w:r>
      <w:r w:rsidR="00E32161" w:rsidRPr="002F6EEF">
        <w:t xml:space="preserve">. Ukoliko vjerovnici dužnika ne postupe u skladu s točkom 1. ovog rješenja, </w:t>
      </w:r>
      <w:r w:rsidRPr="002F6EEF">
        <w:t xml:space="preserve">sud će donijeti odluku o otvaranju i zaključenju ovog stečajnog postupka sukladno čl. </w:t>
      </w:r>
      <w:smartTag w:element="metricconverter" w:uri="urn:schemas-microsoft-com:office:smarttags">
        <w:smartTagPr>
          <w:attr w:val="63. st" w:name="ProductID"/>
        </w:smartTagPr>
        <w:r w:rsidRPr="002F6EEF">
          <w:t>63. st</w:t>
        </w:r>
      </w:smartTag>
      <w:r w:rsidRPr="002F6EEF">
        <w:t xml:space="preserve">. 1. Stečajnog zakona. </w:t>
      </w:r>
    </w:p>
    <w:p w:rsidRDefault="00E32161" w:rsidP="00E32161" w:rsidR="00E32161" w:rsidRPr="002F6EEF">
      <w:pPr>
        <w:jc w:val="both"/>
      </w:pPr>
    </w:p>
    <w:p w:rsidRDefault="00E32161" w:rsidP="00E32161" w:rsidR="00E32161" w:rsidRPr="002F6EEF">
      <w:pPr>
        <w:jc w:val="center"/>
      </w:pPr>
      <w:r w:rsidRPr="002F6EEF">
        <w:t>Obrazloženje</w:t>
      </w:r>
    </w:p>
    <w:p w:rsidRDefault="00582284" w:rsidP="00E32161" w:rsidR="00582284" w:rsidRPr="002F6EEF">
      <w:pPr>
        <w:jc w:val="center"/>
      </w:pPr>
    </w:p>
    <w:p w:rsidRDefault="00582284" w:rsidP="00582284" w:rsidR="00582284">
      <w:pPr>
        <w:jc w:val="both"/>
      </w:pPr>
      <w:r w:rsidRPr="002F6EEF">
        <w:tab/>
        <w:t xml:space="preserve">Sud je odredio pozvati vjerovnike i zainteresirane na uplatu iznosa od </w:t>
      </w:r>
      <w:r w:rsidR="00CE5B70">
        <w:t>1</w:t>
      </w:r>
      <w:r w:rsidRPr="002F6EEF">
        <w:t xml:space="preserve">5.000,00 kn, koji iznos smatra dostatnim za provođenje redovitog postupka do eventualnog zaključenja postupka po čl. 203. Stečajnog zakona. </w:t>
      </w:r>
    </w:p>
    <w:p w:rsidRDefault="00BE6030" w:rsidP="00582284" w:rsidR="00BE6030">
      <w:pPr>
        <w:jc w:val="both"/>
      </w:pPr>
    </w:p>
    <w:p w:rsidRDefault="00BE6030" w:rsidP="00582284" w:rsidR="00BE6030">
      <w:pPr>
        <w:jc w:val="both"/>
      </w:pPr>
    </w:p>
    <w:p w:rsidRDefault="00BE6030" w:rsidP="00582284" w:rsidR="00BE6030">
      <w:pPr>
        <w:jc w:val="both"/>
      </w:pPr>
      <w:r>
        <w:tab/>
        <w:t xml:space="preserve">Na ročištu održanom 27. studenog 2015. privremeni stečajni upravitelj je dostavio izvješće u kojem navodi da dužnik ima pokretnu imovinu – stare strojeve koji nemaju funkcionalnu vrijednost, te se radi o sekundarnoj sirovini male vrijednosti, pa dakle nema imovine koja bi bila dostatna za podmirenje troškova stečajnog postupka, te je predložio da se pozovu vjerovnici na uplatu predujma za vođenje postupka. Sa prijedlogom privremenog stečajnog upravitelja suglasili su se predlagatelj i odgovorna osoba. </w:t>
      </w:r>
    </w:p>
    <w:p w:rsidRDefault="00BE6030" w:rsidP="00582284" w:rsidR="00BE6030">
      <w:pPr>
        <w:jc w:val="both"/>
      </w:pPr>
    </w:p>
    <w:p w:rsidRDefault="00BE6030" w:rsidP="00582284" w:rsidR="00582284" w:rsidRPr="002F6EEF">
      <w:pPr>
        <w:jc w:val="both"/>
      </w:pPr>
      <w:r>
        <w:tab/>
        <w:t>Slijedom iznesenog pozvani su vjerovnici koji</w:t>
      </w:r>
      <w:r w:rsidR="00582284" w:rsidRPr="002F6EEF">
        <w:t xml:space="preserve"> imaju interes ostvariti pravo na vođenje stečajnog postupka</w:t>
      </w:r>
      <w:r>
        <w:t xml:space="preserve">, </w:t>
      </w:r>
      <w:r w:rsidR="00582284" w:rsidRPr="002F6EEF">
        <w:t xml:space="preserve"> predujmiti troškove kako je određeno u izreci, sve u skladu s čl. </w:t>
      </w:r>
      <w:smartTag w:element="metricconverter" w:uri="urn:schemas-microsoft-com:office:smarttags">
        <w:smartTagPr>
          <w:attr w:val="63. st" w:name="ProductID"/>
        </w:smartTagPr>
        <w:r w:rsidR="00582284" w:rsidRPr="002F6EEF">
          <w:t>63. st</w:t>
        </w:r>
      </w:smartTag>
      <w:r w:rsidR="00582284" w:rsidRPr="002F6EEF">
        <w:t xml:space="preserve">. 1. Stečajnog zakona. </w:t>
      </w:r>
    </w:p>
    <w:p w:rsidRDefault="00E32161" w:rsidP="00E32161" w:rsidR="00E32161" w:rsidRPr="002F6EEF">
      <w:pPr>
        <w:jc w:val="both"/>
      </w:pPr>
    </w:p>
    <w:p w:rsidRDefault="00E32161" w:rsidP="00AC47A1" w:rsidR="00E32161" w:rsidRPr="002F6EEF">
      <w:pPr>
        <w:jc w:val="center"/>
      </w:pPr>
      <w:r w:rsidRPr="002F6EEF">
        <w:t xml:space="preserve">U Karlovcu </w:t>
      </w:r>
      <w:r w:rsidR="00CE5B70">
        <w:t>27. studenog 2015.</w:t>
      </w:r>
    </w:p>
    <w:p w:rsidRDefault="00E32161" w:rsidP="00E32161" w:rsidR="00E32161" w:rsidRPr="002F6EEF">
      <w:pPr>
        <w:jc w:val="both"/>
      </w:pPr>
    </w:p>
    <w:p w:rsidRDefault="00E32161" w:rsidP="00AC47A1" w:rsidR="00E32161" w:rsidRPr="002F6EEF">
      <w:pPr>
        <w:jc w:val="right"/>
      </w:pPr>
      <w:r w:rsidRPr="002F6EEF">
        <w:t>SUDAC:</w:t>
      </w:r>
    </w:p>
    <w:p w:rsidRDefault="00E32161" w:rsidP="00441DBD" w:rsidR="00E32161">
      <w:pPr>
        <w:jc w:val="right"/>
      </w:pPr>
      <w:r w:rsidRPr="002F6EEF">
        <w:t>Vesna Fundurulić Perišin</w:t>
      </w:r>
      <w:r w:rsidR="00101A19">
        <w:t>, v.r.</w:t>
      </w:r>
    </w:p>
    <w:p w:rsidRDefault="00101A19" w:rsidP="00441DBD" w:rsidR="00101A19">
      <w:pPr>
        <w:jc w:val="right"/>
      </w:pPr>
    </w:p>
    <w:p w:rsidRDefault="00101A19" w:rsidP="00441DBD" w:rsidR="00101A19">
      <w:pPr>
        <w:jc w:val="right"/>
      </w:pPr>
      <w:r>
        <w:t>Za točnost otpravka-</w:t>
      </w:r>
    </w:p>
    <w:p w:rsidRDefault="00101A19" w:rsidP="00441DBD" w:rsidR="00101A19">
      <w:pPr>
        <w:jc w:val="right"/>
      </w:pPr>
      <w:r>
        <w:t>ovlašteni službenik:</w:t>
      </w:r>
    </w:p>
    <w:p w:rsidRDefault="00101A19" w:rsidP="00441DBD" w:rsidR="00101A19" w:rsidRPr="002F6EEF">
      <w:pPr>
        <w:jc w:val="right"/>
      </w:pPr>
      <w:r>
        <w:t>Gordana Grčić</w:t>
      </w:r>
    </w:p>
    <w:p w:rsidRDefault="00E32161" w:rsidP="00E32161" w:rsidR="00E32161" w:rsidRPr="002F6EEF">
      <w:pPr>
        <w:jc w:val="both"/>
      </w:pPr>
    </w:p>
    <w:p w:rsidRDefault="00E32161" w:rsidP="00E32161" w:rsidR="00E32161" w:rsidRPr="002F6EEF">
      <w:pPr>
        <w:jc w:val="both"/>
      </w:pPr>
    </w:p>
    <w:p w:rsidRDefault="00E32161" w:rsidP="00E32161" w:rsidR="00E32161" w:rsidRPr="002F6EEF">
      <w:pPr>
        <w:jc w:val="both"/>
      </w:pPr>
      <w:r w:rsidRPr="002F6EEF">
        <w:t xml:space="preserve">POUKA O PRAVNOM LIJEKU: </w:t>
      </w:r>
    </w:p>
    <w:p w:rsidRDefault="00E32161" w:rsidP="00E32161" w:rsidR="00E32161" w:rsidRPr="002F6EEF">
      <w:pPr>
        <w:jc w:val="both"/>
      </w:pPr>
      <w:r w:rsidRPr="002F6EEF">
        <w:t xml:space="preserve">Protiv ovog rješenja, nezadovoljna stranka može uložiti žalbu Visokom trgovačkom sudu Republike Hrvatske u roku od </w:t>
      </w:r>
      <w:r w:rsidR="00101A19">
        <w:t>osam</w:t>
      </w:r>
      <w:r w:rsidRPr="002F6EEF">
        <w:t xml:space="preserve"> dana po primitku rješenja, a ulaže se putem ovog </w:t>
      </w:r>
      <w:r w:rsidR="00101A19">
        <w:t>s</w:t>
      </w:r>
      <w:r w:rsidRPr="002F6EEF">
        <w:t xml:space="preserve">uda u </w:t>
      </w:r>
      <w:r w:rsidR="00101A19">
        <w:t xml:space="preserve">tri </w:t>
      </w:r>
      <w:r w:rsidRPr="002F6EEF">
        <w:t xml:space="preserve">primjerka za </w:t>
      </w:r>
      <w:r w:rsidR="00101A19">
        <w:t>s</w:t>
      </w:r>
      <w:r w:rsidRPr="002F6EEF">
        <w:t xml:space="preserve">ud i po </w:t>
      </w:r>
      <w:r w:rsidR="00101A19">
        <w:t>jedan</w:t>
      </w:r>
      <w:r w:rsidRPr="002F6EEF">
        <w:t xml:space="preserve"> za svaku protivnu stranku. </w:t>
      </w:r>
    </w:p>
    <w:p w:rsidRDefault="00E32161" w:rsidP="00E32161" w:rsidR="00E32161" w:rsidRPr="002F6EEF">
      <w:pPr>
        <w:jc w:val="both"/>
      </w:pPr>
    </w:p>
    <w:p w:rsidRDefault="00E32161" w:rsidP="00E32161" w:rsidR="00E32161" w:rsidRPr="002F6EEF">
      <w:pPr>
        <w:jc w:val="both"/>
      </w:pPr>
    </w:p>
    <w:p w:rsidRDefault="00E32161" w:rsidP="00E32161" w:rsidR="00E32161" w:rsidRPr="002F6EEF">
      <w:pPr>
        <w:jc w:val="both"/>
      </w:pPr>
      <w:r w:rsidRPr="002F6EEF">
        <w:t>DNA:</w:t>
      </w:r>
    </w:p>
    <w:p w:rsidRDefault="00E32161" w:rsidP="00E32161" w:rsidR="00E32161" w:rsidRPr="002F6EEF">
      <w:pPr>
        <w:jc w:val="both"/>
      </w:pPr>
      <w:r w:rsidRPr="002F6EEF">
        <w:t xml:space="preserve">1. predlagatelju </w:t>
      </w:r>
    </w:p>
    <w:p w:rsidRDefault="00E32161" w:rsidP="00CE5B70" w:rsidR="00E32161" w:rsidRPr="002F6EEF">
      <w:pPr>
        <w:jc w:val="both"/>
      </w:pPr>
      <w:r w:rsidRPr="002F6EEF">
        <w:t xml:space="preserve">2. </w:t>
      </w:r>
      <w:r w:rsidR="00CE5B70">
        <w:t>e-oglasna ploča</w:t>
      </w:r>
    </w:p>
    <w:p w:rsidRDefault="00E32161" w:rsidP="00E32161" w:rsidR="00E32161" w:rsidRPr="002F6EEF">
      <w:pPr>
        <w:jc w:val="both"/>
      </w:pPr>
    </w:p>
    <w:p w:rsidRDefault="00E32161" w:rsidP="00E32161" w:rsidR="00E32161" w:rsidRPr="002F6EEF">
      <w:pPr>
        <w:jc w:val="both"/>
      </w:pPr>
    </w:p>
    <w:p w:rsidRDefault="00E32161" w:rsidP="00E32161" w:rsidR="00E32161" w:rsidRPr="002F6EEF">
      <w:pPr>
        <w:jc w:val="both"/>
      </w:pPr>
    </w:p>
    <w:p w:rsidRDefault="00E32161" w:rsidP="00E32161" w:rsidR="00E32161" w:rsidRPr="002F6EEF">
      <w:pPr>
        <w:jc w:val="both"/>
      </w:pPr>
    </w:p>
    <w:p w:rsidRDefault="00E32161" w:rsidP="00E32161" w:rsidR="00E32161" w:rsidRPr="002F6EEF">
      <w:pPr>
        <w:jc w:val="both"/>
      </w:pPr>
    </w:p>
    <w:p w:rsidRDefault="00E32161" w:rsidP="00E32161" w:rsidR="00E32161" w:rsidRPr="002F6EEF">
      <w:pPr>
        <w:jc w:val="both"/>
      </w:pPr>
    </w:p>
    <w:p w:rsidRDefault="00E32161" w:rsidP="00E32161" w:rsidR="00E32161" w:rsidRPr="002F6EEF">
      <w:pPr>
        <w:jc w:val="both"/>
      </w:pPr>
    </w:p>
    <w:p w:rsidRDefault="00E32161" w:rsidP="00E32161" w:rsidR="00E32161" w:rsidRPr="002F6EEF">
      <w:pPr>
        <w:jc w:val="both"/>
      </w:pPr>
    </w:p>
    <w:p w:rsidRDefault="00E32161" w:rsidP="00E32161" w:rsidR="00E32161" w:rsidRPr="002F6EEF">
      <w:pPr>
        <w:jc w:val="both"/>
      </w:pPr>
    </w:p>
    <w:p w:rsidRDefault="00AD471B" w:rsidP="00E32161" w:rsidR="00DD2873" w:rsidRPr="002F6EEF">
      <w:pPr>
        <w:jc w:val="both"/>
      </w:pPr>
      <w:r w:rsidRPr="002F6EEF">
        <w:t xml:space="preserve"> </w:t>
      </w:r>
    </w:p>
    <w:sectPr w:rsidSect="00680D04" w:rsidR="00DD2873" w:rsidRPr="002F6EEF">
      <w:headerReference w:type="even" r:id="rId10"/>
      <w:headerReference w:type="default" r:id="rId11"/>
      <w:pgSz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2E56" w:rsidR="00DC2E56">
      <w:r>
        <w:separator/>
      </w:r>
    </w:p>
  </w:endnote>
  <w:endnote w:id="0" w:type="continuationSeparator">
    <w:p w:rsidRDefault="00DC2E56" w:rsidR="00DC2E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2E56" w:rsidR="00DC2E56">
      <w:r>
        <w:separator/>
      </w:r>
    </w:p>
  </w:footnote>
  <w:footnote w:id="0" w:type="continuationSeparator">
    <w:p w:rsidRDefault="00DC2E56" w:rsidR="00DC2E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5BCF" w:rsidP="008C41DB" w:rsidR="00C95B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5BCF" w:rsidR="00C95BC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5BCF" w:rsidP="008C41DB" w:rsidR="00C95B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0854">
      <w:rPr>
        <w:rStyle w:val="Brojstranice"/>
        <w:noProof/>
      </w:rPr>
      <w:t>2</w:t>
    </w:r>
    <w:r>
      <w:rPr>
        <w:rStyle w:val="Brojstranice"/>
      </w:rPr>
      <w:fldChar w:fldCharType="end"/>
    </w:r>
  </w:p>
  <w:p w:rsidRDefault="00C95BCF" w:rsidP="0079418D" w:rsidR="00C95BCF">
    <w:r>
      <w:tab/>
      <w:t xml:space="preserve">                                                                                                                     3  St-</w:t>
    </w:r>
    <w:r w:rsidR="00BE6030">
      <w:t>225/15</w:t>
    </w:r>
  </w:p>
  <w:p w:rsidRDefault="00C95BCF" w:rsidP="0079418D" w:rsidR="00C95BCF">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3">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B9D1B67"/>
    <w:multiLevelType w:val="hybridMultilevel"/>
    <w:tmpl w:val="FB6891F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num w:numId="1">
    <w:abstractNumId w:val="1"/>
  </w:num>
  <w:num w:numId="2">
    <w:abstractNumId w:val="3"/>
  </w:num>
  <w:num w:numId="3">
    <w:abstractNumId w:val="6"/>
  </w:num>
  <w:num w:numId="4">
    <w:abstractNumId w:val="2"/>
  </w:num>
  <w:num w:numId="5">
    <w:abstractNumId w:val="0"/>
  </w:num>
  <w:num w:numId="6">
    <w:abstractNumId w:val="5"/>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14729"/>
    <w:rsid w:val="00035E40"/>
    <w:rsid w:val="000509EE"/>
    <w:rsid w:val="00050CD0"/>
    <w:rsid w:val="00061E45"/>
    <w:rsid w:val="00075C52"/>
    <w:rsid w:val="0007799E"/>
    <w:rsid w:val="00083372"/>
    <w:rsid w:val="00086F64"/>
    <w:rsid w:val="00090525"/>
    <w:rsid w:val="000A026C"/>
    <w:rsid w:val="000A6CB6"/>
    <w:rsid w:val="000B2C17"/>
    <w:rsid w:val="000C3810"/>
    <w:rsid w:val="000C6BD5"/>
    <w:rsid w:val="000C7B47"/>
    <w:rsid w:val="000E5051"/>
    <w:rsid w:val="000F0806"/>
    <w:rsid w:val="000F3F9C"/>
    <w:rsid w:val="000F6101"/>
    <w:rsid w:val="00100633"/>
    <w:rsid w:val="00101A19"/>
    <w:rsid w:val="001055FA"/>
    <w:rsid w:val="00107883"/>
    <w:rsid w:val="001137BC"/>
    <w:rsid w:val="00114EC0"/>
    <w:rsid w:val="00116921"/>
    <w:rsid w:val="001175E2"/>
    <w:rsid w:val="00117924"/>
    <w:rsid w:val="00125C82"/>
    <w:rsid w:val="00126D56"/>
    <w:rsid w:val="00127874"/>
    <w:rsid w:val="00127887"/>
    <w:rsid w:val="001331E6"/>
    <w:rsid w:val="00142DB1"/>
    <w:rsid w:val="00143F5C"/>
    <w:rsid w:val="001472B1"/>
    <w:rsid w:val="0015443A"/>
    <w:rsid w:val="0015685A"/>
    <w:rsid w:val="00170991"/>
    <w:rsid w:val="00175A3C"/>
    <w:rsid w:val="00184DAC"/>
    <w:rsid w:val="00192A40"/>
    <w:rsid w:val="001A253B"/>
    <w:rsid w:val="001A3296"/>
    <w:rsid w:val="001B3BDD"/>
    <w:rsid w:val="001B4319"/>
    <w:rsid w:val="001B5AD7"/>
    <w:rsid w:val="001C01BB"/>
    <w:rsid w:val="001C07D7"/>
    <w:rsid w:val="001C1032"/>
    <w:rsid w:val="001C1771"/>
    <w:rsid w:val="001C1958"/>
    <w:rsid w:val="001D5646"/>
    <w:rsid w:val="001F1D35"/>
    <w:rsid w:val="002039A7"/>
    <w:rsid w:val="00204DC1"/>
    <w:rsid w:val="0020533C"/>
    <w:rsid w:val="002167FC"/>
    <w:rsid w:val="00222EAE"/>
    <w:rsid w:val="002269CA"/>
    <w:rsid w:val="002301E9"/>
    <w:rsid w:val="00230A47"/>
    <w:rsid w:val="00230EEC"/>
    <w:rsid w:val="002330A5"/>
    <w:rsid w:val="0024292F"/>
    <w:rsid w:val="00244285"/>
    <w:rsid w:val="002442FB"/>
    <w:rsid w:val="002452FC"/>
    <w:rsid w:val="0025218A"/>
    <w:rsid w:val="00265B36"/>
    <w:rsid w:val="0027506D"/>
    <w:rsid w:val="00294462"/>
    <w:rsid w:val="00297B81"/>
    <w:rsid w:val="002A16B3"/>
    <w:rsid w:val="002A4A60"/>
    <w:rsid w:val="002B09A3"/>
    <w:rsid w:val="002B5924"/>
    <w:rsid w:val="002B6197"/>
    <w:rsid w:val="002C56ED"/>
    <w:rsid w:val="002C5707"/>
    <w:rsid w:val="002C6E31"/>
    <w:rsid w:val="002D30A1"/>
    <w:rsid w:val="002D6291"/>
    <w:rsid w:val="002D7A16"/>
    <w:rsid w:val="002E0FB3"/>
    <w:rsid w:val="002F2732"/>
    <w:rsid w:val="002F6EEF"/>
    <w:rsid w:val="003004A7"/>
    <w:rsid w:val="00304278"/>
    <w:rsid w:val="00316310"/>
    <w:rsid w:val="0032188B"/>
    <w:rsid w:val="003247FA"/>
    <w:rsid w:val="0032659B"/>
    <w:rsid w:val="003265DE"/>
    <w:rsid w:val="00337775"/>
    <w:rsid w:val="00352947"/>
    <w:rsid w:val="00360A37"/>
    <w:rsid w:val="00363BBB"/>
    <w:rsid w:val="003642C7"/>
    <w:rsid w:val="00367006"/>
    <w:rsid w:val="00371E5F"/>
    <w:rsid w:val="003842F1"/>
    <w:rsid w:val="003864E2"/>
    <w:rsid w:val="003A56CA"/>
    <w:rsid w:val="003B133F"/>
    <w:rsid w:val="003C2E1C"/>
    <w:rsid w:val="003D0BC3"/>
    <w:rsid w:val="003D0D2D"/>
    <w:rsid w:val="003D3FEA"/>
    <w:rsid w:val="003E01D0"/>
    <w:rsid w:val="003E52C2"/>
    <w:rsid w:val="003E774C"/>
    <w:rsid w:val="003F6D15"/>
    <w:rsid w:val="004061C3"/>
    <w:rsid w:val="004106A1"/>
    <w:rsid w:val="004107D4"/>
    <w:rsid w:val="004113D6"/>
    <w:rsid w:val="00413FCE"/>
    <w:rsid w:val="00422376"/>
    <w:rsid w:val="004320D5"/>
    <w:rsid w:val="004333B9"/>
    <w:rsid w:val="004346F3"/>
    <w:rsid w:val="00441DBD"/>
    <w:rsid w:val="00451EBE"/>
    <w:rsid w:val="00455C18"/>
    <w:rsid w:val="00463FD7"/>
    <w:rsid w:val="00464ECE"/>
    <w:rsid w:val="00473692"/>
    <w:rsid w:val="0048235F"/>
    <w:rsid w:val="00483396"/>
    <w:rsid w:val="00491CA1"/>
    <w:rsid w:val="0049226D"/>
    <w:rsid w:val="00493BC0"/>
    <w:rsid w:val="00495399"/>
    <w:rsid w:val="00496371"/>
    <w:rsid w:val="004977D6"/>
    <w:rsid w:val="004A2827"/>
    <w:rsid w:val="004B0DD9"/>
    <w:rsid w:val="004B283B"/>
    <w:rsid w:val="004B2C64"/>
    <w:rsid w:val="004B78EA"/>
    <w:rsid w:val="004C0F98"/>
    <w:rsid w:val="004C1A5B"/>
    <w:rsid w:val="004D1023"/>
    <w:rsid w:val="004D2853"/>
    <w:rsid w:val="004D4303"/>
    <w:rsid w:val="004E2214"/>
    <w:rsid w:val="004E3C99"/>
    <w:rsid w:val="004E5D96"/>
    <w:rsid w:val="004E7FE8"/>
    <w:rsid w:val="004F334E"/>
    <w:rsid w:val="004F40B4"/>
    <w:rsid w:val="004F5F89"/>
    <w:rsid w:val="005014CD"/>
    <w:rsid w:val="00503B74"/>
    <w:rsid w:val="00504EB4"/>
    <w:rsid w:val="00511632"/>
    <w:rsid w:val="00516854"/>
    <w:rsid w:val="0051712B"/>
    <w:rsid w:val="0051758A"/>
    <w:rsid w:val="00520AD2"/>
    <w:rsid w:val="00526654"/>
    <w:rsid w:val="005425AF"/>
    <w:rsid w:val="00544EE1"/>
    <w:rsid w:val="00550B89"/>
    <w:rsid w:val="005527EA"/>
    <w:rsid w:val="00556B00"/>
    <w:rsid w:val="00561BD2"/>
    <w:rsid w:val="00561C8A"/>
    <w:rsid w:val="00570854"/>
    <w:rsid w:val="00582284"/>
    <w:rsid w:val="00582C02"/>
    <w:rsid w:val="00596053"/>
    <w:rsid w:val="00597A14"/>
    <w:rsid w:val="005A2312"/>
    <w:rsid w:val="005A5AE5"/>
    <w:rsid w:val="005B2A65"/>
    <w:rsid w:val="005B526D"/>
    <w:rsid w:val="005C3F72"/>
    <w:rsid w:val="005D22F4"/>
    <w:rsid w:val="005D7631"/>
    <w:rsid w:val="005E480E"/>
    <w:rsid w:val="005E6C39"/>
    <w:rsid w:val="005E7825"/>
    <w:rsid w:val="005F396F"/>
    <w:rsid w:val="005F5D2C"/>
    <w:rsid w:val="005F6089"/>
    <w:rsid w:val="006069DF"/>
    <w:rsid w:val="00613EEA"/>
    <w:rsid w:val="006207E8"/>
    <w:rsid w:val="006228A6"/>
    <w:rsid w:val="00622AFE"/>
    <w:rsid w:val="006354CD"/>
    <w:rsid w:val="00647F1F"/>
    <w:rsid w:val="00652DB5"/>
    <w:rsid w:val="006616E3"/>
    <w:rsid w:val="00661BA2"/>
    <w:rsid w:val="00680D04"/>
    <w:rsid w:val="006A2FEC"/>
    <w:rsid w:val="006A5B84"/>
    <w:rsid w:val="006A7AED"/>
    <w:rsid w:val="006B22B5"/>
    <w:rsid w:val="006B3061"/>
    <w:rsid w:val="006B6834"/>
    <w:rsid w:val="006B719E"/>
    <w:rsid w:val="006D7F6A"/>
    <w:rsid w:val="006F11E0"/>
    <w:rsid w:val="006F1DFA"/>
    <w:rsid w:val="006F64F8"/>
    <w:rsid w:val="006F650F"/>
    <w:rsid w:val="006F70FD"/>
    <w:rsid w:val="00702E5A"/>
    <w:rsid w:val="00716F56"/>
    <w:rsid w:val="00726AEC"/>
    <w:rsid w:val="007345BD"/>
    <w:rsid w:val="0073714C"/>
    <w:rsid w:val="00743EF1"/>
    <w:rsid w:val="00744D9F"/>
    <w:rsid w:val="00745A4B"/>
    <w:rsid w:val="0074656C"/>
    <w:rsid w:val="007602D1"/>
    <w:rsid w:val="00760DBE"/>
    <w:rsid w:val="007631AD"/>
    <w:rsid w:val="007647EE"/>
    <w:rsid w:val="0077017C"/>
    <w:rsid w:val="007751D7"/>
    <w:rsid w:val="00777BC6"/>
    <w:rsid w:val="00790E31"/>
    <w:rsid w:val="00790E34"/>
    <w:rsid w:val="0079418D"/>
    <w:rsid w:val="007B3664"/>
    <w:rsid w:val="007B6E9F"/>
    <w:rsid w:val="007B7D08"/>
    <w:rsid w:val="007C2267"/>
    <w:rsid w:val="007E0657"/>
    <w:rsid w:val="007E1291"/>
    <w:rsid w:val="007E1F4E"/>
    <w:rsid w:val="007E40AD"/>
    <w:rsid w:val="007F4D42"/>
    <w:rsid w:val="007F63CF"/>
    <w:rsid w:val="007F6970"/>
    <w:rsid w:val="00806C51"/>
    <w:rsid w:val="00811147"/>
    <w:rsid w:val="0081737A"/>
    <w:rsid w:val="00826B14"/>
    <w:rsid w:val="008368D3"/>
    <w:rsid w:val="00836DF2"/>
    <w:rsid w:val="00846847"/>
    <w:rsid w:val="00853D87"/>
    <w:rsid w:val="00854A18"/>
    <w:rsid w:val="00856265"/>
    <w:rsid w:val="008606AE"/>
    <w:rsid w:val="00864778"/>
    <w:rsid w:val="00864A4A"/>
    <w:rsid w:val="00866B47"/>
    <w:rsid w:val="00870225"/>
    <w:rsid w:val="00871605"/>
    <w:rsid w:val="008717F1"/>
    <w:rsid w:val="00876712"/>
    <w:rsid w:val="00882E79"/>
    <w:rsid w:val="00896E9B"/>
    <w:rsid w:val="008A2193"/>
    <w:rsid w:val="008C41DB"/>
    <w:rsid w:val="008D0B4A"/>
    <w:rsid w:val="008D653E"/>
    <w:rsid w:val="008D7217"/>
    <w:rsid w:val="008E7DAD"/>
    <w:rsid w:val="008F5C56"/>
    <w:rsid w:val="008F6536"/>
    <w:rsid w:val="008F7494"/>
    <w:rsid w:val="00901265"/>
    <w:rsid w:val="00902BC6"/>
    <w:rsid w:val="00906D2F"/>
    <w:rsid w:val="00914F44"/>
    <w:rsid w:val="00917131"/>
    <w:rsid w:val="00924A5B"/>
    <w:rsid w:val="00927575"/>
    <w:rsid w:val="00935F11"/>
    <w:rsid w:val="009405A2"/>
    <w:rsid w:val="00942AFF"/>
    <w:rsid w:val="009439C0"/>
    <w:rsid w:val="00943FAF"/>
    <w:rsid w:val="0094504A"/>
    <w:rsid w:val="00946BE4"/>
    <w:rsid w:val="00946D93"/>
    <w:rsid w:val="00946E48"/>
    <w:rsid w:val="00954270"/>
    <w:rsid w:val="00963361"/>
    <w:rsid w:val="00973F00"/>
    <w:rsid w:val="0099174F"/>
    <w:rsid w:val="00992C32"/>
    <w:rsid w:val="009962B0"/>
    <w:rsid w:val="009A3A8E"/>
    <w:rsid w:val="009B7D24"/>
    <w:rsid w:val="009C1416"/>
    <w:rsid w:val="009C40E3"/>
    <w:rsid w:val="009C5F62"/>
    <w:rsid w:val="009D32E3"/>
    <w:rsid w:val="009D42BB"/>
    <w:rsid w:val="009D5F10"/>
    <w:rsid w:val="009D7A89"/>
    <w:rsid w:val="009E62EF"/>
    <w:rsid w:val="009E7417"/>
    <w:rsid w:val="009F2CE1"/>
    <w:rsid w:val="009F6127"/>
    <w:rsid w:val="00A00404"/>
    <w:rsid w:val="00A02FA0"/>
    <w:rsid w:val="00A054DB"/>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912CD"/>
    <w:rsid w:val="00A91A78"/>
    <w:rsid w:val="00A94D9B"/>
    <w:rsid w:val="00AB28E5"/>
    <w:rsid w:val="00AB3C01"/>
    <w:rsid w:val="00AB7306"/>
    <w:rsid w:val="00AC151A"/>
    <w:rsid w:val="00AC47A1"/>
    <w:rsid w:val="00AD09B1"/>
    <w:rsid w:val="00AD471B"/>
    <w:rsid w:val="00AE0181"/>
    <w:rsid w:val="00AE3CB6"/>
    <w:rsid w:val="00AF092E"/>
    <w:rsid w:val="00AF0B22"/>
    <w:rsid w:val="00B01AC5"/>
    <w:rsid w:val="00B0455B"/>
    <w:rsid w:val="00B13F87"/>
    <w:rsid w:val="00B1534E"/>
    <w:rsid w:val="00B202F4"/>
    <w:rsid w:val="00B24CCA"/>
    <w:rsid w:val="00B26090"/>
    <w:rsid w:val="00B2797D"/>
    <w:rsid w:val="00B30ECB"/>
    <w:rsid w:val="00B36831"/>
    <w:rsid w:val="00B51DE1"/>
    <w:rsid w:val="00B521F8"/>
    <w:rsid w:val="00B53382"/>
    <w:rsid w:val="00B55410"/>
    <w:rsid w:val="00B66130"/>
    <w:rsid w:val="00B66B98"/>
    <w:rsid w:val="00B74D6D"/>
    <w:rsid w:val="00B81753"/>
    <w:rsid w:val="00B842A3"/>
    <w:rsid w:val="00B96B9C"/>
    <w:rsid w:val="00BA57DA"/>
    <w:rsid w:val="00BA5D4F"/>
    <w:rsid w:val="00BA6F69"/>
    <w:rsid w:val="00BA7BF6"/>
    <w:rsid w:val="00BB43A3"/>
    <w:rsid w:val="00BB6F99"/>
    <w:rsid w:val="00BC2463"/>
    <w:rsid w:val="00BC3AB6"/>
    <w:rsid w:val="00BC466B"/>
    <w:rsid w:val="00BC53D9"/>
    <w:rsid w:val="00BD1A14"/>
    <w:rsid w:val="00BD30F0"/>
    <w:rsid w:val="00BE03FA"/>
    <w:rsid w:val="00BE1F8B"/>
    <w:rsid w:val="00BE6030"/>
    <w:rsid w:val="00BF05E2"/>
    <w:rsid w:val="00BF39D3"/>
    <w:rsid w:val="00BF3E2D"/>
    <w:rsid w:val="00BF6408"/>
    <w:rsid w:val="00C02911"/>
    <w:rsid w:val="00C260FF"/>
    <w:rsid w:val="00C26D16"/>
    <w:rsid w:val="00C32E49"/>
    <w:rsid w:val="00C3495B"/>
    <w:rsid w:val="00C40AE5"/>
    <w:rsid w:val="00C4134F"/>
    <w:rsid w:val="00C55FDB"/>
    <w:rsid w:val="00C616FE"/>
    <w:rsid w:val="00C713B3"/>
    <w:rsid w:val="00C84A31"/>
    <w:rsid w:val="00C85079"/>
    <w:rsid w:val="00C852A4"/>
    <w:rsid w:val="00C95BCF"/>
    <w:rsid w:val="00C95BFD"/>
    <w:rsid w:val="00CA1D8E"/>
    <w:rsid w:val="00CA771F"/>
    <w:rsid w:val="00CA7DE1"/>
    <w:rsid w:val="00CB1F2B"/>
    <w:rsid w:val="00CB3C83"/>
    <w:rsid w:val="00CC029E"/>
    <w:rsid w:val="00CC1375"/>
    <w:rsid w:val="00CC3FEF"/>
    <w:rsid w:val="00CC528C"/>
    <w:rsid w:val="00CC6033"/>
    <w:rsid w:val="00CE18F1"/>
    <w:rsid w:val="00CE263A"/>
    <w:rsid w:val="00CE428B"/>
    <w:rsid w:val="00CE5B70"/>
    <w:rsid w:val="00CF2791"/>
    <w:rsid w:val="00D00D88"/>
    <w:rsid w:val="00D146E1"/>
    <w:rsid w:val="00D14778"/>
    <w:rsid w:val="00D162A1"/>
    <w:rsid w:val="00D17DFC"/>
    <w:rsid w:val="00D25E64"/>
    <w:rsid w:val="00D27A85"/>
    <w:rsid w:val="00D27ABC"/>
    <w:rsid w:val="00D34BEA"/>
    <w:rsid w:val="00D34D71"/>
    <w:rsid w:val="00D36051"/>
    <w:rsid w:val="00D36291"/>
    <w:rsid w:val="00D45AAD"/>
    <w:rsid w:val="00D513D1"/>
    <w:rsid w:val="00D54761"/>
    <w:rsid w:val="00D61BCC"/>
    <w:rsid w:val="00D72E7D"/>
    <w:rsid w:val="00D74A67"/>
    <w:rsid w:val="00D76F05"/>
    <w:rsid w:val="00D86EE2"/>
    <w:rsid w:val="00DA46A5"/>
    <w:rsid w:val="00DA7D38"/>
    <w:rsid w:val="00DC2E56"/>
    <w:rsid w:val="00DD1222"/>
    <w:rsid w:val="00DD2873"/>
    <w:rsid w:val="00DD5922"/>
    <w:rsid w:val="00DE60D5"/>
    <w:rsid w:val="00DF0185"/>
    <w:rsid w:val="00DF32DE"/>
    <w:rsid w:val="00E04C45"/>
    <w:rsid w:val="00E107D7"/>
    <w:rsid w:val="00E13B96"/>
    <w:rsid w:val="00E152D4"/>
    <w:rsid w:val="00E209CC"/>
    <w:rsid w:val="00E23C96"/>
    <w:rsid w:val="00E26997"/>
    <w:rsid w:val="00E3187A"/>
    <w:rsid w:val="00E32161"/>
    <w:rsid w:val="00E326CC"/>
    <w:rsid w:val="00E4462A"/>
    <w:rsid w:val="00E463CB"/>
    <w:rsid w:val="00E54A4E"/>
    <w:rsid w:val="00E65A5D"/>
    <w:rsid w:val="00E65F30"/>
    <w:rsid w:val="00E74935"/>
    <w:rsid w:val="00E77E77"/>
    <w:rsid w:val="00E910BD"/>
    <w:rsid w:val="00E95E8A"/>
    <w:rsid w:val="00EA6702"/>
    <w:rsid w:val="00EC1E5A"/>
    <w:rsid w:val="00ED3B50"/>
    <w:rsid w:val="00ED3FA5"/>
    <w:rsid w:val="00ED603C"/>
    <w:rsid w:val="00EE1B54"/>
    <w:rsid w:val="00EE7EDC"/>
    <w:rsid w:val="00F078E4"/>
    <w:rsid w:val="00F10E4E"/>
    <w:rsid w:val="00F15037"/>
    <w:rsid w:val="00F22A75"/>
    <w:rsid w:val="00F2440B"/>
    <w:rsid w:val="00F32977"/>
    <w:rsid w:val="00F32A62"/>
    <w:rsid w:val="00F3308B"/>
    <w:rsid w:val="00F35CD4"/>
    <w:rsid w:val="00F36393"/>
    <w:rsid w:val="00F37690"/>
    <w:rsid w:val="00F408DA"/>
    <w:rsid w:val="00F567CC"/>
    <w:rsid w:val="00F614FB"/>
    <w:rsid w:val="00F67147"/>
    <w:rsid w:val="00F761B8"/>
    <w:rsid w:val="00F846F5"/>
    <w:rsid w:val="00F922CA"/>
    <w:rsid w:val="00FB1B8E"/>
    <w:rsid w:val="00FB2D6D"/>
    <w:rsid w:val="00FB40D3"/>
    <w:rsid w:val="00FD142A"/>
    <w:rsid w:val="00FD1C0A"/>
    <w:rsid w:val="00FE09C6"/>
    <w:rsid w:val="00FE37C4"/>
    <w:rsid w:val="00FF1D93"/>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link w:val="TekstbaloniaChar"/>
    <w:rsid w:val="00BE6030"/>
    <w:rPr>
      <w:rFonts w:cs="Tahoma" w:hAnsi="Tahoma" w:ascii="Tahoma"/>
      <w:sz w:val="16"/>
      <w:szCs w:val="16"/>
    </w:rPr>
  </w:style>
  <w:style w:customStyle="true" w:styleId="TekstbaloniaChar" w:type="character">
    <w:name w:val="Tekst balončića Char"/>
    <w:basedOn w:val="Zadanifontodlomka"/>
    <w:link w:val="Tekstbalonia"/>
    <w:rsid w:val="00BE6030"/>
    <w:rPr>
      <w:rFonts w:cs="Tahoma" w:hAnsi="Tahoma" w:ascii="Tahoma"/>
      <w:position w:val="16"/>
      <w:sz w:val="16"/>
      <w:szCs w:val="16"/>
    </w:rPr>
  </w:style>
  <w:style w:styleId="Tekstrezerviranogmjesta" w:type="character">
    <w:name w:val="Placeholder Text"/>
    <w:basedOn w:val="Zadanifontodlomka"/>
    <w:uiPriority w:val="99"/>
    <w:semiHidden/>
    <w:rsid w:val="00570854"/>
    <w:rPr>
      <w:color w:val="808080"/>
      <w:bdr w:space="0" w:sz="0" w:color="auto" w:val="none"/>
      <w:shd w:fill="auto" w:color="auto" w:val="clear"/>
    </w:rPr>
  </w:style>
  <w:style w:customStyle="true" w:styleId="eSPISCCParagraphDefaultFont" w:type="character">
    <w:name w:val="eSPIS_CC_Paragraph Default Font"/>
    <w:basedOn w:val="Zadanifontodlomka"/>
    <w:rsid w:val="005708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0854"/>
    <w:rPr>
      <w:bdr w:space="0" w:sz="0" w:color="auto" w:val="none"/>
      <w:shd w:fill="FFFFCC" w:color="auto" w:val="clear"/>
      <w:lang w:val="hr-HR"/>
    </w:rPr>
  </w:style>
  <w:style w:customStyle="true" w:styleId="PozadinaSvijetloCrvena" w:type="character">
    <w:name w:val="Pozadina_SvijetloCrvena"/>
    <w:basedOn w:val="eSPISCCParagraphDefaultFont"/>
    <w:rsid w:val="005708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08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link w:val="TekstbaloniaChar"/>
    <w:rsid w:val="00BE6030"/>
    <w:rPr>
      <w:rFonts w:ascii="Tahoma" w:cs="Tahoma" w:hAnsi="Tahoma"/>
      <w:sz w:val="16"/>
      <w:szCs w:val="16"/>
    </w:rPr>
  </w:style>
  <w:style w:customStyle="1" w:styleId="TekstbaloniaChar" w:type="character">
    <w:name w:val="Tekst balončića Char"/>
    <w:basedOn w:val="Zadanifontodlomka"/>
    <w:link w:val="Tekstbalonia"/>
    <w:rsid w:val="00BE6030"/>
    <w:rPr>
      <w:rFonts w:ascii="Tahoma" w:cs="Tahoma" w:hAnsi="Tahoma"/>
      <w:position w:val="16"/>
      <w:sz w:val="16"/>
      <w:szCs w:val="16"/>
    </w:rPr>
  </w:style>
  <w:style w:styleId="Tekstrezerviranogmjesta" w:type="character">
    <w:name w:val="Placeholder Text"/>
    <w:basedOn w:val="Zadanifontodlomka"/>
    <w:uiPriority w:val="99"/>
    <w:semiHidden/>
    <w:rsid w:val="00570854"/>
    <w:rPr>
      <w:color w:val="808080"/>
      <w:bdr w:color="auto" w:space="0" w:sz="0" w:val="none"/>
      <w:shd w:color="auto" w:fill="auto" w:val="clear"/>
    </w:rPr>
  </w:style>
  <w:style w:customStyle="1" w:styleId="eSPISCCParagraphDefaultFont" w:type="character">
    <w:name w:val="eSPIS_CC_Paragraph Default Font"/>
    <w:basedOn w:val="Zadanifontodlomka"/>
    <w:rsid w:val="005708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0854"/>
    <w:rPr>
      <w:bdr w:color="auto" w:space="0" w:sz="0" w:val="none"/>
      <w:shd w:color="auto" w:fill="FFFFCC" w:val="clear"/>
      <w:lang w:val="hr-HR"/>
    </w:rPr>
  </w:style>
  <w:style w:customStyle="1" w:styleId="PozadinaSvijetloCrvena" w:type="character">
    <w:name w:val="Pozadina_SvijetloCrvena"/>
    <w:basedOn w:val="eSPISCCParagraphDefaultFont"/>
    <w:rsid w:val="005708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08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2015.</izvorni_sadrzaj>
    <derivirana_varijabla naziv="DomainObject.Predmet.DatumOsnivanja_1">20.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St-225/2015</izvorni_sadrzaj>
    <derivirana_varijabla naziv="DomainObject.Predmet.OznakaBroj_1">St-225/2015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 St-741/13 obustavljen skraćeni stečajni postupak, te se osniva novi spis</izvorni_sadrzaj>
    <derivirana_varijabla naziv="DomainObject.Predmet.PrimjedbaSuca_1">Rj. St-741/13 obustavljen skraćeni stečajni postupak, te se osniva novi spis</derivirana_varijabla>
  </DomainObject.Predmet.PrimjedbaSuca>
  <DomainObject.Predmet.PrimjedbaUpisnicara>
    <izvorni_sadrzaj/>
    <derivirana_varijabla naziv="DomainObject.Predmet.PrimjedbaUpisnicara_1"/>
  </DomainObject.Predmet.PrimjedbaUpisnicara>
  <DomainObject.Predmet.ProtustrankaFormated>
    <izvorni_sadrzaj>  VESTIS d.o.o.</izvorni_sadrzaj>
    <derivirana_varijabla naziv="DomainObject.Predmet.ProtustrankaFormated_1">  VESTIS d.o.o.</derivirana_varijabla>
  </DomainObject.Predmet.ProtustrankaFormated>
  <DomainObject.Predmet.ProtustrankaFormatedOIB>
    <izvorni_sadrzaj>  VESTIS d.o.o., OIB 07823423615</izvorni_sadrzaj>
    <derivirana_varijabla naziv="DomainObject.Predmet.ProtustrankaFormatedOIB_1">  VESTIS d.o.o., OIB 07823423615</derivirana_varijabla>
  </DomainObject.Predmet.ProtustrankaFormatedOIB>
  <DomainObject.Predmet.ProtustrankaFormatedWithAdress>
    <izvorni_sadrzaj> VESTIS d.o.o., Jurovski Brod/bb, 47276 Žakanje</izvorni_sadrzaj>
    <derivirana_varijabla naziv="DomainObject.Predmet.ProtustrankaFormatedWithAdress_1"> VESTIS d.o.o., Jurovski Brod/bb, 47276 Žakanje</derivirana_varijabla>
  </DomainObject.Predmet.ProtustrankaFormatedWithAdress>
  <DomainObject.Predmet.ProtustrankaFormatedWithAdressOIB>
    <izvorni_sadrzaj> VESTIS d.o.o., OIB 07823423615, Jurovski Brod/bb, 47276 Žakanje</izvorni_sadrzaj>
    <derivirana_varijabla naziv="DomainObject.Predmet.ProtustrankaFormatedWithAdressOIB_1"> VESTIS d.o.o., OIB 07823423615, Jurovski Brod/bb, 47276 Žakanje</derivirana_varijabla>
  </DomainObject.Predmet.ProtustrankaFormatedWithAdressOIB>
  <DomainObject.Predmet.ProtustrankaWithAdress>
    <izvorni_sadrzaj>VESTIS d.o.o. Jurovski Brod/bb, 47276 Žakanje</izvorni_sadrzaj>
    <derivirana_varijabla naziv="DomainObject.Predmet.ProtustrankaWithAdress_1">VESTIS d.o.o. Jurovski Brod/bb, 47276 Žakanje</derivirana_varijabla>
  </DomainObject.Predmet.ProtustrankaWithAdress>
  <DomainObject.Predmet.ProtustrankaWithAdressOIB>
    <izvorni_sadrzaj>VESTIS d.o.o., OIB 07823423615, Jurovski Brod/bb, 47276 Žakanje</izvorni_sadrzaj>
    <derivirana_varijabla naziv="DomainObject.Predmet.ProtustrankaWithAdressOIB_1">VESTIS d.o.o., OIB 07823423615, Jurovski Brod/bb, 47276 Žakanje</derivirana_varijabla>
  </DomainObject.Predmet.ProtustrankaWithAdressOIB>
  <DomainObject.Predmet.ProtustrankaNazivFormated>
    <izvorni_sadrzaj>VESTIS d.o.o.</izvorni_sadrzaj>
    <derivirana_varijabla naziv="DomainObject.Predmet.ProtustrankaNazivFormated_1">VESTIS d.o.o.</derivirana_varijabla>
  </DomainObject.Predmet.ProtustrankaNazivFormated>
  <DomainObject.Predmet.ProtustrankaNazivFormatedOIB>
    <izvorni_sadrzaj>VESTIS d.o.o., OIB 07823423615</izvorni_sadrzaj>
    <derivirana_varijabla naziv="DomainObject.Predmet.ProtustrankaNazivFormatedOIB_1">VESTIS d.o.o., OIB 07823423615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Karlovac</izvorni_sadrzaj>
    <derivirana_varijabla naziv="DomainObject.Predmet.StrankaFormated_1">  RH MF Porezna uprava Područni ured Karlovac</derivirana_varijabla>
  </DomainObject.Predmet.StrankaFormated>
  <DomainObject.Predmet.StrankaFormatedOIB>
    <izvorni_sadrzaj>  RH MF Porezna uprava Područni ured Karlovac, OIB 18683136487</izvorni_sadrzaj>
    <derivirana_varijabla naziv="DomainObject.Predmet.StrankaFormatedOIB_1">  RH MF Porezna uprava Područni ured Karlovac, OIB 18683136487</derivirana_varijabla>
  </DomainObject.Predmet.StrankaFormatedOIB>
  <DomainObject.Predmet.StrankaFormatedWithAdress>
    <izvorni_sadrzaj> RH MF Porezna uprava Područni ured Karlovac, Pavla Vitezovića 1, 47000 Karlovac</izvorni_sadrzaj>
    <derivirana_varijabla naziv="DomainObject.Predmet.StrankaFormatedWithAdress_1"> RH MF Porezna uprava Područni ured Karlovac, Pavla Vitezovića 1, 47000 Karlovac</derivirana_varijabla>
  </DomainObject.Predmet.StrankaFormatedWithAdress>
  <DomainObject.Predmet.StrankaFormatedWithAdressOIB>
    <izvorni_sadrzaj> RH MF Porezna uprava Područni ured Karlovac, OIB 18683136487, Pavla Vitezovića 1, 47000 Karlovac</izvorni_sadrzaj>
    <derivirana_varijabla naziv="DomainObject.Predmet.StrankaFormatedWithAdressOIB_1"> RH MF Porezna uprava Područni ured Karlovac, OIB 18683136487, Pavla Vitezovića 1, 47000 Karlovac</derivirana_varijabla>
  </DomainObject.Predmet.StrankaFormatedWithAdressOIB>
  <DomainObject.Predmet.StrankaWithAdress>
    <izvorni_sadrzaj>RH MF Porezna uprava Područni ured Karlovac Pavla Vitezovića 1,47000 Karlovac</izvorni_sadrzaj>
    <derivirana_varijabla naziv="DomainObject.Predmet.StrankaWithAdress_1">RH MF Porezna uprava Područni ured Karlovac Pavla Vitezovića 1,47000 Karlovac</derivirana_varijabla>
  </DomainObject.Predmet.StrankaWithAdress>
  <DomainObject.Predmet.StrankaWithAdressOIB>
    <izvorni_sadrzaj>RH MF Porezna uprava Područni ured Karlovac, OIB 18683136487, Pavla Vitezovića 1,47000 Karlovac</izvorni_sadrzaj>
    <derivirana_varijabla naziv="DomainObject.Predmet.StrankaWithAdressOIB_1">RH MF Porezna uprava Područni ured Karlovac, OIB 18683136487, Pavla Vitezovića 1,47000 Karlovac</derivirana_varijabla>
  </DomainObject.Predmet.StrankaWithAdressOIB>
  <DomainObject.Predmet.StrankaNazivFormated>
    <izvorni_sadrzaj>RH MF Porezna uprava Područni ured Karlovac</izvorni_sadrzaj>
    <derivirana_varijabla naziv="DomainObject.Predmet.StrankaNazivFormated_1">RH MF Porezna uprava Područni ured Karlovac</derivirana_varijabla>
  </DomainObject.Predmet.StrankaNazivFormated>
  <DomainObject.Predmet.StrankaNazivFormatedOIB>
    <izvorni_sadrzaj>RH MF Porezna uprava Područni ured Karlovac, OIB 18683136487</izvorni_sadrzaj>
    <derivirana_varijabla naziv="DomainObject.Predmet.StrankaNazivFormatedOIB_1">RH MF Porezna uprava 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RH MF Porezna uprava Područni ured Karlovac</item>
    </izvorni_sadrzaj>
    <derivirana_varijabla naziv="DomainObject.Predmet.StrankaListFormated_1">
      <item>RH MF Porezna uprava Područni ured Karlovac</item>
    </derivirana_varijabla>
  </DomainObject.Predmet.StrankaListFormated>
  <DomainObject.Predmet.StrankaListFormatedOIB>
    <izvorni_sadrzaj>
      <item>RH MF Porezna uprava Područni ured Karlovac, OIB 18683136487</item>
    </izvorni_sadrzaj>
    <derivirana_varijabla naziv="DomainObject.Predmet.StrankaListFormatedOIB_1">
      <item>RH MF Porezna uprava Područni ured Karlovac, OIB 18683136487</item>
    </derivirana_varijabla>
  </DomainObject.Predmet.StrankaListFormatedOIB>
  <DomainObject.Predmet.StrankaListFormatedWithAdress>
    <izvorni_sadrzaj>
      <item>RH MF Porezna uprava Područni ured Karlovac, Pavla Vitezovića 1, 47000 Karlovac</item>
    </izvorni_sadrzaj>
    <derivirana_varijabla naziv="DomainObject.Predmet.StrankaListFormatedWithAdress_1">
      <item>RH MF Porezna uprava Područni ured Karlovac, Pavla Vitezovića 1, 47000 Karlovac</item>
    </derivirana_varijabla>
  </DomainObject.Predmet.StrankaListFormatedWithAdress>
  <DomainObject.Predmet.StrankaListFormatedWithAdressOIB>
    <izvorni_sadrzaj>
      <item>RH MF Porezna uprava Područni ured Karlovac, OIB 18683136487, Pavla Vitezovića 1, 47000 Karlovac</item>
    </izvorni_sadrzaj>
    <derivirana_varijabla naziv="DomainObject.Predmet.StrankaListFormatedWithAdressOIB_1">
      <item>RH MF Porezna uprava Područni ured Karlovac, OIB 18683136487, Pavla Vitezovića 1, 47000 Karlovac</item>
    </derivirana_varijabla>
  </DomainObject.Predmet.StrankaListFormatedWithAdressOIB>
  <DomainObject.Predmet.StrankaListNazivFormated>
    <izvorni_sadrzaj>
      <item>RH MF Porezna uprava Područni ured Karlovac</item>
    </izvorni_sadrzaj>
    <derivirana_varijabla naziv="DomainObject.Predmet.StrankaListNazivFormated_1">
      <item>RH MF Porezna uprava Područni ured Karlovac</item>
    </derivirana_varijabla>
  </DomainObject.Predmet.StrankaListNazivFormated>
  <DomainObject.Predmet.StrankaListNazivFormatedOIB>
    <izvorni_sadrzaj>
      <item>RH MF Porezna uprava Područni ured Karlovac, OIB 18683136487</item>
    </izvorni_sadrzaj>
    <derivirana_varijabla naziv="DomainObject.Predmet.StrankaListNazivFormatedOIB_1">
      <item>RH MF Porezna uprava Područni ured Karlovac, OIB 18683136487</item>
    </derivirana_varijabla>
  </DomainObject.Predmet.StrankaListNazivFormatedOIB>
  <DomainObject.Predmet.ProtuStrankaListFormated>
    <izvorni_sadrzaj>
      <item>VESTIS d.o.o.</item>
    </izvorni_sadrzaj>
    <derivirana_varijabla naziv="DomainObject.Predmet.ProtuStrankaListFormated_1">
      <item>VESTIS d.o.o.</item>
    </derivirana_varijabla>
  </DomainObject.Predmet.ProtuStrankaListFormated>
  <DomainObject.Predmet.ProtuStrankaListFormatedOIB>
    <izvorni_sadrzaj>
      <item>VESTIS d.o.o., OIB 07823423615</item>
    </izvorni_sadrzaj>
    <derivirana_varijabla naziv="DomainObject.Predmet.ProtuStrankaListFormatedOIB_1">
      <item>VESTIS d.o.o., OIB 07823423615</item>
    </derivirana_varijabla>
  </DomainObject.Predmet.ProtuStrankaListFormatedOIB>
  <DomainObject.Predmet.ProtuStrankaListFormatedWithAdress>
    <izvorni_sadrzaj>
      <item>VESTIS d.o.o., Jurovski Brod/bb, 47276 Žakanje</item>
    </izvorni_sadrzaj>
    <derivirana_varijabla naziv="DomainObject.Predmet.ProtuStrankaListFormatedWithAdress_1">
      <item>VESTIS d.o.o., Jurovski Brod/bb, 47276 Žakanje</item>
    </derivirana_varijabla>
  </DomainObject.Predmet.ProtuStrankaListFormatedWithAdress>
  <DomainObject.Predmet.ProtuStrankaListFormatedWithAdressOIB>
    <izvorni_sadrzaj>
      <item>VESTIS d.o.o., OIB 07823423615, Jurovski Brod/bb, 47276 Žakanje</item>
    </izvorni_sadrzaj>
    <derivirana_varijabla naziv="DomainObject.Predmet.ProtuStrankaListFormatedWithAdressOIB_1">
      <item>VESTIS d.o.o., OIB 07823423615, Jurovski Brod/bb, 47276 Žakanje</item>
    </derivirana_varijabla>
  </DomainObject.Predmet.ProtuStrankaListFormatedWithAdressOIB>
  <DomainObject.Predmet.ProtuStrankaListNazivFormated>
    <izvorni_sadrzaj>
      <item>VESTIS d.o.o.</item>
    </izvorni_sadrzaj>
    <derivirana_varijabla naziv="DomainObject.Predmet.ProtuStrankaListNazivFormated_1">
      <item>VESTIS d.o.o.</item>
    </derivirana_varijabla>
  </DomainObject.Predmet.ProtuStrankaListNazivFormated>
  <DomainObject.Predmet.ProtuStrankaListNazivFormatedOIB>
    <izvorni_sadrzaj>
      <item>VESTIS d.o.o., OIB 07823423615</item>
    </izvorni_sadrzaj>
    <derivirana_varijabla naziv="DomainObject.Predmet.ProtuStrankaListNazivFormatedOIB_1">
      <item>VESTIS d.o.o., OIB 07823423615</item>
    </derivirana_varijabla>
  </DomainObject.Predmet.ProtuStrankaListNazivFormatedOIB>
  <DomainObject.Predmet.OstaliListFormated>
    <izvorni_sadrzaj>
      <item>Jasna Brajdić</item>
      <item>Dubravko Juratović</item>
    </izvorni_sadrzaj>
    <derivirana_varijabla naziv="DomainObject.Predmet.OstaliListFormated_1">
      <item>Jasna Brajdić</item>
      <item>Dubravko Juratović</item>
    </derivirana_varijabla>
  </DomainObject.Predmet.OstaliListFormated>
  <DomainObject.Predmet.OstaliListFormatedOIB>
    <izvorni_sadrzaj>
      <item>Jasna Brajdić, OIB 02189566674</item>
      <item>Dubravko Juratović, OIB 29067475298</item>
    </izvorni_sadrzaj>
    <derivirana_varijabla naziv="DomainObject.Predmet.OstaliListFormatedOIB_1">
      <item>Jasna Brajdić, OIB 02189566674</item>
      <item>Dubravko Juratović, OIB 29067475298</item>
    </derivirana_varijabla>
  </DomainObject.Predmet.OstaliListFormatedOIB>
  <DomainObject.Predmet.OstaliListFormatedWithAdress>
    <izvorni_sadrzaj>
      <item>Jasna Brajdić, Donje Mrzlo Polje Mrežničko 96, 47250 Donje Mrzlo Polje Mrežn.</item>
      <item>Dubravko Juratović, Borlin 41, 47000 Karlovac</item>
    </izvorni_sadrzaj>
    <derivirana_varijabla naziv="DomainObject.Predmet.OstaliListFormatedWithAdress_1">
      <item>Jasna Brajdić, Donje Mrzlo Polje Mrežničko 96, 47250 Donje Mrzlo Polje Mrežn.</item>
      <item>Dubravko Juratović, Borlin 41, 47000 Karlovac</item>
    </derivirana_varijabla>
  </DomainObject.Predmet.OstaliListFormatedWithAdress>
  <DomainObject.Predmet.OstaliListFormatedWithAdressOIB>
    <izvorni_sadrzaj>
      <item>Jasna Brajdić, OIB 02189566674, Donje Mrzlo Polje Mrežničko 96, 47250 Donje Mrzlo Polje Mrežn.</item>
      <item>Dubravko Juratović, OIB 29067475298, Borlin 41, 47000 Karlovac</item>
    </izvorni_sadrzaj>
    <derivirana_varijabla naziv="DomainObject.Predmet.OstaliListFormatedWithAdressOIB_1">
      <item>Jasna Brajdić, OIB 02189566674, Donje Mrzlo Polje Mrežničko 96, 47250 Donje Mrzlo Polje Mrežn.</item>
      <item>Dubravko Juratović, OIB 29067475298, Borlin 41, 47000 Karlovac</item>
    </derivirana_varijabla>
  </DomainObject.Predmet.OstaliListFormatedWithAdressOIB>
  <DomainObject.Predmet.OstaliListNazivFormated>
    <izvorni_sadrzaj>
      <item>Jasna Brajdić</item>
      <item>Dubravko Juratović</item>
    </izvorni_sadrzaj>
    <derivirana_varijabla naziv="DomainObject.Predmet.OstaliListNazivFormated_1">
      <item>Jasna Brajdić</item>
      <item>Dubravko Juratović</item>
    </derivirana_varijabla>
  </DomainObject.Predmet.OstaliListNazivFormated>
  <DomainObject.Predmet.OstaliListNazivFormatedOIB>
    <izvorni_sadrzaj>
      <item>Jasna Brajdić, OIB 02189566674</item>
      <item>Dubravko Juratović, OIB 29067475298</item>
    </izvorni_sadrzaj>
    <derivirana_varijabla naziv="DomainObject.Predmet.OstaliListNazivFormatedOIB_1">
      <item>Jasna Brajdić, OIB 02189566674</item>
      <item>Dubravko Juratović, OIB 29067475298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RH MF Porezna uprava Područni ured Karlovac</izvorni_sadrzaj>
    <derivirana_varijabla naziv="DomainObject.Predmet.StrankaIDrugi_1">RH MF Porezna uprava Područni ured Karlovac</derivirana_varijabla>
  </DomainObject.Predmet.StrankaIDrugi>
  <DomainObject.Predmet.ProtustrankaIDrugi>
    <izvorni_sadrzaj>VESTIS d.o.o.</izvorni_sadrzaj>
    <derivirana_varijabla naziv="DomainObject.Predmet.ProtustrankaIDrugi_1">VESTIS d.o.o.</derivirana_varijabla>
  </DomainObject.Predmet.ProtustrankaIDrugi>
  <DomainObject.Predmet.StrankaIDrugiAdressOIB>
    <izvorni_sadrzaj>RH MF Porezna uprava Područni ured Karlovac, OIB 18683136487, Pavla Vitezovića 1, 47000 Karlovac</izvorni_sadrzaj>
    <derivirana_varijabla naziv="DomainObject.Predmet.StrankaIDrugiAdressOIB_1">RH MF Porezna uprava Područni ured Karlovac, OIB 18683136487, Pavla Vitezovića 1, 47000 Karlovac</derivirana_varijabla>
  </DomainObject.Predmet.StrankaIDrugiAdressOIB>
  <DomainObject.Predmet.ProtustrankaIDrugiAdressOIB>
    <izvorni_sadrzaj>VESTIS d.o.o., OIB 07823423615, Jurovski Brod/bb, 47276 Žakanje</izvorni_sadrzaj>
    <derivirana_varijabla naziv="DomainObject.Predmet.ProtustrankaIDrugiAdressOIB_1">VESTIS d.o.o., OIB 07823423615, Jurovski Brod/bb,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Područni ured Karlovac</item>
      <item>VESTIS d.o.o.</item>
      <item>Jasna Brajdić</item>
      <item>Dubravko Juratović</item>
    </izvorni_sadrzaj>
    <derivirana_varijabla naziv="DomainObject.Predmet.SudioniciListNaziv_1">
      <item>RH MF Porezna uprava Područni ured Karlovac</item>
      <item>VESTIS d.o.o.</item>
      <item>Jasna Brajdić</item>
      <item>Dubravko Juratović</item>
    </derivirana_varijabla>
  </DomainObject.Predmet.SudioniciListNaziv>
  <DomainObject.Predmet.SudioniciListAdressOIB>
    <izvorni_sadrzaj>
      <item>RH MF Porezna uprava Područni ured Karlovac, OIB 18683136487, Pavla Vitezovića 1,47000 Karlovac</item>
      <item>VESTIS d.o.o., OIB 07823423615, Jurovski Brod/bb,47276 Žakanje</item>
      <item>Jasna Brajdić, OIB 02189566674, Donje Mrzlo Polje Mrežničko 96,47250 Donje Mrzlo Polje Mrežn.</item>
      <item>Dubravko Juratović, OIB 29067475298, Borlin 41,47000 Karlovac</item>
    </izvorni_sadrzaj>
    <derivirana_varijabla naziv="DomainObject.Predmet.SudioniciListAdressOIB_1">
      <item>RH MF Porezna uprava Područni ured Karlovac, OIB 18683136487, Pavla Vitezovića 1,47000 Karlovac</item>
      <item>VESTIS d.o.o., OIB 07823423615, Jurovski Brod/bb,47276 Žakanje</item>
      <item>Jasna Brajdić, OIB 02189566674, Donje Mrzlo Polje Mrežničko 96,47250 Donje Mrzlo Polje Mrežn.</item>
      <item>Dubravko Juratović, OIB 29067475298, Borlin 41,47000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07823423615</item>
      <item>, OIB 02189566674</item>
      <item>, OIB 29067475298</item>
    </izvorni_sadrzaj>
    <derivirana_varijabla naziv="DomainObject.Predmet.SudioniciListNazivOIB_1">
      <item>, OIB 18683136487</item>
      <item>, OIB 07823423615</item>
      <item>, OIB 02189566674</item>
      <item>, OIB 29067475298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408</properties:Words>
  <properties:Characters>2146</properties:Characters>
  <properties:Lines>76</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2657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2015-11-27T11:23:00Z</dcterms:created>
  <dc:creator>Korisnik</dc:creator>
  <cp:lastModifiedBy>Gordana Grčić</cp:lastModifiedBy>
  <cp:lastPrinted>2015-11-30T07:48:00Z</cp:lastPrinted>
  <dcterms:modified xmlns:xsi="http://www.w3.org/2001/XMLSchema-instance" xsi:type="dcterms:W3CDTF">2015-11-30T07:50:00Z</dcterms:modified>
  <cp:revision>7</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