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0ec2c" w14:paraId="cb0ec2c" w:rsidRDefault="000F349B" w:rsidP="000F349B" w:rsidR="000F349B">
      <w:pPr>
        <w:jc w:val="both"/>
        <w15:collapsed w:val="false"/>
      </w:pPr>
      <w:bookmarkStart w:name="_GoBack" w:id="0"/>
      <w:bookmarkEnd w:id="0"/>
      <w:r>
        <w:rPr>
          <w:noProof/>
        </w:rPr>
        <w:drawing>
          <wp:inline distR="0" distL="0" distB="0" distT="0">
            <wp:extent cy="714375" cx="542925"/>
            <wp:effectExtent b="9525" r="9525"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0F349B" w:rsidP="000F349B" w:rsidR="000F349B">
      <w:pPr>
        <w:jc w:val="both"/>
        <w:rPr>
          <w:b/>
        </w:rPr>
      </w:pPr>
      <w:r>
        <w:rPr>
          <w:b/>
        </w:rPr>
        <w:t xml:space="preserve">REPUBLIKA HRVATSKA                                                                   </w:t>
      </w:r>
    </w:p>
    <w:p w:rsidRDefault="000F349B" w:rsidP="000F349B" w:rsidR="000F349B">
      <w:pPr>
        <w:jc w:val="both"/>
        <w:rPr>
          <w:b/>
        </w:rPr>
      </w:pPr>
      <w:r>
        <w:rPr>
          <w:b/>
        </w:rPr>
        <w:t>TRGOVAČKI SUD U OSIJEKU</w:t>
      </w:r>
    </w:p>
    <w:p w:rsidRDefault="000F349B" w:rsidP="000F349B" w:rsidR="000F349B">
      <w:pPr>
        <w:jc w:val="both"/>
        <w:rPr>
          <w:b/>
        </w:rPr>
      </w:pPr>
      <w:r>
        <w:rPr>
          <w:b/>
        </w:rPr>
        <w:t>STALNA SLUŽBA U SLAVONSKOM BRODU</w:t>
      </w:r>
    </w:p>
    <w:p w:rsidRDefault="000F349B" w:rsidP="000F349B" w:rsidR="000F349B">
      <w:pPr>
        <w:jc w:val="both"/>
        <w:rPr>
          <w:b/>
        </w:rPr>
      </w:pPr>
      <w:r>
        <w:rPr>
          <w:b/>
        </w:rPr>
        <w:t xml:space="preserve">Trg pobjede 13   </w:t>
      </w:r>
      <w:r>
        <w:rPr>
          <w:b/>
        </w:rPr>
        <w:tab/>
      </w:r>
      <w:r>
        <w:rPr>
          <w:b/>
        </w:rPr>
        <w:tab/>
      </w:r>
      <w:r>
        <w:rPr>
          <w:b/>
        </w:rPr>
        <w:tab/>
      </w:r>
      <w:r>
        <w:rPr>
          <w:b/>
        </w:rPr>
        <w:tab/>
      </w:r>
      <w:r>
        <w:rPr>
          <w:b/>
        </w:rPr>
        <w:tab/>
      </w:r>
      <w:r>
        <w:rPr>
          <w:b/>
        </w:rPr>
        <w:tab/>
      </w:r>
      <w:r>
        <w:rPr>
          <w:b/>
        </w:rPr>
        <w:tab/>
        <w:t>Broj:</w:t>
      </w:r>
      <w:r w:rsidR="00F902D7">
        <w:rPr>
          <w:b/>
        </w:rPr>
        <w:t>1/St-</w:t>
      </w:r>
      <w:r w:rsidR="00C716AA">
        <w:rPr>
          <w:b/>
        </w:rPr>
        <w:t>268/2018-22</w:t>
      </w:r>
    </w:p>
    <w:p w:rsidRDefault="000F349B" w:rsidP="000F349B" w:rsidR="000F349B">
      <w:pPr>
        <w:jc w:val="both"/>
        <w:rPr>
          <w:b/>
        </w:rPr>
      </w:pPr>
      <w:r>
        <w:rPr>
          <w:b/>
        </w:rPr>
        <w:t>Slavonski Brod</w:t>
      </w:r>
    </w:p>
    <w:p w:rsidRDefault="000F349B" w:rsidP="000F349B" w:rsidR="000F349B">
      <w:pPr>
        <w:jc w:val="both"/>
        <w:rPr>
          <w:b/>
        </w:rPr>
      </w:pPr>
    </w:p>
    <w:p w:rsidRDefault="000F349B" w:rsidP="000F349B" w:rsidR="000F349B">
      <w:pPr>
        <w:jc w:val="both"/>
        <w:rPr>
          <w:b/>
        </w:rPr>
      </w:pPr>
    </w:p>
    <w:p w:rsidRDefault="000F349B" w:rsidP="000F349B" w:rsidR="000F349B">
      <w:pPr>
        <w:jc w:val="center"/>
        <w:rPr>
          <w:b/>
        </w:rPr>
      </w:pPr>
      <w:r>
        <w:rPr>
          <w:b/>
        </w:rPr>
        <w:t xml:space="preserve">Z A K L J U Č A K </w:t>
      </w:r>
    </w:p>
    <w:p w:rsidRDefault="000F349B" w:rsidP="000F349B" w:rsidR="000F349B">
      <w:pPr>
        <w:jc w:val="center"/>
        <w:rPr>
          <w:b/>
        </w:rPr>
      </w:pPr>
    </w:p>
    <w:p w:rsidRDefault="000F349B" w:rsidP="000F349B" w:rsidR="000F349B">
      <w:pPr>
        <w:jc w:val="both"/>
      </w:pPr>
      <w:r>
        <w:tab/>
      </w:r>
    </w:p>
    <w:p w:rsidRDefault="000C5277" w:rsidP="000C5277" w:rsidR="000C5277" w:rsidRPr="00207109">
      <w:pPr>
        <w:jc w:val="center"/>
        <w:rPr>
          <w:b/>
        </w:rPr>
      </w:pPr>
    </w:p>
    <w:p w:rsidRDefault="000C5277" w:rsidP="000C5277" w:rsidR="000C5277">
      <w:pPr>
        <w:jc w:val="both"/>
      </w:pPr>
      <w:r w:rsidRPr="00207109">
        <w:tab/>
      </w:r>
      <w:r w:rsidR="00C716AA" w:rsidRPr="00BE03BD">
        <w:t xml:space="preserve">TRGOVAČKI SUD U OSIJEKU STALNA SLUŽBA </w:t>
      </w:r>
      <w:r w:rsidR="00C716AA">
        <w:t>U SLAVONSKOM BRODU, po stečajnoj sutkinji</w:t>
      </w:r>
      <w:r w:rsidR="00C716AA" w:rsidRPr="00BE03BD">
        <w:t xml:space="preserve"> Vesni Vukelić, u predstečajnom postupku koji se vodi nad dužnikom NIKICA SEVER, vl. Pekara Sever, Vrpolje, Bana Jelačića 10, OIB 10806646320</w:t>
      </w:r>
      <w:r>
        <w:t xml:space="preserve">, dana </w:t>
      </w:r>
      <w:r w:rsidR="00C716AA">
        <w:t>11. rujna 2018.</w:t>
      </w:r>
    </w:p>
    <w:p w:rsidRDefault="00AF72BA" w:rsidP="000C5277" w:rsidR="00AF72BA">
      <w:pPr>
        <w:jc w:val="both"/>
      </w:pPr>
    </w:p>
    <w:p w:rsidRDefault="000F349B" w:rsidP="000F349B" w:rsidR="000F349B">
      <w:pPr>
        <w:jc w:val="center"/>
      </w:pPr>
      <w:r>
        <w:t>z a k l j u č i o    j e</w:t>
      </w:r>
    </w:p>
    <w:p w:rsidRDefault="007244A3" w:rsidP="000F349B" w:rsidR="007244A3">
      <w:pPr>
        <w:jc w:val="center"/>
      </w:pPr>
    </w:p>
    <w:p w:rsidRDefault="007244A3" w:rsidP="007244A3" w:rsidR="007244A3">
      <w:pPr>
        <w:jc w:val="both"/>
      </w:pPr>
      <w:r>
        <w:t xml:space="preserve"> </w:t>
      </w:r>
      <w:r>
        <w:tab/>
      </w:r>
      <w:r>
        <w:tab/>
      </w:r>
      <w:r w:rsidRPr="00AF72BA">
        <w:rPr>
          <w:b/>
        </w:rPr>
        <w:t>I</w:t>
      </w:r>
      <w:r w:rsidR="00AF72BA">
        <w:t xml:space="preserve"> - Ročište za glasovanje o P</w:t>
      </w:r>
      <w:r>
        <w:t>lanu restrukturiranja u o</w:t>
      </w:r>
      <w:r w:rsidR="00EF20EF">
        <w:t>voj pravnoj stvari zakazuje se n</w:t>
      </w:r>
      <w:r>
        <w:t>a dan</w:t>
      </w:r>
    </w:p>
    <w:p w:rsidRDefault="00C716AA" w:rsidP="007244A3" w:rsidR="007244A3">
      <w:pPr>
        <w:jc w:val="center"/>
        <w:rPr>
          <w:b/>
        </w:rPr>
      </w:pPr>
      <w:r>
        <w:rPr>
          <w:b/>
        </w:rPr>
        <w:t>12. listopada 2018. u 12,00 sati</w:t>
      </w:r>
    </w:p>
    <w:p w:rsidRDefault="007244A3" w:rsidP="007244A3" w:rsidR="007244A3">
      <w:pPr>
        <w:jc w:val="center"/>
        <w:rPr>
          <w:b/>
        </w:rPr>
      </w:pPr>
    </w:p>
    <w:p w:rsidRDefault="007244A3" w:rsidP="007244A3" w:rsidR="007244A3">
      <w:pPr>
        <w:jc w:val="both"/>
      </w:pPr>
      <w:r>
        <w:rPr>
          <w:b/>
        </w:rPr>
        <w:t xml:space="preserve"> </w:t>
      </w:r>
      <w:r>
        <w:rPr>
          <w:b/>
        </w:rPr>
        <w:tab/>
      </w:r>
      <w:r>
        <w:rPr>
          <w:b/>
        </w:rPr>
        <w:tab/>
      </w:r>
      <w:r w:rsidR="00EB30EA" w:rsidRPr="00EB30EA">
        <w:t xml:space="preserve">u prostorijama Trgovačkog suda u Osijeku, Stalne službe u Slavonskom Brodu, </w:t>
      </w:r>
      <w:r w:rsidR="00EB30EA" w:rsidRPr="00EB30EA">
        <w:rPr>
          <w:b/>
        </w:rPr>
        <w:t>Slavonski Bro</w:t>
      </w:r>
      <w:r w:rsidR="00AF72BA">
        <w:rPr>
          <w:b/>
        </w:rPr>
        <w:t xml:space="preserve">d,Trg pobjede 13, </w:t>
      </w:r>
      <w:r w:rsidR="00C716AA">
        <w:rPr>
          <w:b/>
        </w:rPr>
        <w:t>soba br. 89/III</w:t>
      </w:r>
      <w:r w:rsidR="00EB30EA">
        <w:rPr>
          <w:b/>
        </w:rPr>
        <w:t>.</w:t>
      </w:r>
    </w:p>
    <w:p w:rsidRDefault="007244A3" w:rsidP="007244A3" w:rsidR="007244A3">
      <w:pPr>
        <w:jc w:val="both"/>
      </w:pPr>
    </w:p>
    <w:p w:rsidRDefault="007244A3" w:rsidP="007244A3" w:rsidR="00EB30EA">
      <w:pPr>
        <w:jc w:val="both"/>
      </w:pPr>
      <w:r>
        <w:t xml:space="preserve"> </w:t>
      </w:r>
      <w:r>
        <w:tab/>
      </w:r>
      <w:r>
        <w:tab/>
      </w:r>
      <w:r w:rsidRPr="007C6260">
        <w:rPr>
          <w:b/>
        </w:rPr>
        <w:t>II</w:t>
      </w:r>
      <w:r w:rsidR="007C6260">
        <w:t>-</w:t>
      </w:r>
      <w:r>
        <w:t xml:space="preserve"> Na ročište se pozivaju vjerovnici, </w:t>
      </w:r>
      <w:r w:rsidR="007C6260">
        <w:t>dužnik i povjerenik.</w:t>
      </w:r>
    </w:p>
    <w:p w:rsidRDefault="007C6260" w:rsidP="007244A3" w:rsidR="007C6260">
      <w:pPr>
        <w:jc w:val="both"/>
      </w:pPr>
    </w:p>
    <w:p w:rsidRDefault="00EB30EA" w:rsidP="007244A3" w:rsidR="00EB30EA">
      <w:pPr>
        <w:jc w:val="both"/>
      </w:pPr>
      <w:r>
        <w:t xml:space="preserve"> </w:t>
      </w:r>
      <w:r>
        <w:tab/>
      </w:r>
      <w:r>
        <w:tab/>
      </w:r>
      <w:r w:rsidRPr="007C6260">
        <w:rPr>
          <w:b/>
        </w:rPr>
        <w:t>III</w:t>
      </w:r>
      <w:r w:rsidR="007C6260">
        <w:t>-</w:t>
      </w:r>
      <w:r>
        <w:t xml:space="preserve"> Upozoravaju se vjerovnici da glasuju pisanim putem na propisanom obrascu za glasovanje.</w:t>
      </w:r>
    </w:p>
    <w:p w:rsidRDefault="00EB30EA" w:rsidP="007244A3" w:rsidR="00EB30EA">
      <w:pPr>
        <w:jc w:val="both"/>
      </w:pPr>
      <w:r>
        <w:t xml:space="preserve"> </w:t>
      </w:r>
      <w:r>
        <w:tab/>
      </w:r>
      <w:r>
        <w:tab/>
        <w:t xml:space="preserve"> Obrazac za glasovanje mora biti dostavljen sudu najkasnije do početka ročišta za glasovanje te ga mora potpisati i ovjeriti ovlaštena osoba. Ako je vjerovnik pravna osoba</w:t>
      </w:r>
      <w:r w:rsidR="00E74A8A">
        <w:t>,</w:t>
      </w:r>
      <w:r>
        <w:t xml:space="preserve"> uz obrazac mora biti priložen dokaz da ga je potpisala ovlaštena osoba. Ako vjerovnici do početka ročišta za glasovanje ne dostave obrazac za glasovanje ili dostave obrazac iz kojeg se ne može nedvojbeno utvrditi kako su glasovali,</w:t>
      </w:r>
      <w:r w:rsidR="007E12B7">
        <w:t xml:space="preserve"> </w:t>
      </w:r>
      <w:r>
        <w:t>smatrat će se da su glasovali protiv plana restrukturiranja.</w:t>
      </w:r>
    </w:p>
    <w:p w:rsidRDefault="00EB30EA" w:rsidP="007244A3" w:rsidR="00EB30EA">
      <w:pPr>
        <w:jc w:val="both"/>
      </w:pPr>
      <w:r>
        <w:t xml:space="preserve"> </w:t>
      </w:r>
      <w:r>
        <w:tab/>
      </w:r>
      <w:r>
        <w:tab/>
        <w:t>Vjerovnici nazočni na ročištu glasuju na propisanom obrascu za glasovanje. Ako vjerovnici s pravom glasa ne glasuju ni na tom ročištu, smatrati će se da su glasovali protiv plana restrukturiranja.</w:t>
      </w:r>
    </w:p>
    <w:p w:rsidRDefault="00EB30EA" w:rsidP="007244A3" w:rsidR="00EB30EA">
      <w:pPr>
        <w:jc w:val="both"/>
      </w:pPr>
    </w:p>
    <w:p w:rsidRDefault="00EB30EA" w:rsidP="007244A3" w:rsidR="00EB30EA">
      <w:pPr>
        <w:jc w:val="both"/>
      </w:pPr>
      <w:r>
        <w:t xml:space="preserve"> </w:t>
      </w:r>
      <w:r>
        <w:tab/>
      </w:r>
      <w:r>
        <w:tab/>
      </w:r>
      <w:r w:rsidRPr="007E12B7">
        <w:rPr>
          <w:b/>
        </w:rPr>
        <w:t>IV</w:t>
      </w:r>
      <w:r w:rsidR="007E12B7">
        <w:rPr>
          <w:b/>
        </w:rPr>
        <w:t>-</w:t>
      </w:r>
      <w:r>
        <w:t xml:space="preserve"> Ovaj zaključak</w:t>
      </w:r>
      <w:r w:rsidR="00B93642">
        <w:t xml:space="preserve"> uz popis vjerovnika s pravom glasa,</w:t>
      </w:r>
      <w:r>
        <w:t xml:space="preserve"> objavit će se na mrežnoj stranici e-Oglasna ploča sudova.</w:t>
      </w:r>
    </w:p>
    <w:p w:rsidRDefault="002E1253" w:rsidP="007244A3" w:rsidR="002E1253">
      <w:pPr>
        <w:jc w:val="both"/>
      </w:pPr>
    </w:p>
    <w:p w:rsidRDefault="00B93642" w:rsidP="007244A3" w:rsidR="00B93642">
      <w:pPr>
        <w:jc w:val="both"/>
      </w:pPr>
    </w:p>
    <w:p w:rsidRDefault="002E1253" w:rsidP="007244A3" w:rsidR="002E1253">
      <w:pPr>
        <w:jc w:val="both"/>
      </w:pPr>
    </w:p>
    <w:p w:rsidRDefault="002E1253" w:rsidP="007244A3" w:rsidR="002E1253">
      <w:pPr>
        <w:jc w:val="both"/>
      </w:pPr>
    </w:p>
    <w:p w:rsidRDefault="002E1253" w:rsidP="007244A3" w:rsidR="002E1253">
      <w:pPr>
        <w:jc w:val="both"/>
      </w:pPr>
    </w:p>
    <w:p w:rsidRDefault="00BB3549" w:rsidP="00B93642" w:rsidR="002E1253">
      <w:pPr>
        <w:jc w:val="right"/>
        <w:rPr>
          <w:b/>
        </w:rPr>
      </w:pPr>
      <w:r w:rsidRPr="00BB3549">
        <w:rPr>
          <w:b/>
        </w:rPr>
        <w:lastRenderedPageBreak/>
        <w:t>Broj:</w:t>
      </w:r>
      <w:r w:rsidR="007E12B7">
        <w:rPr>
          <w:b/>
        </w:rPr>
        <w:t>1/St-</w:t>
      </w:r>
      <w:r w:rsidR="00C716AA">
        <w:rPr>
          <w:b/>
        </w:rPr>
        <w:t>268/2018-22</w:t>
      </w:r>
    </w:p>
    <w:p w:rsidRDefault="00E74A8A" w:rsidP="00B93642" w:rsidR="00E74A8A">
      <w:pPr>
        <w:jc w:val="right"/>
      </w:pPr>
    </w:p>
    <w:p w:rsidRDefault="00EB30EA" w:rsidP="00EB30EA" w:rsidR="00EB30EA">
      <w:pPr>
        <w:jc w:val="center"/>
      </w:pPr>
      <w:r>
        <w:t>Obrazloženje</w:t>
      </w:r>
    </w:p>
    <w:p w:rsidRDefault="002E1253" w:rsidP="00EB30EA" w:rsidR="002E1253">
      <w:pPr>
        <w:jc w:val="center"/>
      </w:pPr>
    </w:p>
    <w:p w:rsidRDefault="002E1253" w:rsidP="00EB30EA" w:rsidR="002E1253">
      <w:pPr>
        <w:jc w:val="center"/>
      </w:pPr>
    </w:p>
    <w:p w:rsidRDefault="002E1253" w:rsidP="002E1253" w:rsidR="00E74A8A">
      <w:pPr>
        <w:jc w:val="both"/>
      </w:pPr>
      <w:r>
        <w:t xml:space="preserve"> </w:t>
      </w:r>
      <w:r>
        <w:tab/>
        <w:t xml:space="preserve">Pravomoćnim rješenjem </w:t>
      </w:r>
      <w:r w:rsidR="003D48C6">
        <w:t xml:space="preserve">ovog suda </w:t>
      </w:r>
      <w:r>
        <w:t xml:space="preserve">br. </w:t>
      </w:r>
      <w:r w:rsidR="007E12B7">
        <w:t>1/St-</w:t>
      </w:r>
      <w:r w:rsidR="00E74A8A">
        <w:t>268/2018-7</w:t>
      </w:r>
      <w:r>
        <w:t xml:space="preserve"> od </w:t>
      </w:r>
      <w:r w:rsidR="00E74A8A">
        <w:t>23. travnja 2018.</w:t>
      </w:r>
      <w:r>
        <w:t xml:space="preserve"> otvoren je predstečajni postupak nad dužnikom</w:t>
      </w:r>
      <w:r w:rsidRPr="002E1253">
        <w:t xml:space="preserve"> </w:t>
      </w:r>
      <w:r w:rsidR="00E74A8A" w:rsidRPr="00BE03BD">
        <w:t>NIKICA SEVER, vl. Pekara Sever, Vrpolje, Bana Jelačića 10, OIB 10806646320</w:t>
      </w:r>
      <w:r w:rsidR="00E74A8A">
        <w:t>.</w:t>
      </w:r>
    </w:p>
    <w:p w:rsidRDefault="002E1253" w:rsidP="002E1253" w:rsidR="002E1253">
      <w:pPr>
        <w:jc w:val="both"/>
      </w:pPr>
      <w:r>
        <w:t xml:space="preserve"> </w:t>
      </w:r>
      <w:r>
        <w:tab/>
        <w:t>Pravomoćnim r</w:t>
      </w:r>
      <w:r w:rsidR="003D48C6">
        <w:t xml:space="preserve">ješenjem </w:t>
      </w:r>
      <w:r>
        <w:t xml:space="preserve">br. </w:t>
      </w:r>
      <w:r w:rsidR="007E12B7">
        <w:t>1/St-</w:t>
      </w:r>
      <w:r w:rsidR="00E74A8A">
        <w:t>268/2018-18</w:t>
      </w:r>
      <w:r>
        <w:t xml:space="preserve"> od </w:t>
      </w:r>
      <w:r w:rsidR="00E74A8A">
        <w:t>10. kolovoza 2018.</w:t>
      </w:r>
      <w:r w:rsidR="003D48C6">
        <w:t xml:space="preserve">, </w:t>
      </w:r>
      <w:r>
        <w:t>utvrđene su tražbine vjerovnika.</w:t>
      </w:r>
    </w:p>
    <w:p w:rsidRDefault="002E1253" w:rsidP="002E1253" w:rsidR="002E1253">
      <w:pPr>
        <w:jc w:val="both"/>
      </w:pPr>
      <w:r>
        <w:t xml:space="preserve"> </w:t>
      </w:r>
      <w:r>
        <w:tab/>
        <w:t>Dužnik je u roku iz odredbe čl.52 Stečajnog zakona ( NN 71/15</w:t>
      </w:r>
      <w:r w:rsidR="00E74A8A">
        <w:t>, 104/17</w:t>
      </w:r>
      <w:r>
        <w:t xml:space="preserve"> ) dostavio </w:t>
      </w:r>
      <w:r w:rsidR="00B609AD">
        <w:t>i</w:t>
      </w:r>
      <w:r>
        <w:t>zmijenjeni plan restrukturiranja kojim je obuhvatio sve utvrđene tražbine</w:t>
      </w:r>
      <w:r w:rsidR="00B609AD">
        <w:t>,</w:t>
      </w:r>
      <w:r>
        <w:t xml:space="preserve"> a </w:t>
      </w:r>
      <w:r w:rsidR="00B609AD">
        <w:t>i</w:t>
      </w:r>
      <w:r>
        <w:t xml:space="preserve">zmijenjeni plan restrukturiranja objavljen je na mrežnoj stranici e- Oglasna ploča sudova dana </w:t>
      </w:r>
      <w:r w:rsidR="00E74A8A">
        <w:t>11. rujna 2018.</w:t>
      </w:r>
      <w:r w:rsidR="00B609AD">
        <w:t xml:space="preserve"> </w:t>
      </w:r>
    </w:p>
    <w:p w:rsidRDefault="00B609AD" w:rsidP="000F349B" w:rsidR="000F349B">
      <w:pPr>
        <w:jc w:val="both"/>
      </w:pPr>
      <w:r>
        <w:t xml:space="preserve"> </w:t>
      </w:r>
      <w:r>
        <w:tab/>
      </w:r>
      <w:r w:rsidR="00D15B8A">
        <w:t>Slijedom navedenog, a</w:t>
      </w:r>
      <w:r>
        <w:t xml:space="preserve"> na temelju odredbe čl.55 SZ-a</w:t>
      </w:r>
      <w:r w:rsidR="00D15B8A">
        <w:t>, valjalo je</w:t>
      </w:r>
      <w:r>
        <w:t xml:space="preserve"> za</w:t>
      </w:r>
      <w:r w:rsidR="007E12B7">
        <w:t>kazati ročište za glasovanje o P</w:t>
      </w:r>
      <w:r>
        <w:t>lanu restrukturiranja, te je odlučeno kao u izreci zaključka.</w:t>
      </w:r>
      <w:r w:rsidR="000F349B">
        <w:t xml:space="preserve">                          </w:t>
      </w:r>
      <w:r w:rsidR="000F349B">
        <w:rPr>
          <w:b/>
        </w:rPr>
        <w:t xml:space="preserve"> </w:t>
      </w:r>
      <w:r w:rsidR="000F349B">
        <w:t xml:space="preserve">  </w:t>
      </w:r>
    </w:p>
    <w:p w:rsidRDefault="000F349B" w:rsidP="000F349B" w:rsidR="000F349B">
      <w:pPr>
        <w:jc w:val="both"/>
      </w:pPr>
    </w:p>
    <w:p w:rsidRDefault="000F349B" w:rsidP="000F349B" w:rsidR="000F349B">
      <w:pPr>
        <w:jc w:val="center"/>
      </w:pPr>
      <w:r>
        <w:t xml:space="preserve">U Slavonskom Brodu, </w:t>
      </w:r>
      <w:r w:rsidR="00E74A8A">
        <w:t>11. rujna 2018.</w:t>
      </w:r>
    </w:p>
    <w:p w:rsidRDefault="007E12B7" w:rsidP="000F349B" w:rsidR="007E12B7">
      <w:pPr>
        <w:jc w:val="center"/>
      </w:pPr>
    </w:p>
    <w:p w:rsidRDefault="000F349B" w:rsidP="000F349B" w:rsidR="000F349B">
      <w:pPr>
        <w:jc w:val="center"/>
      </w:pPr>
    </w:p>
    <w:p w:rsidRDefault="000F349B" w:rsidP="000F349B" w:rsidR="000F349B">
      <w:pPr>
        <w:jc w:val="center"/>
      </w:pPr>
      <w:r>
        <w:t xml:space="preserve">               </w:t>
      </w:r>
      <w:r w:rsidR="007E12B7">
        <w:t xml:space="preserve">   </w:t>
      </w:r>
      <w:r w:rsidR="007E12B7">
        <w:tab/>
      </w:r>
      <w:r w:rsidR="007E12B7">
        <w:tab/>
      </w:r>
      <w:r w:rsidR="007E12B7">
        <w:tab/>
      </w:r>
      <w:r w:rsidR="007E12B7">
        <w:tab/>
      </w:r>
      <w:r w:rsidR="007E12B7">
        <w:tab/>
        <w:t xml:space="preserve">                </w:t>
      </w:r>
      <w:r w:rsidR="00E74A8A">
        <w:t>Stečajna sutkinja:</w:t>
      </w:r>
    </w:p>
    <w:p w:rsidRDefault="000F349B" w:rsidP="000F349B" w:rsidR="000F349B">
      <w:pPr>
        <w:jc w:val="both"/>
      </w:pPr>
      <w:r>
        <w:t xml:space="preserve">                 </w:t>
      </w:r>
      <w:r>
        <w:tab/>
      </w:r>
      <w:r>
        <w:tab/>
      </w:r>
      <w:r>
        <w:tab/>
      </w:r>
      <w:r>
        <w:tab/>
      </w:r>
      <w:r>
        <w:tab/>
      </w:r>
      <w:r>
        <w:tab/>
      </w:r>
      <w:r>
        <w:tab/>
        <w:t xml:space="preserve">            </w:t>
      </w:r>
      <w:r w:rsidR="007E12B7">
        <w:t>Vesna Vukelić</w:t>
      </w:r>
    </w:p>
    <w:p w:rsidRDefault="00BC38F3" w:rsidP="00BC38F3" w:rsidR="00BC38F3">
      <w:pPr>
        <w:jc w:val="both"/>
      </w:pPr>
      <w:r>
        <w:t xml:space="preserve"> </w:t>
      </w:r>
      <w:r>
        <w:tab/>
      </w:r>
      <w:r>
        <w:tab/>
      </w:r>
      <w:r>
        <w:tab/>
      </w:r>
      <w:r>
        <w:tab/>
      </w:r>
      <w:r>
        <w:tab/>
      </w:r>
      <w:r>
        <w:tab/>
      </w:r>
      <w:r>
        <w:tab/>
      </w:r>
    </w:p>
    <w:p w:rsidRDefault="000F349B" w:rsidP="000F349B" w:rsidR="000F349B">
      <w:pPr>
        <w:ind w:left="4956"/>
        <w:jc w:val="both"/>
      </w:pPr>
    </w:p>
    <w:p w:rsidRDefault="000F349B" w:rsidP="000F349B" w:rsidR="000F349B" w:rsidRPr="00B609AD">
      <w:pPr>
        <w:jc w:val="both"/>
        <w:rPr>
          <w:b/>
          <w:sz w:val="20"/>
          <w:szCs w:val="20"/>
        </w:rPr>
      </w:pPr>
      <w:r w:rsidRPr="00B609AD">
        <w:rPr>
          <w:b/>
          <w:sz w:val="20"/>
          <w:szCs w:val="20"/>
        </w:rPr>
        <w:t xml:space="preserve">NAPUTAK O PRAVNOM LIJEKU:      </w:t>
      </w:r>
    </w:p>
    <w:p w:rsidRDefault="000F349B" w:rsidP="000F349B" w:rsidR="000F349B" w:rsidRPr="00B609AD">
      <w:pPr>
        <w:jc w:val="both"/>
        <w:rPr>
          <w:sz w:val="20"/>
          <w:szCs w:val="20"/>
        </w:rPr>
      </w:pPr>
      <w:r w:rsidRPr="00B609AD">
        <w:rPr>
          <w:sz w:val="20"/>
          <w:szCs w:val="20"/>
        </w:rPr>
        <w:t>Protiv ovog zaključka nije dopuštena žalba.</w:t>
      </w:r>
    </w:p>
    <w:p w:rsidRDefault="000F349B" w:rsidP="000F349B" w:rsidR="000F349B" w:rsidRPr="00B609AD">
      <w:pPr>
        <w:jc w:val="both"/>
        <w:rPr>
          <w:sz w:val="20"/>
          <w:szCs w:val="20"/>
        </w:rPr>
      </w:pPr>
    </w:p>
    <w:p w:rsidRDefault="000F349B" w:rsidP="000F349B" w:rsidR="000F349B">
      <w:pPr>
        <w:jc w:val="both"/>
      </w:pPr>
    </w:p>
    <w:p w:rsidRDefault="000F349B" w:rsidP="000F349B" w:rsidR="000F349B">
      <w:pPr>
        <w:jc w:val="both"/>
      </w:pPr>
    </w:p>
    <w:p w:rsidRDefault="00391145" w:rsidP="00391145" w:rsidR="000F349B">
      <w:pPr>
        <w:jc w:val="both"/>
      </w:pPr>
      <w:r>
        <w:t>Dostaviti putem mrežne stranice</w:t>
      </w:r>
      <w:r w:rsidR="000F349B">
        <w:t xml:space="preserve"> e-Oglasna ploča sudova</w:t>
      </w:r>
    </w:p>
    <w:p w:rsidRDefault="00391145" w:rsidP="00391145" w:rsidR="00391145">
      <w:pPr>
        <w:jc w:val="both"/>
      </w:pPr>
      <w:r>
        <w:t>-vjerovnicima</w:t>
      </w:r>
    </w:p>
    <w:p w:rsidRDefault="00391145" w:rsidP="00391145" w:rsidR="00391145">
      <w:pPr>
        <w:jc w:val="both"/>
      </w:pPr>
      <w:r>
        <w:t>-dužniku</w:t>
      </w:r>
    </w:p>
    <w:p w:rsidRDefault="00391145" w:rsidP="00391145" w:rsidR="00391145">
      <w:pPr>
        <w:jc w:val="both"/>
      </w:pPr>
      <w:r>
        <w:t>-povjereniku</w:t>
      </w:r>
    </w:p>
    <w:p w:rsidRDefault="00137057" w:rsidP="00D15B8A" w:rsidR="00137057">
      <w:pPr>
        <w:pStyle w:val="Odlomakpopisa"/>
        <w:jc w:val="both"/>
      </w:pPr>
    </w:p>
    <w:p w:rsidRDefault="000F349B" w:rsidP="000F349B" w:rsidR="000F349B">
      <w:pPr>
        <w:jc w:val="both"/>
      </w:pPr>
    </w:p>
    <w:p w:rsidRDefault="000F349B" w:rsidP="000F349B" w:rsidR="000F349B">
      <w:pPr>
        <w:jc w:val="both"/>
      </w:pPr>
    </w:p>
    <w:p w:rsidRDefault="000F349B" w:rsidP="000F349B" w:rsidR="000F349B">
      <w:pPr>
        <w:jc w:val="both"/>
      </w:pPr>
    </w:p>
    <w:p w:rsidRDefault="000F349B" w:rsidP="000F349B" w:rsidR="000F349B"/>
    <w:p w:rsidRDefault="000F349B" w:rsidP="000F349B" w:rsidR="000F349B"/>
    <w:p w:rsidRDefault="000F349B" w:rsidP="000F349B" w:rsidR="000F349B"/>
    <w:p w:rsidRDefault="00DB052E" w:rsidP="000F349B" w:rsidR="00DB052E" w:rsidRPr="000F349B"/>
    <w:sectPr w:rsidR="00DB052E" w:rsidRPr="000F349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7044C0"/>
    <w:multiLevelType w:val="hybridMultilevel"/>
    <w:tmpl w:val="3C8C44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349B"/>
    <w:rsid w:val="0004574A"/>
    <w:rsid w:val="000C5277"/>
    <w:rsid w:val="000F349B"/>
    <w:rsid w:val="00136142"/>
    <w:rsid w:val="00137057"/>
    <w:rsid w:val="001F7E6B"/>
    <w:rsid w:val="002E1253"/>
    <w:rsid w:val="00391145"/>
    <w:rsid w:val="003D48C6"/>
    <w:rsid w:val="00720F3C"/>
    <w:rsid w:val="007244A3"/>
    <w:rsid w:val="007C6260"/>
    <w:rsid w:val="007E12B7"/>
    <w:rsid w:val="00803311"/>
    <w:rsid w:val="00845F1A"/>
    <w:rsid w:val="008C45CC"/>
    <w:rsid w:val="00AA5418"/>
    <w:rsid w:val="00AF72BA"/>
    <w:rsid w:val="00B609AD"/>
    <w:rsid w:val="00B93642"/>
    <w:rsid w:val="00BB1D9B"/>
    <w:rsid w:val="00BB3549"/>
    <w:rsid w:val="00BB61F8"/>
    <w:rsid w:val="00BC38F3"/>
    <w:rsid w:val="00C716AA"/>
    <w:rsid w:val="00D15B8A"/>
    <w:rsid w:val="00D8524F"/>
    <w:rsid w:val="00D96435"/>
    <w:rsid w:val="00DB052E"/>
    <w:rsid w:val="00E672CE"/>
    <w:rsid w:val="00E74A8A"/>
    <w:rsid w:val="00EB30EA"/>
    <w:rsid w:val="00EB7E8F"/>
    <w:rsid w:val="00EF20EF"/>
    <w:rsid w:val="00F902D7"/>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349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34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349B"/>
    <w:rPr>
      <w:rFonts w:cs="Tahoma" w:eastAsia="Times New Roman" w:hAnsi="Tahoma" w:ascii="Tahoma"/>
      <w:sz w:val="16"/>
      <w:szCs w:val="16"/>
      <w:lang w:eastAsia="hr-HR"/>
    </w:rPr>
  </w:style>
  <w:style w:styleId="Odlomakpopisa" w:type="paragraph">
    <w:name w:val="List Paragraph"/>
    <w:basedOn w:val="Normal"/>
    <w:uiPriority w:val="34"/>
    <w:qFormat/>
    <w:rsid w:val="00137057"/>
    <w:pPr>
      <w:ind w:left="720"/>
      <w:contextualSpacing/>
    </w:pPr>
  </w:style>
  <w:style w:styleId="Tekstrezerviranogmjesta" w:type="character">
    <w:name w:val="Placeholder Text"/>
    <w:basedOn w:val="Zadanifontodlomka"/>
    <w:uiPriority w:val="99"/>
    <w:semiHidden/>
    <w:rsid w:val="00136142"/>
    <w:rPr>
      <w:color w:val="808080"/>
      <w:bdr w:space="0" w:sz="0" w:color="auto" w:val="none"/>
      <w:shd w:fill="auto" w:color="auto" w:val="clear"/>
    </w:rPr>
  </w:style>
  <w:style w:customStyle="true" w:styleId="eSPISCCParagraphDefaultFont" w:type="character">
    <w:name w:val="eSPIS_CC_Paragraph Default Font"/>
    <w:basedOn w:val="Zadanifontodlomka"/>
    <w:rsid w:val="001361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6142"/>
    <w:rPr>
      <w:bdr w:space="0" w:sz="0" w:color="auto" w:val="none"/>
      <w:shd w:fill="FFFFCC" w:color="auto" w:val="clear"/>
      <w:lang w:val="hr-HR"/>
    </w:rPr>
  </w:style>
  <w:style w:customStyle="true" w:styleId="PozadinaSvijetloCrvena" w:type="character">
    <w:name w:val="Pozadina_SvijetloCrvena"/>
    <w:basedOn w:val="eSPISCCParagraphDefaultFont"/>
    <w:rsid w:val="001361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61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349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349B"/>
    <w:rPr>
      <w:rFonts w:ascii="Tahoma" w:cs="Tahoma" w:hAnsi="Tahoma"/>
      <w:sz w:val="16"/>
      <w:szCs w:val="16"/>
    </w:rPr>
  </w:style>
  <w:style w:customStyle="1" w:styleId="TekstbaloniaChar" w:type="character">
    <w:name w:val="Tekst balončića Char"/>
    <w:basedOn w:val="Zadanifontodlomka"/>
    <w:link w:val="Tekstbalonia"/>
    <w:uiPriority w:val="99"/>
    <w:semiHidden/>
    <w:rsid w:val="000F349B"/>
    <w:rPr>
      <w:rFonts w:ascii="Tahoma" w:cs="Tahoma" w:eastAsia="Times New Roman" w:hAnsi="Tahoma"/>
      <w:sz w:val="16"/>
      <w:szCs w:val="16"/>
      <w:lang w:eastAsia="hr-HR"/>
    </w:rPr>
  </w:style>
  <w:style w:styleId="Odlomakpopisa" w:type="paragraph">
    <w:name w:val="List Paragraph"/>
    <w:basedOn w:val="Normal"/>
    <w:uiPriority w:val="34"/>
    <w:qFormat/>
    <w:rsid w:val="00137057"/>
    <w:pPr>
      <w:ind w:left="720"/>
      <w:contextualSpacing/>
    </w:pPr>
  </w:style>
  <w:style w:styleId="Tekstrezerviranogmjesta" w:type="character">
    <w:name w:val="Placeholder Text"/>
    <w:basedOn w:val="Zadanifontodlomka"/>
    <w:uiPriority w:val="99"/>
    <w:semiHidden/>
    <w:rsid w:val="00136142"/>
    <w:rPr>
      <w:color w:val="808080"/>
      <w:bdr w:color="auto" w:space="0" w:sz="0" w:val="none"/>
      <w:shd w:color="auto" w:fill="auto" w:val="clear"/>
    </w:rPr>
  </w:style>
  <w:style w:customStyle="1" w:styleId="eSPISCCParagraphDefaultFont" w:type="character">
    <w:name w:val="eSPIS_CC_Paragraph Default Font"/>
    <w:basedOn w:val="Zadanifontodlomka"/>
    <w:rsid w:val="001361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6142"/>
    <w:rPr>
      <w:bdr w:color="auto" w:space="0" w:sz="0" w:val="none"/>
      <w:shd w:color="auto" w:fill="FFFFCC" w:val="clear"/>
      <w:lang w:val="hr-HR"/>
    </w:rPr>
  </w:style>
  <w:style w:customStyle="1" w:styleId="PozadinaSvijetloCrvena" w:type="character">
    <w:name w:val="Pozadina_SvijetloCrvena"/>
    <w:basedOn w:val="eSPISCCParagraphDefaultFont"/>
    <w:rsid w:val="001361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61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19830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St-268/2018</izvorni_sadrzaj>
    <derivirana_varijabla naziv="DomainObject.Predmet.OznakaBroj_1">St-268/2018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Nikica Sever</izvorni_sadrzaj>
    <derivirana_varijabla naziv="DomainObject.Predmet.ProtustrankaFormated_1">  Nikica Sever</derivirana_varijabla>
  </DomainObject.Predmet.ProtustrankaFormated>
  <DomainObject.Predmet.ProtustrankaFormatedOIB>
    <izvorni_sadrzaj>  Nikica Sever, OIB 10806646320</izvorni_sadrzaj>
    <derivirana_varijabla naziv="DomainObject.Predmet.ProtustrankaFormatedOIB_1">  Nikica Sever, OIB 10806646320</derivirana_varijabla>
  </DomainObject.Predmet.ProtustrankaFormatedOIB>
  <DomainObject.Predmet.ProtustrankaFormatedWithAdress>
    <izvorni_sadrzaj> Nikica Sever, Bana Jelačića 10, 35214 Vrpolje</izvorni_sadrzaj>
    <derivirana_varijabla naziv="DomainObject.Predmet.ProtustrankaFormatedWithAdress_1"> Nikica Sever, Bana Jelačića 10, 35214 Vrpolje</derivirana_varijabla>
  </DomainObject.Predmet.ProtustrankaFormatedWithAdress>
  <DomainObject.Predmet.ProtustrankaFormatedWithAdressOIB>
    <izvorni_sadrzaj> Nikica Sever, OIB 10806646320, Bana Jelačića 10, 35214 Vrpolje</izvorni_sadrzaj>
    <derivirana_varijabla naziv="DomainObject.Predmet.ProtustrankaFormatedWithAdressOIB_1"> Nikica Sever, OIB 10806646320, Bana Jelačića 10, 35214 Vrpolje</derivirana_varijabla>
  </DomainObject.Predmet.ProtustrankaFormatedWithAdressOIB>
  <DomainObject.Predmet.ProtustrankaWithAdress>
    <izvorni_sadrzaj>Nikica Sever Bana Jelačića 10, 35214 Vrpolje</izvorni_sadrzaj>
    <derivirana_varijabla naziv="DomainObject.Predmet.ProtustrankaWithAdress_1">Nikica Sever Bana Jelačića 10, 35214 Vrpolje</derivirana_varijabla>
  </DomainObject.Predmet.ProtustrankaWithAdress>
  <DomainObject.Predmet.ProtustrankaWithAdressOIB>
    <izvorni_sadrzaj>Nikica Sever, OIB 10806646320, Bana Jelačića 10, 35214 Vrpolje</izvorni_sadrzaj>
    <derivirana_varijabla naziv="DomainObject.Predmet.ProtustrankaWithAdressOIB_1">Nikica Sever, OIB 10806646320, Bana Jelačića 10, 35214 Vrpolje</derivirana_varijabla>
  </DomainObject.Predmet.ProtustrankaWithAdressOIB>
  <DomainObject.Predmet.ProtustrankaNazivFormated>
    <izvorni_sadrzaj>Nikica Sever</izvorni_sadrzaj>
    <derivirana_varijabla naziv="DomainObject.Predmet.ProtustrankaNazivFormated_1">Nikica Sever</derivirana_varijabla>
  </DomainObject.Predmet.ProtustrankaNazivFormated>
  <DomainObject.Predmet.ProtustrankaNazivFormatedOIB>
    <izvorni_sadrzaj>Nikica Sever, OIB 10806646320</izvorni_sadrzaj>
    <derivirana_varijabla naziv="DomainObject.Predmet.ProtustrankaNazivFormatedOIB_1">Nikica Sever, OIB 10806646320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Nikica Sever</izvorni_sadrzaj>
    <derivirana_varijabla naziv="DomainObject.Predmet.StrankaFormated_1">  Nikica Sever</derivirana_varijabla>
  </DomainObject.Predmet.StrankaFormated>
  <DomainObject.Predmet.StrankaFormatedOIB>
    <izvorni_sadrzaj>  Nikica Sever, OIB 10806646320</izvorni_sadrzaj>
    <derivirana_varijabla naziv="DomainObject.Predmet.StrankaFormatedOIB_1">  Nikica Sever, OIB 10806646320</derivirana_varijabla>
  </DomainObject.Predmet.StrankaFormatedOIB>
  <DomainObject.Predmet.StrankaFormatedWithAdress>
    <izvorni_sadrzaj> Nikica Sever, Bana Jelačića 10, 35214 Vrpolje</izvorni_sadrzaj>
    <derivirana_varijabla naziv="DomainObject.Predmet.StrankaFormatedWithAdress_1"> Nikica Sever, Bana Jelačića 10, 35214 Vrpolje</derivirana_varijabla>
  </DomainObject.Predmet.StrankaFormatedWithAdress>
  <DomainObject.Predmet.StrankaFormatedWithAdressOIB>
    <izvorni_sadrzaj> Nikica Sever, OIB 10806646320, Bana Jelačića 10, 35214 Vrpolje</izvorni_sadrzaj>
    <derivirana_varijabla naziv="DomainObject.Predmet.StrankaFormatedWithAdressOIB_1"> Nikica Sever, OIB 10806646320, Bana Jelačića 10, 35214 Vrpolje</derivirana_varijabla>
  </DomainObject.Predmet.StrankaFormatedWithAdressOIB>
  <DomainObject.Predmet.StrankaWithAdress>
    <izvorni_sadrzaj>Nikica Sever Bana Jelačića 10,35214 Vrpolje</izvorni_sadrzaj>
    <derivirana_varijabla naziv="DomainObject.Predmet.StrankaWithAdress_1">Nikica Sever Bana Jelačića 10,35214 Vrpolje</derivirana_varijabla>
  </DomainObject.Predmet.StrankaWithAdress>
  <DomainObject.Predmet.StrankaWithAdressOIB>
    <izvorni_sadrzaj>Nikica Sever, OIB 10806646320, Bana Jelačića 10,35214 Vrpolje</izvorni_sadrzaj>
    <derivirana_varijabla naziv="DomainObject.Predmet.StrankaWithAdressOIB_1">Nikica Sever, OIB 10806646320, Bana Jelačića 10,35214 Vrpolje</derivirana_varijabla>
  </DomainObject.Predmet.StrankaWithAdressOIB>
  <DomainObject.Predmet.StrankaNazivFormated>
    <izvorni_sadrzaj>Nikica Sever</izvorni_sadrzaj>
    <derivirana_varijabla naziv="DomainObject.Predmet.StrankaNazivFormated_1">Nikica Sever</derivirana_varijabla>
  </DomainObject.Predmet.StrankaNazivFormated>
  <DomainObject.Predmet.StrankaNazivFormatedOIB>
    <izvorni_sadrzaj>Nikica Sever, OIB 10806646320</izvorni_sadrzaj>
    <derivirana_varijabla naziv="DomainObject.Predmet.StrankaNazivFormatedOIB_1">Nikica Sever, OIB 10806646320</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Nikica Sever</item>
    </izvorni_sadrzaj>
    <derivirana_varijabla naziv="DomainObject.Predmet.StrankaListFormated_1">
      <item>Nikica Sever</item>
    </derivirana_varijabla>
  </DomainObject.Predmet.StrankaListFormated>
  <DomainObject.Predmet.StrankaListFormatedOIB>
    <izvorni_sadrzaj>
      <item>Nikica Sever, OIB 10806646320</item>
    </izvorni_sadrzaj>
    <derivirana_varijabla naziv="DomainObject.Predmet.StrankaListFormatedOIB_1">
      <item>Nikica Sever, OIB 10806646320</item>
    </derivirana_varijabla>
  </DomainObject.Predmet.StrankaListFormatedOIB>
  <DomainObject.Predmet.StrankaListFormatedWithAdress>
    <izvorni_sadrzaj>
      <item>Nikica Sever, Bana Jelačića 10, 35214 Vrpolje</item>
    </izvorni_sadrzaj>
    <derivirana_varijabla naziv="DomainObject.Predmet.StrankaListFormatedWithAdress_1">
      <item>Nikica Sever, Bana Jelačića 10, 35214 Vrpolje</item>
    </derivirana_varijabla>
  </DomainObject.Predmet.StrankaListFormatedWithAdress>
  <DomainObject.Predmet.StrankaListFormatedWithAdressOIB>
    <izvorni_sadrzaj>
      <item>Nikica Sever, OIB 10806646320, Bana Jelačića 10, 35214 Vrpolje</item>
    </izvorni_sadrzaj>
    <derivirana_varijabla naziv="DomainObject.Predmet.StrankaListFormatedWithAdressOIB_1">
      <item>Nikica Sever, OIB 10806646320, Bana Jelačića 10, 35214 Vrpolje</item>
    </derivirana_varijabla>
  </DomainObject.Predmet.StrankaListFormatedWithAdressOIB>
  <DomainObject.Predmet.StrankaListNazivFormated>
    <izvorni_sadrzaj>
      <item>Nikica Sever</item>
    </izvorni_sadrzaj>
    <derivirana_varijabla naziv="DomainObject.Predmet.StrankaListNazivFormated_1">
      <item>Nikica Sever</item>
    </derivirana_varijabla>
  </DomainObject.Predmet.StrankaListNazivFormated>
  <DomainObject.Predmet.StrankaListNazivFormatedOIB>
    <izvorni_sadrzaj>
      <item>Nikica Sever, OIB 10806646320</item>
    </izvorni_sadrzaj>
    <derivirana_varijabla naziv="DomainObject.Predmet.StrankaListNazivFormatedOIB_1">
      <item>Nikica Sever, OIB 10806646320</item>
    </derivirana_varijabla>
  </DomainObject.Predmet.StrankaListNazivFormatedOIB>
  <DomainObject.Predmet.ProtuStrankaListFormated>
    <izvorni_sadrzaj>
      <item>Nikica Sever</item>
    </izvorni_sadrzaj>
    <derivirana_varijabla naziv="DomainObject.Predmet.ProtuStrankaListFormated_1">
      <item>Nikica Sever</item>
    </derivirana_varijabla>
  </DomainObject.Predmet.ProtuStrankaListFormated>
  <DomainObject.Predmet.ProtuStrankaListFormatedOIB>
    <izvorni_sadrzaj>
      <item>Nikica Sever, OIB 10806646320</item>
    </izvorni_sadrzaj>
    <derivirana_varijabla naziv="DomainObject.Predmet.ProtuStrankaListFormatedOIB_1">
      <item>Nikica Sever, OIB 10806646320</item>
    </derivirana_varijabla>
  </DomainObject.Predmet.ProtuStrankaListFormatedOIB>
  <DomainObject.Predmet.ProtuStrankaListFormatedWithAdress>
    <izvorni_sadrzaj>
      <item>Nikica Sever, Bana Jelačića 10, 35214 Vrpolje</item>
    </izvorni_sadrzaj>
    <derivirana_varijabla naziv="DomainObject.Predmet.ProtuStrankaListFormatedWithAdress_1">
      <item>Nikica Sever, Bana Jelačića 10, 35214 Vrpolje</item>
    </derivirana_varijabla>
  </DomainObject.Predmet.ProtuStrankaListFormatedWithAdress>
  <DomainObject.Predmet.ProtuStrankaListFormatedWithAdressOIB>
    <izvorni_sadrzaj>
      <item>Nikica Sever, OIB 10806646320, Bana Jelačića 10, 35214 Vrpolje</item>
    </izvorni_sadrzaj>
    <derivirana_varijabla naziv="DomainObject.Predmet.ProtuStrankaListFormatedWithAdressOIB_1">
      <item>Nikica Sever, OIB 10806646320, Bana Jelačića 10, 35214 Vrpolje</item>
    </derivirana_varijabla>
  </DomainObject.Predmet.ProtuStrankaListFormatedWithAdressOIB>
  <DomainObject.Predmet.ProtuStrankaListNazivFormated>
    <izvorni_sadrzaj>
      <item>Nikica Sever</item>
    </izvorni_sadrzaj>
    <derivirana_varijabla naziv="DomainObject.Predmet.ProtuStrankaListNazivFormated_1">
      <item>Nikica Sever</item>
    </derivirana_varijabla>
  </DomainObject.Predmet.ProtuStrankaListNazivFormated>
  <DomainObject.Predmet.ProtuStrankaListNazivFormatedOIB>
    <izvorni_sadrzaj>
      <item>Nikica Sever, OIB 10806646320</item>
    </izvorni_sadrzaj>
    <derivirana_varijabla naziv="DomainObject.Predmet.ProtuStrankaListNazivFormatedOIB_1">
      <item>Nikica Sever, OIB 10806646320</item>
    </derivirana_varijabla>
  </DomainObject.Predmet.ProtuStrankaListNazivFormatedOIB>
  <DomainObject.Predmet.OstaliListFormated>
    <izvorni_sadrzaj>
      <item>Sanela Kučar</item>
      <item>Gabrijel Zovak</item>
      <item>Željko Zrno</item>
    </izvorni_sadrzaj>
    <derivirana_varijabla naziv="DomainObject.Predmet.OstaliListFormated_1">
      <item>Sanela Kučar</item>
      <item>Gabrijel Zovak</item>
      <item>Željko Zrno</item>
    </derivirana_varijabla>
  </DomainObject.Predmet.OstaliListFormated>
  <DomainObject.Predmet.OstaliListFormatedOIB>
    <izvorni_sadrzaj>
      <item>Sanela Kučar</item>
      <item>Gabrijel Zovak</item>
      <item>Željko Zrno, OIB 42665657653</item>
    </izvorni_sadrzaj>
    <derivirana_varijabla naziv="DomainObject.Predmet.OstaliListFormatedOIB_1">
      <item>Sanela Kučar</item>
      <item>Gabrijel Zovak</item>
      <item>Željko Zrno, OIB 42665657653</item>
    </derivirana_varijabla>
  </DomainObject.Predmet.OstaliListFormatedOIB>
  <DomainObject.Predmet.OstaliListFormatedWithAdress>
    <izvorni_sadrzaj>
      <item>Sanela Kučar</item>
      <item>Gabrijel Zovak</item>
      <item>Željko Zrno, Kardinala Alojzijia Stepinca 17, 31000 Osijek</item>
    </izvorni_sadrzaj>
    <derivirana_varijabla naziv="DomainObject.Predmet.OstaliListFormatedWithAdress_1">
      <item>Sanela Kučar</item>
      <item>Gabrijel Zovak</item>
      <item>Željko Zrno, Kardinala Alojzijia Stepinca 17, 31000 Osijek</item>
    </derivirana_varijabla>
  </DomainObject.Predmet.OstaliListFormatedWithAdress>
  <DomainObject.Predmet.OstaliListFormatedWithAdressOIB>
    <izvorni_sadrzaj>
      <item>Sanela Kučar</item>
      <item>Gabrijel Zovak</item>
      <item>Željko Zrno, OIB 42665657653, Kardinala Alojzijia Stepinca 17, 31000 Osijek</item>
    </izvorni_sadrzaj>
    <derivirana_varijabla naziv="DomainObject.Predmet.OstaliListFormatedWithAdressOIB_1">
      <item>Sanela Kučar</item>
      <item>Gabrijel Zovak</item>
      <item>Željko Zrno, OIB 42665657653, Kardinala Alojzijia Stepinca 17, 31000 Osijek</item>
    </derivirana_varijabla>
  </DomainObject.Predmet.OstaliListFormatedWithAdressOIB>
  <DomainObject.Predmet.OstaliListNazivFormated>
    <izvorni_sadrzaj>
      <item>Sanela Kučar</item>
      <item>Gabrijel Zovak</item>
      <item>Željko Zrno</item>
    </izvorni_sadrzaj>
    <derivirana_varijabla naziv="DomainObject.Predmet.OstaliListNazivFormated_1">
      <item>Sanela Kučar</item>
      <item>Gabrijel Zovak</item>
      <item>Željko Zrno</item>
    </derivirana_varijabla>
  </DomainObject.Predmet.OstaliListNazivFormated>
  <DomainObject.Predmet.OstaliListNazivFormatedOIB>
    <izvorni_sadrzaj>
      <item>Sanela Kučar</item>
      <item>Gabrijel Zovak</item>
      <item>Željko Zrno, OIB 42665657653</item>
    </izvorni_sadrzaj>
    <derivirana_varijabla naziv="DomainObject.Predmet.OstaliListNazivFormatedOIB_1">
      <item>Sanela Kučar</item>
      <item>Gabrijel Zovak</item>
      <item>Željko Zrno, OIB 42665657653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Nikica Sever</izvorni_sadrzaj>
    <derivirana_varijabla naziv="DomainObject.Predmet.StrankaIDrugi_1">Nikica Sever</derivirana_varijabla>
  </DomainObject.Predmet.StrankaIDrugi>
  <DomainObject.Predmet.ProtustrankaIDrugi>
    <izvorni_sadrzaj>Nikica Sever</izvorni_sadrzaj>
    <derivirana_varijabla naziv="DomainObject.Predmet.ProtustrankaIDrugi_1">Nikica Sever</derivirana_varijabla>
  </DomainObject.Predmet.ProtustrankaIDrugi>
  <DomainObject.Predmet.StrankaIDrugiAdressOIB>
    <izvorni_sadrzaj>Nikica Sever, OIB 10806646320, Bana Jelačića 10, 35214 Vrpolje</izvorni_sadrzaj>
    <derivirana_varijabla naziv="DomainObject.Predmet.StrankaIDrugiAdressOIB_1">Nikica Sever, OIB 10806646320, Bana Jelačića 10, 35214 Vrpolje</derivirana_varijabla>
  </DomainObject.Predmet.StrankaIDrugiAdressOIB>
  <DomainObject.Predmet.ProtustrankaIDrugiAdressOIB>
    <izvorni_sadrzaj>Nikica Sever, OIB 10806646320, Bana Jelačića 10, 35214 Vrpolje</izvorni_sadrzaj>
    <derivirana_varijabla naziv="DomainObject.Predmet.ProtustrankaIDrugiAdressOIB_1">Nikica Sever, OIB 10806646320, Bana Jelačića 10, 35214 Vrpolje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Nikica Sever</item>
      <item>Nikica Sever</item>
      <item>Sanela Kučar</item>
      <item>Gabrijel Zovak</item>
      <item>Željko Zrno</item>
    </izvorni_sadrzaj>
    <derivirana_varijabla naziv="DomainObject.Predmet.SudioniciListNaziv_1">
      <item>Nikica Sever</item>
      <item>Nikica Sever</item>
      <item>Sanela Kučar</item>
      <item>Gabrijel Zovak</item>
      <item>Željko Zrno</item>
    </derivirana_varijabla>
  </DomainObject.Predmet.SudioniciListNaziv>
  <DomainObject.Predmet.SudioniciListAdressOIB>
    <izvorni_sadrzaj>
      <item>Nikica Sever, OIB 10806646320, Bana Jelačića 10,35214 Vrpolje</item>
      <item>Nikica Sever, OIB 10806646320, Bana Jelačića 10,35214 Vrpolje</item>
      <item>Sanela Kučar</item>
      <item>Gabrijel Zovak</item>
      <item>Željko Zrno, OIB 42665657653, Kardinala Alojzijia Stepinca 17,31000 Osijek</item>
    </izvorni_sadrzaj>
    <derivirana_varijabla naziv="DomainObject.Predmet.SudioniciListAdressOIB_1">
      <item>Nikica Sever, OIB 10806646320, Bana Jelačića 10,35214 Vrpolje</item>
      <item>Nikica Sever, OIB 10806646320, Bana Jelačića 10,35214 Vrpolje</item>
      <item>Sanela Kučar</item>
      <item>Gabrijel Zovak</item>
      <item>Željko Zrno, OIB 42665657653, Kardinala Alojzijia Stepinca 17,31000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10806646320</item>
      <item>, OIB 10806646320</item>
      <item>, OIB null</item>
      <item>, OIB null</item>
      <item>, OIB 42665657653</item>
    </izvorni_sadrzaj>
    <derivirana_varijabla naziv="DomainObject.Predmet.SudioniciListNazivOIB_1">
      <item>, OIB 10806646320</item>
      <item>, OIB 10806646320</item>
      <item>, OIB null</item>
      <item>, OIB null</item>
      <item>, OIB 42665657653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392</properties:Words>
  <properties:Characters>2186</properties:Characters>
  <properties:Lines>86</properties:Lines>
  <properties:Paragraphs>31</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2018-09-11T09:47:00Z</dcterms:created>
  <dc:creator>wsadmin</dc:creator>
  <cp:lastModifiedBy>wsadmin</cp:lastModifiedBy>
  <cp:lastPrinted>2018-09-11T10:14:00Z</cp:lastPrinted>
  <dcterms:modified xmlns:xsi="http://www.w3.org/2001/XMLSchema-instance" xsi:type="dcterms:W3CDTF">2018-09-11T10:25:00Z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(ZAKLJUČAK-ROČIŠTE ZA GLASOVANJE.docx)</vt:lpwstr>
  </prop:property>
  <prop:property name="CC_coloring" pid="4" fmtid="{D5CDD505-2E9C-101B-9397-08002B2CF9AE}">
    <vt:bool>false</vt:bool>
  </prop:property>
  <prop:property name="BrojStranica" pid="5" fmtid="{D5CDD505-2E9C-101B-9397-08002B2CF9AE}">
    <vt:i4>2</vt:i4>
  </prop:property>
</prop:Properties>
</file>