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e0cd" w14:paraId="d02e0cd" w:rsidRDefault="00952884" w:rsidP="007F4163" w:rsidR="007F4163" w:rsidRPr="002220CA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220CA">
        <w:rPr>
          <w:rFonts w:hAnsi="Times New Roman" w:ascii="Times New Roman"/>
          <w:szCs w:val="24"/>
          <w:lang w:val="hr-HR"/>
        </w:rPr>
        <w:tab/>
        <w:t>74</w:t>
      </w:r>
      <w:r w:rsidR="007F4163" w:rsidRPr="002220CA">
        <w:rPr>
          <w:rFonts w:hAnsi="Times New Roman" w:ascii="Times New Roman"/>
          <w:szCs w:val="24"/>
          <w:lang w:val="hr-HR"/>
        </w:rPr>
        <w:t>. St-</w:t>
      </w:r>
      <w:r w:rsidR="00C45D0B" w:rsidRPr="002220CA">
        <w:rPr>
          <w:rFonts w:hAnsi="Times New Roman" w:ascii="Times New Roman"/>
          <w:szCs w:val="24"/>
          <w:lang w:val="hr-HR"/>
        </w:rPr>
        <w:t>66</w:t>
      </w:r>
      <w:r w:rsidR="00696FC9" w:rsidRPr="002220CA">
        <w:rPr>
          <w:rFonts w:hAnsi="Times New Roman" w:ascii="Times New Roman"/>
          <w:szCs w:val="24"/>
          <w:lang w:val="hr-HR"/>
        </w:rPr>
        <w:t>34</w:t>
      </w:r>
      <w:r w:rsidR="004C2FE6" w:rsidRPr="002220CA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2220C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2220CA">
      <w:pPr>
        <w:jc w:val="center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 xml:space="preserve">U  </w:t>
      </w:r>
      <w:r w:rsidR="00B6390A" w:rsidRPr="002220CA">
        <w:rPr>
          <w:rFonts w:hAnsi="Times New Roman" w:ascii="Times New Roman"/>
          <w:szCs w:val="24"/>
          <w:lang w:val="hr-HR"/>
        </w:rPr>
        <w:t xml:space="preserve"> </w:t>
      </w:r>
      <w:r w:rsidRPr="002220CA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2220CA">
      <w:pPr>
        <w:jc w:val="center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220CA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2220C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ab/>
      </w:r>
      <w:r w:rsidR="00EE69E5" w:rsidRPr="002220C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2220CA">
        <w:rPr>
          <w:rFonts w:hAnsi="Times New Roman" w:ascii="Times New Roman"/>
          <w:szCs w:val="24"/>
          <w:lang w:val="hr-HR"/>
        </w:rPr>
        <w:t>mr. sc. Maji Josipović</w:t>
      </w:r>
      <w:r w:rsidR="0041643E" w:rsidRPr="002220CA">
        <w:rPr>
          <w:rFonts w:hAnsi="Times New Roman" w:ascii="Times New Roman"/>
          <w:szCs w:val="24"/>
          <w:lang w:val="hr-HR"/>
        </w:rPr>
        <w:t xml:space="preserve"> </w:t>
      </w:r>
      <w:r w:rsidR="00EE69E5" w:rsidRPr="002220C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20CA" w:rsidRPr="002220CA">
        <w:rPr>
          <w:rFonts w:hAnsi="Times New Roman" w:ascii="Times New Roman"/>
          <w:szCs w:val="24"/>
        </w:rPr>
        <w:t>GORDONS d.o.o., Zagreb, Islandska 2, OIB: 32398291982</w:t>
      </w:r>
      <w:r w:rsidR="00A41D10" w:rsidRPr="002220CA">
        <w:rPr>
          <w:rFonts w:hAnsi="Times New Roman" w:ascii="Times New Roman"/>
          <w:szCs w:val="24"/>
        </w:rPr>
        <w:t>,</w:t>
      </w:r>
      <w:r w:rsidR="003424D7" w:rsidRPr="002220CA">
        <w:rPr>
          <w:rFonts w:hAnsi="Times New Roman" w:ascii="Times New Roman"/>
          <w:szCs w:val="24"/>
        </w:rPr>
        <w:t xml:space="preserve"> </w:t>
      </w:r>
      <w:r w:rsidR="003A2B4E" w:rsidRPr="002220CA">
        <w:rPr>
          <w:rFonts w:hAnsi="Times New Roman" w:ascii="Times New Roman"/>
          <w:szCs w:val="24"/>
        </w:rPr>
        <w:t>MBS: 080</w:t>
      </w:r>
      <w:r w:rsidR="002220CA">
        <w:rPr>
          <w:rFonts w:hAnsi="Times New Roman" w:ascii="Times New Roman"/>
          <w:szCs w:val="24"/>
        </w:rPr>
        <w:t>444897</w:t>
      </w:r>
      <w:r w:rsidR="009040F1" w:rsidRPr="002220CA">
        <w:rPr>
          <w:rFonts w:hAnsi="Times New Roman" w:ascii="Times New Roman"/>
          <w:szCs w:val="24"/>
        </w:rPr>
        <w:t>,</w:t>
      </w:r>
      <w:r w:rsidR="00B6390A" w:rsidRPr="002220CA">
        <w:rPr>
          <w:rFonts w:hAnsi="Times New Roman" w:ascii="Times New Roman"/>
          <w:szCs w:val="24"/>
        </w:rPr>
        <w:t xml:space="preserve"> </w:t>
      </w:r>
      <w:r w:rsidR="00EE69E5" w:rsidRPr="002220CA">
        <w:rPr>
          <w:rFonts w:hAnsi="Times New Roman" w:ascii="Times New Roman"/>
          <w:szCs w:val="24"/>
          <w:lang w:val="hr-HR"/>
        </w:rPr>
        <w:t xml:space="preserve">dana </w:t>
      </w:r>
      <w:r w:rsidR="008249AD" w:rsidRPr="002220CA">
        <w:rPr>
          <w:rFonts w:hAnsi="Times New Roman" w:ascii="Times New Roman"/>
          <w:szCs w:val="24"/>
          <w:lang w:val="hr-HR"/>
        </w:rPr>
        <w:t>0</w:t>
      </w:r>
      <w:r w:rsidR="00AD271B" w:rsidRPr="002220CA">
        <w:rPr>
          <w:rFonts w:hAnsi="Times New Roman" w:ascii="Times New Roman"/>
          <w:szCs w:val="24"/>
          <w:lang w:val="hr-HR"/>
        </w:rPr>
        <w:t>8</w:t>
      </w:r>
      <w:r w:rsidR="008249AD" w:rsidRPr="002220CA">
        <w:rPr>
          <w:rFonts w:hAnsi="Times New Roman" w:ascii="Times New Roman"/>
          <w:szCs w:val="24"/>
          <w:lang w:val="hr-HR"/>
        </w:rPr>
        <w:t>. travnja</w:t>
      </w:r>
      <w:r w:rsidR="00190C11" w:rsidRPr="002220CA">
        <w:rPr>
          <w:rFonts w:hAnsi="Times New Roman" w:ascii="Times New Roman"/>
          <w:szCs w:val="24"/>
          <w:lang w:val="hr-HR"/>
        </w:rPr>
        <w:t xml:space="preserve"> 2016</w:t>
      </w:r>
      <w:r w:rsidR="00EE69E5" w:rsidRPr="002220C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220CA">
      <w:pPr>
        <w:jc w:val="center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220C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220C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2220CA">
      <w:pPr>
        <w:pStyle w:val="BodyText21"/>
        <w:ind w:firstLine="0" w:left="0"/>
        <w:rPr>
          <w:rFonts w:hAnsi="Times New Roman" w:ascii="Times New Roman"/>
          <w:szCs w:val="24"/>
        </w:rPr>
      </w:pPr>
      <w:r w:rsidRPr="002220CA">
        <w:rPr>
          <w:rFonts w:hAnsi="Times New Roman" w:ascii="Times New Roman"/>
          <w:szCs w:val="24"/>
        </w:rPr>
        <w:t>I</w:t>
      </w:r>
      <w:r w:rsidRPr="002220CA">
        <w:rPr>
          <w:rFonts w:hAnsi="Times New Roman" w:ascii="Times New Roman"/>
          <w:szCs w:val="24"/>
        </w:rPr>
        <w:tab/>
      </w:r>
      <w:r w:rsidR="00EE69E5" w:rsidRPr="002220CA">
        <w:rPr>
          <w:rFonts w:hAnsi="Times New Roman" w:ascii="Times New Roman"/>
          <w:szCs w:val="24"/>
        </w:rPr>
        <w:t>Otvara se stečajni postupak nad dužnikom</w:t>
      </w:r>
      <w:r w:rsidR="00B6390A" w:rsidRPr="002220CA">
        <w:rPr>
          <w:rFonts w:hAnsi="Times New Roman" w:ascii="Times New Roman"/>
          <w:szCs w:val="24"/>
        </w:rPr>
        <w:t xml:space="preserve"> </w:t>
      </w:r>
      <w:r w:rsidR="002220CA" w:rsidRPr="002220CA">
        <w:rPr>
          <w:rFonts w:hAnsi="Times New Roman" w:ascii="Times New Roman"/>
          <w:szCs w:val="24"/>
        </w:rPr>
        <w:t>GORDONS d.o.o., Zagreb, Islandska 2, OIB: 32398291982, MBS: 080</w:t>
      </w:r>
      <w:r w:rsidR="002220CA">
        <w:rPr>
          <w:rFonts w:hAnsi="Times New Roman" w:ascii="Times New Roman"/>
          <w:szCs w:val="24"/>
        </w:rPr>
        <w:t>444897</w:t>
      </w:r>
      <w:r w:rsidR="001166E4" w:rsidRPr="002220CA">
        <w:rPr>
          <w:rFonts w:hAnsi="Times New Roman" w:ascii="Times New Roman"/>
          <w:szCs w:val="24"/>
        </w:rPr>
        <w:t xml:space="preserve">. </w:t>
      </w:r>
      <w:r w:rsidR="00EE69E5" w:rsidRPr="002220CA">
        <w:rPr>
          <w:rFonts w:hAnsi="Times New Roman" w:ascii="Times New Roman"/>
          <w:szCs w:val="24"/>
        </w:rPr>
        <w:t xml:space="preserve">Stečajni postupak otvoren je dana </w:t>
      </w:r>
      <w:r w:rsidR="0026276A" w:rsidRPr="002220CA">
        <w:rPr>
          <w:rFonts w:hAnsi="Times New Roman" w:ascii="Times New Roman"/>
          <w:szCs w:val="24"/>
        </w:rPr>
        <w:t>0</w:t>
      </w:r>
      <w:r w:rsidR="00AD271B" w:rsidRPr="002220CA">
        <w:rPr>
          <w:rFonts w:hAnsi="Times New Roman" w:ascii="Times New Roman"/>
          <w:szCs w:val="24"/>
        </w:rPr>
        <w:t>8</w:t>
      </w:r>
      <w:r w:rsidR="008249AD" w:rsidRPr="002220CA">
        <w:rPr>
          <w:rFonts w:hAnsi="Times New Roman" w:ascii="Times New Roman"/>
          <w:szCs w:val="24"/>
        </w:rPr>
        <w:t>. travnja</w:t>
      </w:r>
      <w:r w:rsidR="00190C11" w:rsidRPr="002220CA">
        <w:rPr>
          <w:rFonts w:hAnsi="Times New Roman" w:ascii="Times New Roman"/>
          <w:szCs w:val="24"/>
        </w:rPr>
        <w:t xml:space="preserve"> 2016. godine u 15 sati i 00 minuta, </w:t>
      </w:r>
      <w:r w:rsidR="00EE69E5" w:rsidRPr="002220CA">
        <w:rPr>
          <w:rFonts w:hAnsi="Times New Roman" w:ascii="Times New Roman"/>
          <w:szCs w:val="24"/>
        </w:rPr>
        <w:t>kada je ovo rješenje</w:t>
      </w:r>
      <w:r w:rsidR="00B2463B" w:rsidRPr="002220C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2220C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2220CA">
      <w:pPr>
        <w:pStyle w:val="BodyText21"/>
        <w:ind w:firstLine="0" w:left="0"/>
        <w:rPr>
          <w:rFonts w:hAnsi="Times New Roman" w:ascii="Times New Roman"/>
          <w:szCs w:val="24"/>
        </w:rPr>
      </w:pPr>
      <w:r w:rsidRPr="002220CA">
        <w:rPr>
          <w:rFonts w:hAnsi="Times New Roman" w:ascii="Times New Roman"/>
          <w:szCs w:val="24"/>
        </w:rPr>
        <w:t>II</w:t>
      </w:r>
      <w:r w:rsidRPr="002220CA">
        <w:rPr>
          <w:rFonts w:hAnsi="Times New Roman" w:ascii="Times New Roman"/>
          <w:szCs w:val="24"/>
        </w:rPr>
        <w:tab/>
      </w:r>
      <w:r w:rsidR="00EE69E5" w:rsidRPr="002220CA">
        <w:rPr>
          <w:rFonts w:hAnsi="Times New Roman" w:ascii="Times New Roman"/>
          <w:szCs w:val="24"/>
        </w:rPr>
        <w:t>Za stečajnog upravitelja imenuje se</w:t>
      </w:r>
      <w:r w:rsidR="002B7BD4" w:rsidRPr="002220CA">
        <w:rPr>
          <w:rFonts w:hAnsi="Times New Roman" w:ascii="Times New Roman"/>
          <w:szCs w:val="24"/>
        </w:rPr>
        <w:t xml:space="preserve"> </w:t>
      </w:r>
      <w:r w:rsidR="002220CA">
        <w:rPr>
          <w:rFonts w:hAnsi="Times New Roman" w:ascii="Times New Roman"/>
          <w:szCs w:val="24"/>
        </w:rPr>
        <w:t>Ivan Hudoletnjak, Ivanec, Zavojna ulica 3</w:t>
      </w:r>
      <w:r w:rsidR="00C82788" w:rsidRPr="002220CA">
        <w:rPr>
          <w:rFonts w:hAnsi="Times New Roman" w:ascii="Times New Roman"/>
          <w:szCs w:val="24"/>
        </w:rPr>
        <w:t>.</w:t>
      </w:r>
    </w:p>
    <w:p w:rsidRDefault="008130C6" w:rsidP="00870918" w:rsidR="008130C6" w:rsidRPr="002220CA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2220CA">
      <w:pPr>
        <w:jc w:val="both"/>
        <w:rPr>
          <w:rFonts w:hAnsi="Times New Roman" w:ascii="Times New Roman"/>
          <w:szCs w:val="24"/>
        </w:rPr>
      </w:pPr>
      <w:r w:rsidRPr="002220CA">
        <w:rPr>
          <w:rFonts w:hAnsi="Times New Roman" w:ascii="Times New Roman"/>
          <w:szCs w:val="24"/>
          <w:lang w:val="hr-HR"/>
        </w:rPr>
        <w:t>III</w:t>
      </w:r>
      <w:r w:rsidRPr="002220CA">
        <w:rPr>
          <w:rFonts w:hAnsi="Times New Roman" w:ascii="Times New Roman"/>
          <w:szCs w:val="24"/>
          <w:lang w:val="hr-HR"/>
        </w:rPr>
        <w:tab/>
      </w:r>
      <w:r w:rsidR="00EE69E5" w:rsidRPr="002220C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220CA">
        <w:rPr>
          <w:rFonts w:hAnsi="Times New Roman" w:ascii="Times New Roman"/>
          <w:szCs w:val="24"/>
        </w:rPr>
        <w:t xml:space="preserve"> </w:t>
      </w:r>
      <w:r w:rsidR="002220CA" w:rsidRPr="002220CA">
        <w:rPr>
          <w:rFonts w:hAnsi="Times New Roman" w:ascii="Times New Roman"/>
          <w:szCs w:val="24"/>
        </w:rPr>
        <w:t>GORDONS d.o.o., Zagreb, Islandska 2, OIB: 32398291982, MBS: 080</w:t>
      </w:r>
      <w:r w:rsidR="002220CA">
        <w:rPr>
          <w:rFonts w:hAnsi="Times New Roman" w:ascii="Times New Roman"/>
          <w:szCs w:val="24"/>
        </w:rPr>
        <w:t>444897</w:t>
      </w:r>
      <w:r w:rsidR="00D32C6C" w:rsidRPr="002220CA">
        <w:rPr>
          <w:rFonts w:hAnsi="Times New Roman" w:ascii="Times New Roman"/>
          <w:szCs w:val="24"/>
        </w:rPr>
        <w:t>.</w:t>
      </w:r>
    </w:p>
    <w:p w:rsidRDefault="00B6390A" w:rsidP="00B6390A" w:rsidR="00B6390A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IV</w:t>
      </w:r>
      <w:r w:rsidRPr="002220CA">
        <w:rPr>
          <w:rFonts w:hAnsi="Times New Roman" w:ascii="Times New Roman"/>
          <w:szCs w:val="24"/>
          <w:lang w:val="hr-HR"/>
        </w:rPr>
        <w:tab/>
        <w:t>Nakon</w:t>
      </w:r>
      <w:r w:rsidR="00EE69E5" w:rsidRPr="002220C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220CA">
        <w:rPr>
          <w:rFonts w:hAnsi="Times New Roman" w:ascii="Times New Roman"/>
          <w:szCs w:val="24"/>
          <w:lang w:val="hr-HR"/>
        </w:rPr>
        <w:t>ovog rješenja</w:t>
      </w:r>
      <w:r w:rsidRPr="002220CA">
        <w:rPr>
          <w:rFonts w:hAnsi="Times New Roman" w:ascii="Times New Roman"/>
          <w:szCs w:val="24"/>
          <w:lang w:val="hr-HR"/>
        </w:rPr>
        <w:t>,</w:t>
      </w:r>
      <w:r w:rsidR="00EE69E5" w:rsidRPr="002220C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220C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220C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220C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220CA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2220CA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2220CA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2220CA">
        <w:rPr>
          <w:rFonts w:hAnsi="Times New Roman" w:ascii="Times New Roman"/>
          <w:szCs w:val="24"/>
          <w:lang w:val="hr-HR"/>
        </w:rPr>
        <w:t>: FINA</w:t>
      </w:r>
      <w:r w:rsidR="00B6390A" w:rsidRPr="002220CA">
        <w:rPr>
          <w:rFonts w:hAnsi="Times New Roman" w:ascii="Times New Roman"/>
          <w:szCs w:val="24"/>
          <w:lang w:val="hr-HR"/>
        </w:rPr>
        <w:t>)</w:t>
      </w:r>
      <w:r w:rsidRPr="002220CA">
        <w:rPr>
          <w:rFonts w:hAnsi="Times New Roman" w:ascii="Times New Roman"/>
          <w:szCs w:val="24"/>
          <w:lang w:val="hr-HR"/>
        </w:rPr>
        <w:t xml:space="preserve">, </w:t>
      </w:r>
      <w:r w:rsidR="00B6390A" w:rsidRPr="002220C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2220CA">
        <w:rPr>
          <w:rFonts w:hAnsi="Times New Roman" w:ascii="Times New Roman"/>
          <w:szCs w:val="24"/>
          <w:lang w:val="hr-HR"/>
        </w:rPr>
        <w:t>Stečajnog zakona (</w:t>
      </w:r>
      <w:r w:rsidR="00E31F06" w:rsidRPr="002220CA">
        <w:rPr>
          <w:rFonts w:hAnsi="Times New Roman" w:ascii="Times New Roman"/>
          <w:szCs w:val="24"/>
          <w:lang w:val="hr-HR"/>
        </w:rPr>
        <w:t>„</w:t>
      </w:r>
      <w:r w:rsidR="00343131" w:rsidRPr="002220CA">
        <w:rPr>
          <w:rFonts w:hAnsi="Times New Roman" w:ascii="Times New Roman"/>
          <w:szCs w:val="24"/>
          <w:lang w:val="hr-HR"/>
        </w:rPr>
        <w:t>Narodne novine</w:t>
      </w:r>
      <w:r w:rsidR="00E31F06" w:rsidRPr="002220CA">
        <w:rPr>
          <w:rFonts w:hAnsi="Times New Roman" w:ascii="Times New Roman"/>
          <w:szCs w:val="24"/>
          <w:lang w:val="hr-HR"/>
        </w:rPr>
        <w:t>“</w:t>
      </w:r>
      <w:r w:rsidR="00870918" w:rsidRPr="002220CA">
        <w:rPr>
          <w:rFonts w:hAnsi="Times New Roman" w:ascii="Times New Roman"/>
          <w:szCs w:val="24"/>
          <w:lang w:val="hr-HR"/>
        </w:rPr>
        <w:t xml:space="preserve"> broj </w:t>
      </w:r>
      <w:r w:rsidR="00343131" w:rsidRPr="002220CA">
        <w:rPr>
          <w:rFonts w:hAnsi="Times New Roman" w:ascii="Times New Roman"/>
          <w:szCs w:val="24"/>
          <w:lang w:val="hr-HR"/>
        </w:rPr>
        <w:t>71/15, dalje</w:t>
      </w:r>
      <w:r w:rsidR="00870918" w:rsidRPr="002220CA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2220CA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2220CA">
        <w:rPr>
          <w:rFonts w:hAnsi="Times New Roman" w:ascii="Times New Roman"/>
          <w:szCs w:val="24"/>
          <w:lang w:val="hr-HR"/>
        </w:rPr>
        <w:t>-a</w:t>
      </w:r>
      <w:r w:rsidRPr="002220CA">
        <w:rPr>
          <w:rFonts w:hAnsi="Times New Roman" w:ascii="Times New Roman"/>
          <w:szCs w:val="24"/>
          <w:lang w:val="hr-HR"/>
        </w:rPr>
        <w:t>, sud je</w:t>
      </w:r>
      <w:r w:rsidR="00B6390A" w:rsidRPr="002220CA">
        <w:rPr>
          <w:rFonts w:hAnsi="Times New Roman" w:ascii="Times New Roman"/>
          <w:szCs w:val="24"/>
          <w:lang w:val="hr-HR"/>
        </w:rPr>
        <w:t xml:space="preserve"> </w:t>
      </w:r>
      <w:r w:rsidR="007C688B" w:rsidRPr="002220CA">
        <w:rPr>
          <w:rFonts w:hAnsi="Times New Roman" w:ascii="Times New Roman"/>
          <w:szCs w:val="24"/>
          <w:lang w:val="hr-HR"/>
        </w:rPr>
        <w:t>sukladno odredbi čl</w:t>
      </w:r>
      <w:r w:rsidR="00B6390A" w:rsidRPr="002220CA">
        <w:rPr>
          <w:rFonts w:hAnsi="Times New Roman" w:ascii="Times New Roman"/>
          <w:szCs w:val="24"/>
          <w:lang w:val="hr-HR"/>
        </w:rPr>
        <w:t>anka</w:t>
      </w:r>
      <w:r w:rsidR="007C688B" w:rsidRPr="002220CA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2220CA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2220CA">
        <w:rPr>
          <w:rFonts w:hAnsi="Times New Roman" w:ascii="Times New Roman"/>
          <w:szCs w:val="24"/>
          <w:lang w:val="hr-HR"/>
        </w:rPr>
        <w:t>431. SZ</w:t>
      </w:r>
      <w:r w:rsidR="00B6390A" w:rsidRPr="002220CA">
        <w:rPr>
          <w:rFonts w:hAnsi="Times New Roman" w:ascii="Times New Roman"/>
          <w:szCs w:val="24"/>
          <w:lang w:val="hr-HR"/>
        </w:rPr>
        <w:t>-a</w:t>
      </w:r>
      <w:r w:rsidR="007C688B" w:rsidRPr="002220CA">
        <w:rPr>
          <w:rFonts w:hAnsi="Times New Roman" w:ascii="Times New Roman"/>
          <w:szCs w:val="24"/>
          <w:lang w:val="hr-HR"/>
        </w:rPr>
        <w:t xml:space="preserve"> </w:t>
      </w:r>
      <w:r w:rsidR="00EA6CFF" w:rsidRPr="002220CA">
        <w:rPr>
          <w:rFonts w:hAnsi="Times New Roman" w:ascii="Times New Roman"/>
          <w:szCs w:val="24"/>
          <w:lang w:val="hr-HR"/>
        </w:rPr>
        <w:t>objavio O</w:t>
      </w:r>
      <w:r w:rsidRPr="002220CA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2220CA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2220CA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2220CA">
        <w:rPr>
          <w:rFonts w:hAnsi="Times New Roman" w:ascii="Times New Roman"/>
          <w:szCs w:val="24"/>
          <w:lang w:val="hr-HR"/>
        </w:rPr>
        <w:t xml:space="preserve">od </w:t>
      </w:r>
      <w:r w:rsidR="007C688B" w:rsidRPr="002220CA">
        <w:rPr>
          <w:rFonts w:hAnsi="Times New Roman" w:ascii="Times New Roman"/>
          <w:szCs w:val="24"/>
          <w:lang w:val="hr-HR"/>
        </w:rPr>
        <w:t>15 dana</w:t>
      </w:r>
      <w:r w:rsidR="00E56A7A" w:rsidRPr="002220CA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2220CA">
        <w:rPr>
          <w:rFonts w:hAnsi="Times New Roman" w:ascii="Times New Roman"/>
          <w:szCs w:val="24"/>
          <w:lang w:val="hr-HR"/>
        </w:rPr>
        <w:t xml:space="preserve">. </w:t>
      </w:r>
      <w:r w:rsidR="00E56A7A" w:rsidRPr="002220CA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2220CA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2220CA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2220CA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2220CA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2220CA">
        <w:rPr>
          <w:rFonts w:hAnsi="Times New Roman" w:ascii="Times New Roman"/>
          <w:szCs w:val="24"/>
          <w:lang w:val="hr-HR"/>
        </w:rPr>
        <w:t xml:space="preserve">su vjerovnici dužnika </w:t>
      </w:r>
      <w:r w:rsidRPr="002220CA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2220CA">
        <w:rPr>
          <w:rFonts w:hAnsi="Times New Roman" w:ascii="Times New Roman"/>
          <w:szCs w:val="24"/>
          <w:lang w:val="hr-HR"/>
        </w:rPr>
        <w:t>od 45 dana podnijeli</w:t>
      </w:r>
      <w:r w:rsidRPr="002220CA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2220CA">
        <w:rPr>
          <w:rFonts w:hAnsi="Times New Roman" w:ascii="Times New Roman"/>
          <w:szCs w:val="24"/>
          <w:lang w:val="hr-HR"/>
        </w:rPr>
        <w:t>vedenog, smatra se da je dužnik</w:t>
      </w:r>
      <w:r w:rsidRPr="002220CA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2220CA">
        <w:rPr>
          <w:rFonts w:hAnsi="Times New Roman" w:ascii="Times New Roman"/>
          <w:szCs w:val="24"/>
          <w:lang w:val="hr-HR"/>
        </w:rPr>
        <w:t xml:space="preserve">stavak 1. i 2. </w:t>
      </w:r>
      <w:r w:rsidRPr="002220CA">
        <w:rPr>
          <w:rFonts w:hAnsi="Times New Roman" w:ascii="Times New Roman"/>
          <w:szCs w:val="24"/>
          <w:lang w:val="hr-HR"/>
        </w:rPr>
        <w:t>SZ-a</w:t>
      </w:r>
      <w:r w:rsidR="00E25DA9" w:rsidRPr="002220CA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2220CA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220CA">
      <w:pPr>
        <w:jc w:val="center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U Zagrebu</w:t>
      </w:r>
      <w:r w:rsidR="00952884" w:rsidRPr="002220CA">
        <w:rPr>
          <w:rFonts w:hAnsi="Times New Roman" w:ascii="Times New Roman"/>
          <w:szCs w:val="24"/>
          <w:lang w:val="hr-HR"/>
        </w:rPr>
        <w:t xml:space="preserve"> </w:t>
      </w:r>
      <w:r w:rsidR="008249AD" w:rsidRPr="002220CA">
        <w:rPr>
          <w:rFonts w:hAnsi="Times New Roman" w:ascii="Times New Roman"/>
          <w:szCs w:val="24"/>
          <w:lang w:val="hr-HR"/>
        </w:rPr>
        <w:t>0</w:t>
      </w:r>
      <w:r w:rsidR="00AD271B" w:rsidRPr="002220CA">
        <w:rPr>
          <w:rFonts w:hAnsi="Times New Roman" w:ascii="Times New Roman"/>
          <w:szCs w:val="24"/>
          <w:lang w:val="hr-HR"/>
        </w:rPr>
        <w:t>8</w:t>
      </w:r>
      <w:r w:rsidR="008249AD" w:rsidRPr="002220CA">
        <w:rPr>
          <w:rFonts w:hAnsi="Times New Roman" w:ascii="Times New Roman"/>
          <w:szCs w:val="24"/>
          <w:lang w:val="hr-HR"/>
        </w:rPr>
        <w:t>. travnja</w:t>
      </w:r>
      <w:r w:rsidR="00190C11" w:rsidRPr="002220CA">
        <w:rPr>
          <w:rFonts w:hAnsi="Times New Roman" w:ascii="Times New Roman"/>
          <w:szCs w:val="24"/>
          <w:lang w:val="hr-HR"/>
        </w:rPr>
        <w:t xml:space="preserve"> </w:t>
      </w:r>
      <w:r w:rsidR="007C688B" w:rsidRPr="002220CA">
        <w:rPr>
          <w:rFonts w:hAnsi="Times New Roman" w:ascii="Times New Roman"/>
          <w:szCs w:val="24"/>
          <w:lang w:val="hr-HR"/>
        </w:rPr>
        <w:t>2016</w:t>
      </w:r>
      <w:r w:rsidRPr="002220CA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2220C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2220C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2220CA">
      <w:pPr>
        <w:jc w:val="right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ab/>
      </w:r>
      <w:r w:rsidRPr="002220CA">
        <w:rPr>
          <w:rFonts w:hAnsi="Times New Roman" w:ascii="Times New Roman"/>
          <w:szCs w:val="24"/>
          <w:lang w:val="hr-HR"/>
        </w:rPr>
        <w:tab/>
      </w:r>
      <w:r w:rsidRPr="002220CA">
        <w:rPr>
          <w:rFonts w:hAnsi="Times New Roman" w:ascii="Times New Roman"/>
          <w:szCs w:val="24"/>
          <w:lang w:val="hr-HR"/>
        </w:rPr>
        <w:tab/>
      </w:r>
      <w:r w:rsidRPr="002220CA">
        <w:rPr>
          <w:rFonts w:hAnsi="Times New Roman" w:ascii="Times New Roman"/>
          <w:szCs w:val="24"/>
          <w:lang w:val="hr-HR"/>
        </w:rPr>
        <w:tab/>
      </w:r>
      <w:r w:rsidRPr="002220CA">
        <w:rPr>
          <w:rFonts w:hAnsi="Times New Roman" w:ascii="Times New Roman"/>
          <w:szCs w:val="24"/>
          <w:lang w:val="hr-HR"/>
        </w:rPr>
        <w:tab/>
      </w:r>
      <w:r w:rsidRPr="002220CA">
        <w:rPr>
          <w:rFonts w:hAnsi="Times New Roman" w:ascii="Times New Roman"/>
          <w:szCs w:val="24"/>
          <w:lang w:val="hr-HR"/>
        </w:rPr>
        <w:tab/>
      </w:r>
      <w:r w:rsidRPr="002220CA">
        <w:rPr>
          <w:rFonts w:hAnsi="Times New Roman" w:ascii="Times New Roman"/>
          <w:szCs w:val="24"/>
          <w:lang w:val="hr-HR"/>
        </w:rPr>
        <w:tab/>
      </w:r>
      <w:r w:rsidRPr="002220CA">
        <w:rPr>
          <w:rFonts w:hAnsi="Times New Roman" w:ascii="Times New Roman"/>
          <w:szCs w:val="24"/>
          <w:lang w:val="hr-HR"/>
        </w:rPr>
        <w:tab/>
      </w:r>
      <w:r w:rsidR="00952884" w:rsidRPr="002220CA">
        <w:rPr>
          <w:rFonts w:hAnsi="Times New Roman" w:ascii="Times New Roman"/>
          <w:szCs w:val="24"/>
          <w:lang w:val="hr-HR"/>
        </w:rPr>
        <w:t>mr. sc. Maja Josipović</w:t>
      </w:r>
      <w:r w:rsidR="0088293F" w:rsidRPr="002220CA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2220C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220C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220C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2220C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UPUTA O PRAVNOM LIJEKU:</w:t>
      </w:r>
      <w:r w:rsidRPr="002220CA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220CA">
        <w:rPr>
          <w:rFonts w:hAnsi="Times New Roman" w:ascii="Times New Roman"/>
          <w:szCs w:val="24"/>
          <w:lang w:val="hr-HR"/>
        </w:rPr>
        <w:t xml:space="preserve">rješenja </w:t>
      </w:r>
      <w:r w:rsidRPr="002220CA">
        <w:rPr>
          <w:rFonts w:hAnsi="Times New Roman" w:ascii="Times New Roman"/>
          <w:szCs w:val="24"/>
          <w:lang w:val="hr-HR"/>
        </w:rPr>
        <w:t>dopuštena</w:t>
      </w:r>
      <w:r w:rsidR="00182088" w:rsidRPr="002220CA">
        <w:rPr>
          <w:rFonts w:hAnsi="Times New Roman" w:ascii="Times New Roman"/>
          <w:szCs w:val="24"/>
          <w:lang w:val="hr-HR"/>
        </w:rPr>
        <w:t xml:space="preserve"> je </w:t>
      </w:r>
      <w:r w:rsidRPr="002220C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220C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220CA">
        <w:rPr>
          <w:rFonts w:hAnsi="Times New Roman" w:ascii="Times New Roman"/>
          <w:szCs w:val="24"/>
          <w:lang w:val="hr-HR"/>
        </w:rPr>
        <w:t xml:space="preserve">, </w:t>
      </w:r>
      <w:r w:rsidR="00182088" w:rsidRPr="002220C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220C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2220CA">
      <w:pPr>
        <w:jc w:val="both"/>
        <w:rPr>
          <w:rFonts w:hAnsi="Times New Roman" w:ascii="Times New Roman"/>
          <w:szCs w:val="24"/>
        </w:rPr>
      </w:pPr>
    </w:p>
    <w:p w:rsidRDefault="00D44D4F" w:rsidR="00D44D4F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DNA</w:t>
      </w:r>
      <w:r w:rsidR="00D44D4F" w:rsidRPr="002220C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 xml:space="preserve">1.) </w:t>
      </w:r>
      <w:r w:rsidR="00532B71" w:rsidRPr="002220CA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2220CA">
        <w:rPr>
          <w:rFonts w:hAnsi="Times New Roman" w:ascii="Times New Roman"/>
          <w:szCs w:val="24"/>
          <w:lang w:val="hr-HR"/>
        </w:rPr>
        <w:t xml:space="preserve"> </w:t>
      </w:r>
      <w:r w:rsidR="00952884" w:rsidRPr="002220CA">
        <w:rPr>
          <w:rFonts w:hAnsi="Times New Roman" w:ascii="Times New Roman"/>
          <w:szCs w:val="24"/>
          <w:lang w:val="hr-HR"/>
        </w:rPr>
        <w:t>-</w:t>
      </w:r>
      <w:r w:rsidR="00190C11" w:rsidRPr="002220CA">
        <w:rPr>
          <w:rFonts w:hAnsi="Times New Roman" w:ascii="Times New Roman"/>
          <w:szCs w:val="24"/>
          <w:lang w:val="hr-HR"/>
        </w:rPr>
        <w:t xml:space="preserve"> </w:t>
      </w:r>
      <w:r w:rsidR="00952884" w:rsidRPr="002220CA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2.)</w:t>
      </w:r>
      <w:r w:rsidR="00532B71" w:rsidRPr="002220CA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2220CA">
        <w:rPr>
          <w:rFonts w:hAnsi="Times New Roman" w:ascii="Times New Roman"/>
          <w:szCs w:val="24"/>
          <w:lang w:val="hr-HR"/>
        </w:rPr>
        <w:t xml:space="preserve">u </w:t>
      </w:r>
      <w:r w:rsidR="0088293F" w:rsidRPr="002220CA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3.) Ministarstvo pravosuđa</w:t>
      </w:r>
      <w:r w:rsidR="00C57CAF" w:rsidRPr="002220CA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2220CA">
        <w:rPr>
          <w:rFonts w:hAnsi="Times New Roman" w:ascii="Times New Roman"/>
          <w:szCs w:val="24"/>
          <w:lang w:val="hr-HR"/>
        </w:rPr>
        <w:t xml:space="preserve"> </w:t>
      </w:r>
      <w:r w:rsidR="00952884" w:rsidRPr="002220CA">
        <w:rPr>
          <w:rFonts w:hAnsi="Times New Roman" w:ascii="Times New Roman"/>
          <w:szCs w:val="24"/>
          <w:lang w:val="hr-HR"/>
        </w:rPr>
        <w:t>-</w:t>
      </w:r>
      <w:r w:rsidR="00190C11" w:rsidRPr="002220CA">
        <w:rPr>
          <w:rFonts w:hAnsi="Times New Roman" w:ascii="Times New Roman"/>
          <w:szCs w:val="24"/>
          <w:lang w:val="hr-HR"/>
        </w:rPr>
        <w:t xml:space="preserve"> </w:t>
      </w:r>
      <w:r w:rsidR="00952884" w:rsidRPr="002220CA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2220C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4</w:t>
      </w:r>
      <w:r w:rsidR="00867F16" w:rsidRPr="002220CA">
        <w:rPr>
          <w:rFonts w:hAnsi="Times New Roman" w:ascii="Times New Roman"/>
          <w:szCs w:val="24"/>
          <w:lang w:val="hr-HR"/>
        </w:rPr>
        <w:t xml:space="preserve">.) </w:t>
      </w:r>
      <w:r w:rsidR="00952884" w:rsidRPr="002220CA">
        <w:rPr>
          <w:rFonts w:hAnsi="Times New Roman" w:ascii="Times New Roman"/>
          <w:szCs w:val="24"/>
          <w:lang w:val="hr-HR"/>
        </w:rPr>
        <w:t>Za javnost</w:t>
      </w:r>
      <w:r w:rsidR="00190C11" w:rsidRPr="002220CA">
        <w:rPr>
          <w:rFonts w:hAnsi="Times New Roman" w:ascii="Times New Roman"/>
          <w:szCs w:val="24"/>
          <w:lang w:val="hr-HR"/>
        </w:rPr>
        <w:t xml:space="preserve"> </w:t>
      </w:r>
      <w:r w:rsidR="00952884" w:rsidRPr="002220CA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>5</w:t>
      </w:r>
      <w:r w:rsidR="00532B71" w:rsidRPr="002220CA">
        <w:rPr>
          <w:rFonts w:hAnsi="Times New Roman" w:ascii="Times New Roman"/>
          <w:szCs w:val="24"/>
          <w:lang w:val="hr-HR"/>
        </w:rPr>
        <w:t xml:space="preserve">.) </w:t>
      </w:r>
      <w:r w:rsidR="00952884" w:rsidRPr="002220CA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 xml:space="preserve">6.) </w:t>
      </w:r>
      <w:r w:rsidR="00952884" w:rsidRPr="002220CA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2220CA">
      <w:pPr>
        <w:jc w:val="both"/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 xml:space="preserve">7.) </w:t>
      </w:r>
      <w:r w:rsidR="00190C11" w:rsidRPr="002220CA">
        <w:rPr>
          <w:rFonts w:hAnsi="Times New Roman" w:ascii="Times New Roman"/>
          <w:szCs w:val="24"/>
          <w:lang w:val="hr-HR"/>
        </w:rPr>
        <w:t>B</w:t>
      </w:r>
      <w:r w:rsidR="00952884" w:rsidRPr="002220CA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2220CA">
      <w:pPr>
        <w:rPr>
          <w:rFonts w:hAnsi="Times New Roman" w:ascii="Times New Roman"/>
          <w:szCs w:val="24"/>
          <w:lang w:val="hr-HR"/>
        </w:rPr>
      </w:pPr>
      <w:r w:rsidRPr="002220CA">
        <w:rPr>
          <w:rFonts w:hAnsi="Times New Roman" w:ascii="Times New Roman"/>
          <w:szCs w:val="24"/>
          <w:lang w:val="hr-HR"/>
        </w:rPr>
        <w:t xml:space="preserve">8.) </w:t>
      </w:r>
      <w:r w:rsidR="00952884" w:rsidRPr="002220CA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2220CA">
        <w:rPr>
          <w:rFonts w:hAnsi="Times New Roman" w:ascii="Times New Roman"/>
          <w:szCs w:val="24"/>
          <w:lang w:val="hr-HR"/>
        </w:rPr>
        <w:t xml:space="preserve">  -  </w:t>
      </w:r>
      <w:r w:rsidR="00952884" w:rsidRPr="002220CA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2220CA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2220CA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2220CA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2220CA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21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C45D0B">
      <w:rPr>
        <w:rFonts w:hAnsi="Times New Roman" w:ascii="Times New Roman"/>
        <w:lang w:val="hr-HR"/>
      </w:rPr>
      <w:t>66</w:t>
    </w:r>
    <w:r w:rsidR="00696FC9">
      <w:rPr>
        <w:rFonts w:hAnsi="Times New Roman" w:ascii="Times New Roman"/>
        <w:lang w:val="hr-HR"/>
      </w:rPr>
      <w:t>34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1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11E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1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2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1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2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1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6634</izvorni_sadrzaj>
    <derivirana_varijabla naziv="DomainObject.Predmet.Broj_1">6634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St-6634/2015</izvorni_sadrzaj>
    <derivirana_varijabla naziv="DomainObject.Predmet.OznakaBroj_1">St-6634/2015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GORDONS d.o.o. zastupanog po punomoćniku GORDAN BERTOLAN</izvorni_sadrzaj>
    <derivirana_varijabla naziv="DomainObject.Predmet.ProtustrankaFormated_1">  GORDONS d.o.o. zastupanog po punomoćniku GORDAN BERTOLAN</derivirana_varijabla>
  </DomainObject.Predmet.ProtustrankaFormated>
  <DomainObject.Predmet.ProtustrankaFormatedOIB>
    <izvorni_sadrzaj>  GORDONS d.o.o., OIB 32398291982 zastupanog po punomoćniku GORDAN BERTOLAN</izvorni_sadrzaj>
    <derivirana_varijabla naziv="DomainObject.Predmet.ProtustrankaFormatedOIB_1">  GORDONS d.o.o., OIB 32398291982 zastupanog po punomoćniku GORDAN BERTOLAN</derivirana_varijabla>
  </DomainObject.Predmet.ProtustrankaFormatedOIB>
  <DomainObject.Predmet.ProtustrankaFormatedWithAdress>
    <izvorni_sadrzaj> GORDONS d.o.o., Islandska 2, 10000 Zagreb zastupanog po punomoćniku GORDAN BERTOLAN</izvorni_sadrzaj>
    <derivirana_varijabla naziv="DomainObject.Predmet.ProtustrankaFormatedWithAdress_1"> GORDONS d.o.o., Islandska 2, 10000 Zagreb zastupanog po punomoćniku GORDAN BERTOLAN</derivirana_varijabla>
  </DomainObject.Predmet.ProtustrankaFormatedWithAdress>
  <DomainObject.Predmet.ProtustrankaFormatedWithAdressOIB>
    <izvorni_sadrzaj> GORDONS d.o.o., OIB 32398291982, Islandska 2, 10000 Zagreb zastupanog po punomoćniku GORDAN BERTOLAN</izvorni_sadrzaj>
    <derivirana_varijabla naziv="DomainObject.Predmet.ProtustrankaFormatedWithAdressOIB_1"> GORDONS d.o.o., OIB 32398291982, Islandska 2, 10000 Zagreb zastupanog po punomoćniku GORDAN BERTOLAN</derivirana_varijabla>
  </DomainObject.Predmet.ProtustrankaFormatedWithAdressOIB>
  <DomainObject.Predmet.ProtustrankaWithAdress>
    <izvorni_sadrzaj>GORDONS d.o.o. Islandska 2, 10000 Zagreb</izvorni_sadrzaj>
    <derivirana_varijabla naziv="DomainObject.Predmet.ProtustrankaWithAdress_1">GORDONS d.o.o. Islandska 2, 10000 Zagreb</derivirana_varijabla>
  </DomainObject.Predmet.ProtustrankaWithAdress>
  <DomainObject.Predmet.ProtustrankaWithAdressOIB>
    <izvorni_sadrzaj>GORDONS d.o.o., OIB 32398291982, Islandska 2, 10000 Zagreb</izvorni_sadrzaj>
    <derivirana_varijabla naziv="DomainObject.Predmet.ProtustrankaWithAdressOIB_1">GORDONS d.o.o., OIB 32398291982, Islandska 2, 10000 Zagreb</derivirana_varijabla>
  </DomainObject.Predmet.ProtustrankaWithAdressOIB>
  <DomainObject.Predmet.ProtustrankaNazivFormated>
    <izvorni_sadrzaj>GORDONS d.o.o.</izvorni_sadrzaj>
    <derivirana_varijabla naziv="DomainObject.Predmet.ProtustrankaNazivFormated_1">GORDONS d.o.o.</derivirana_varijabla>
  </DomainObject.Predmet.ProtustrankaNazivFormated>
  <DomainObject.Predmet.ProtustrankaNazivFormatedOIB>
    <izvorni_sadrzaj>GORDONS d.o.o., OIB 32398291982</izvorni_sadrzaj>
    <derivirana_varijabla naziv="DomainObject.Predmet.ProtustrankaNazivFormatedOIB_1">GORDONS d.o.o., OIB 32398291982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GORDONS d.o.o. zastupanog po punomoćniku GORDAN BERTOLAN</item>
    </izvorni_sadrzaj>
    <derivirana_varijabla naziv="DomainObject.Predmet.ProtuStrankaListFormated_1">
      <item>GORDONS d.o.o. zastupanog po punomoćniku GORDAN BERTOLAN</item>
    </derivirana_varijabla>
  </DomainObject.Predmet.ProtuStrankaListFormated>
  <DomainObject.Predmet.ProtuStrankaListFormatedOIB>
    <izvorni_sadrzaj>
      <item>GORDONS d.o.o., OIB 32398291982 zastupanog po punomoćniku GORDAN BERTOLAN</item>
    </izvorni_sadrzaj>
    <derivirana_varijabla naziv="DomainObject.Predmet.ProtuStrankaListFormatedOIB_1">
      <item>GORDONS d.o.o., OIB 32398291982 zastupanog po punomoćniku GORDAN BERTOLAN</item>
    </derivirana_varijabla>
  </DomainObject.Predmet.ProtuStrankaListFormatedOIB>
  <DomainObject.Predmet.ProtuStrankaListFormatedWithAdress>
    <izvorni_sadrzaj>
      <item>GORDONS d.o.o., Islandska 2, 10000 Zagreb zastupanog po punomoćniku GORDAN BERTOLAN</item>
    </izvorni_sadrzaj>
    <derivirana_varijabla naziv="DomainObject.Predmet.ProtuStrankaListFormatedWithAdress_1">
      <item>GORDONS d.o.o., Islandska 2, 10000 Zagreb zastupanog po punomoćniku GORDAN BERTOLAN</item>
    </derivirana_varijabla>
  </DomainObject.Predmet.ProtuStrankaListFormatedWithAdress>
  <DomainObject.Predmet.ProtuStrankaListFormatedWithAdressOIB>
    <izvorni_sadrzaj>
      <item>GORDONS d.o.o., OIB 32398291982, Islandska 2, 10000 Zagreb zastupanog po punomoćniku GORDAN BERTOLAN</item>
    </izvorni_sadrzaj>
    <derivirana_varijabla naziv="DomainObject.Predmet.ProtuStrankaListFormatedWithAdressOIB_1">
      <item>GORDONS d.o.o., OIB 32398291982, Islandska 2, 10000 Zagreb zastupanog po punomoćniku GORDAN BERTOLAN</item>
    </derivirana_varijabla>
  </DomainObject.Predmet.ProtuStrankaListFormatedWithAdressOIB>
  <DomainObject.Predmet.ProtuStrankaListNazivFormated>
    <izvorni_sadrzaj>
      <item>GORDONS d.o.o.</item>
    </izvorni_sadrzaj>
    <derivirana_varijabla naziv="DomainObject.Predmet.ProtuStrankaListNazivFormated_1">
      <item>GORDONS d.o.o.</item>
    </derivirana_varijabla>
  </DomainObject.Predmet.ProtuStrankaListNazivFormated>
  <DomainObject.Predmet.ProtuStrankaListNazivFormatedOIB>
    <izvorni_sadrzaj>
      <item>GORDONS d.o.o., OIB 32398291982</item>
    </izvorni_sadrzaj>
    <derivirana_varijabla naziv="DomainObject.Predmet.ProtuStrankaListNazivFormatedOIB_1">
      <item>GORDONS d.o.o., OIB 32398291982</item>
    </derivirana_varijabla>
  </DomainObject.Predmet.ProtuStrankaListNazivFormatedOIB>
  <DomainObject.Predmet.OstaliListFormated>
    <izvorni_sadrzaj>
      <item>GORDAN BERTOLAN punomoćnik sudionika u postupku GORDONS d.o.o.</item>
    </izvorni_sadrzaj>
    <derivirana_varijabla naziv="DomainObject.Predmet.OstaliListFormated_1">
      <item>GORDAN BERTOLAN punomoćnik sudionika u postupku GORDONS d.o.o.</item>
    </derivirana_varijabla>
  </DomainObject.Predmet.OstaliListFormated>
  <DomainObject.Predmet.OstaliListFormatedOIB>
    <izvorni_sadrzaj>
      <item>GORDAN BERTOLAN punomoćnik sudionika u postupku GORDONS d.o.o.</item>
    </izvorni_sadrzaj>
    <derivirana_varijabla naziv="DomainObject.Predmet.OstaliListFormatedOIB_1">
      <item>GORDAN BERTOLAN punomoćnik sudionika u postupku GORDONS d.o.o.</item>
    </derivirana_varijabla>
  </DomainObject.Predmet.OstaliListFormatedOIB>
  <DomainObject.Predmet.OstaliListFormatedWithAdress>
    <izvorni_sadrzaj>
      <item>GORDAN BERTOLAN, Vojnovićeva 21, 10000 Zagreb punomoćnik sudionika u postupku GORDONS d.o.o.</item>
    </izvorni_sadrzaj>
    <derivirana_varijabla naziv="DomainObject.Predmet.OstaliListFormatedWithAdress_1">
      <item>GORDAN BERTOLAN, Vojnovićeva 21, 10000 Zagreb punomoćnik sudionika u postupku GORDONS d.o.o.</item>
    </derivirana_varijabla>
  </DomainObject.Predmet.OstaliListFormatedWithAdress>
  <DomainObject.Predmet.OstaliListFormatedWithAdressOIB>
    <izvorni_sadrzaj>
      <item>GORDAN BERTOLAN, Vojnovićeva 21, 10000 Zagreb punomoćnik sudionika u postupku GORDONS d.o.o.</item>
    </izvorni_sadrzaj>
    <derivirana_varijabla naziv="DomainObject.Predmet.OstaliListFormatedWithAdressOIB_1">
      <item>GORDAN BERTOLAN, Vojnovićeva 21, 10000 Zagreb punomoćnik sudionika u postupku GORDONS d.o.o.</item>
    </derivirana_varijabla>
  </DomainObject.Predmet.OstaliListFormatedWithAdressOIB>
  <DomainObject.Predmet.OstaliListNazivFormated>
    <izvorni_sadrzaj>
      <item>GORDAN BERTOLAN</item>
    </izvorni_sadrzaj>
    <derivirana_varijabla naziv="DomainObject.Predmet.OstaliListNazivFormated_1">
      <item>GORDAN BERTOLAN</item>
    </derivirana_varijabla>
  </DomainObject.Predmet.OstaliListNazivFormated>
  <DomainObject.Predmet.OstaliListNazivFormatedOIB>
    <izvorni_sadrzaj>
      <item>GORDAN BERTOLAN</item>
    </izvorni_sadrzaj>
    <derivirana_varijabla naziv="DomainObject.Predmet.OstaliListNazivFormatedOIB_1">
      <item>GORDAN BERTOLAN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GORDONS d.o.o.</izvorni_sadrzaj>
    <derivirana_varijabla naziv="DomainObject.Predmet.ProtustrankaIDrugi_1">GORDONS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GORDONS d.o.o., OIB 32398291982, Islandska 2, 10000 Zagreb</izvorni_sadrzaj>
    <derivirana_varijabla naziv="DomainObject.Predmet.ProtustrankaIDrugiAdressOIB_1">GORDONS d.o.o., OIB 32398291982, Islandska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GORDONS d.o.o.</item>
      <item>GORDAN BERTOLAN</item>
    </izvorni_sadrzaj>
    <derivirana_varijabla naziv="DomainObject.Predmet.SudioniciListNaziv_1">
      <item>FINA Regionalni centar Zagreb</item>
      <item>GORDONS d.o.o.</item>
      <item>GORDAN BERTOLAN</item>
    </derivirana_varijabla>
  </DomainObject.Predmet.SudioniciListNaziv>
  <DomainObject.Predmet.SudioniciListAdressOIB>
    <izvorni_sadrzaj>
      <item>FINA Regionalni centar Zagreb, OIB 85821130368, Trg svibanjskih žrtava 1995. 1,10000 Zagreb</item>
      <item>GORDONS d.o.o., OIB 32398291982, Islandska 2,10000 Zagreb</item>
      <item>GORDAN BERTOLAN, Vojnovićeva 21,10000 Zagreb</item>
    </izvorni_sadrzaj>
    <derivirana_varijabla naziv="DomainObject.Predmet.SudioniciListAdressOIB_1">
      <item>FINA Regionalni centar Zagreb, OIB 85821130368, Trg svibanjskih žrtava 1995. 1,10000 Zagreb</item>
      <item>GORDONS d.o.o., OIB 32398291982, Islandska 2,10000 Zagreb</item>
      <item>GORDAN BERTOLAN, Vojnovićeva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32398291982</item>
      <item>, OIB null</item>
    </izvorni_sadrzaj>
    <derivirana_varijabla naziv="DomainObject.Predmet.SudioniciListNazivOIB_1">
      <item>, OIB 85821130368</item>
      <item>, OIB 32398291982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2358</properties:Characters>
  <properties:Lines>73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2016-04-08T09:10:00Z</dcterms:created>
  <dc:creator>Sudsko vijeæe</dc:creator>
  <cp:lastModifiedBy>Nevenka Furić</cp:lastModifiedBy>
  <cp:lastPrinted>2016-04-08T09:13:00Z</cp:lastPrinted>
  <dcterms:modified xmlns:xsi="http://www.w3.org/2001/XMLSchema-instance" xsi:type="dcterms:W3CDTF">2016-04-08T09:15:00Z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