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2b8a" w14:paraId="28d2b8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825091">
        <w:rPr>
          <w:rFonts w:hAnsi="Times New Roman" w:ascii="Times New Roman"/>
          <w:b/>
          <w:sz w:val="24"/>
          <w:szCs w:val="24"/>
        </w:rPr>
        <w:t>34</w:t>
      </w:r>
      <w:r w:rsidR="00396A20">
        <w:rPr>
          <w:rFonts w:hAnsi="Times New Roman" w:ascii="Times New Roman"/>
          <w:b/>
          <w:sz w:val="24"/>
          <w:szCs w:val="24"/>
        </w:rPr>
        <w:t>30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825091">
        <w:rPr>
          <w:rFonts w:hAnsi="Times New Roman" w:ascii="Times New Roman"/>
        </w:rPr>
        <w:t>34</w:t>
      </w:r>
      <w:r w:rsidR="00396A20">
        <w:rPr>
          <w:rFonts w:hAnsi="Times New Roman" w:ascii="Times New Roman"/>
        </w:rPr>
        <w:t>30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396A20" w:rsidRPr="00396A20">
        <w:rPr>
          <w:rFonts w:hAnsi="Times New Roman" w:ascii="Times New Roman"/>
        </w:rPr>
        <w:t>GRADNJAINVEST d.d.</w:t>
      </w:r>
      <w:r w:rsidR="00396A20">
        <w:rPr>
          <w:rFonts w:hAnsi="Times New Roman" w:ascii="Times New Roman"/>
        </w:rPr>
        <w:t xml:space="preserve">, </w:t>
      </w:r>
      <w:r w:rsidR="00825091">
        <w:rPr>
          <w:rFonts w:hAnsi="Times New Roman" w:ascii="Times New Roman"/>
        </w:rPr>
        <w:t>iz Zagreba</w:t>
      </w:r>
      <w:r w:rsidR="00396A20">
        <w:rPr>
          <w:rFonts w:hAnsi="Times New Roman" w:ascii="Times New Roman"/>
        </w:rPr>
        <w:t>,</w:t>
      </w:r>
      <w:r w:rsidR="00704FBC">
        <w:rPr>
          <w:rFonts w:hAnsi="Times New Roman" w:ascii="Times New Roman"/>
        </w:rPr>
        <w:t xml:space="preserve">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396A20" w:rsidRPr="00396A20">
        <w:rPr>
          <w:rFonts w:hAnsi="Times New Roman" w:ascii="Times New Roman"/>
        </w:rPr>
        <w:t>32074400912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A6F"/>
    <w:rsid w:val="00111589"/>
    <w:rsid w:val="001879A5"/>
    <w:rsid w:val="001A438B"/>
    <w:rsid w:val="001C4347"/>
    <w:rsid w:val="00266ABA"/>
    <w:rsid w:val="002E7B47"/>
    <w:rsid w:val="00323054"/>
    <w:rsid w:val="00361B9F"/>
    <w:rsid w:val="00364F15"/>
    <w:rsid w:val="00396A20"/>
    <w:rsid w:val="003B5BB3"/>
    <w:rsid w:val="003E4E61"/>
    <w:rsid w:val="003E69CF"/>
    <w:rsid w:val="003F086B"/>
    <w:rsid w:val="00433617"/>
    <w:rsid w:val="00440C15"/>
    <w:rsid w:val="004F49E3"/>
    <w:rsid w:val="00503A37"/>
    <w:rsid w:val="00517E91"/>
    <w:rsid w:val="005A4E46"/>
    <w:rsid w:val="00652B0A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5091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B161A"/>
    <w:rsid w:val="00CD6678"/>
    <w:rsid w:val="00CE2988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B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B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B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B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B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B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B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B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3430</izvorni_sadrzaj>
    <derivirana_varijabla naziv="DomainObject.Predmet.Broj_1">3430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St-3430/2015</izvorni_sadrzaj>
    <derivirana_varijabla naziv="DomainObject.Predmet.OznakaBroj_1">St-3430/2015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GRADNJAINVEST d.d.</izvorni_sadrzaj>
    <derivirana_varijabla naziv="DomainObject.Predmet.ProtustrankaFormated_1">  GRADNJAINVEST d.d.</derivirana_varijabla>
  </DomainObject.Predmet.ProtustrankaFormated>
  <DomainObject.Predmet.ProtustrankaFormatedOIB>
    <izvorni_sadrzaj>  GRADNJAINVEST d.d., OIB 32074400912</izvorni_sadrzaj>
    <derivirana_varijabla naziv="DomainObject.Predmet.ProtustrankaFormatedOIB_1">  GRADNJAINVEST d.d., OIB 32074400912</derivirana_varijabla>
  </DomainObject.Predmet.ProtustrankaFormatedOIB>
  <DomainObject.Predmet.ProtustrankaFormatedWithAdress>
    <izvorni_sadrzaj> GRADNJAINVEST d.d., Hrvatskog proljeća 40 2, 10000 Zagreb</izvorni_sadrzaj>
    <derivirana_varijabla naziv="DomainObject.Predmet.ProtustrankaFormatedWithAdress_1"> GRADNJAINVEST d.d., Hrvatskog proljeća 40 2, 10000 Zagreb</derivirana_varijabla>
  </DomainObject.Predmet.ProtustrankaFormatedWithAdress>
  <DomainObject.Predmet.ProtustrankaFormatedWithAdressOIB>
    <izvorni_sadrzaj> GRADNJAINVEST d.d., OIB 32074400912, Hrvatskog proljeća 40 2, 10000 Zagreb</izvorni_sadrzaj>
    <derivirana_varijabla naziv="DomainObject.Predmet.ProtustrankaFormatedWithAdressOIB_1"> GRADNJAINVEST d.d., OIB 32074400912, Hrvatskog proljeća 40 2, 10000 Zagreb</derivirana_varijabla>
  </DomainObject.Predmet.ProtustrankaFormatedWithAdressOIB>
  <DomainObject.Predmet.ProtustrankaWithAdress>
    <izvorni_sadrzaj>GRADNJAINVEST d.d. Hrvatskog proljeća 40 2, 10000 Zagreb</izvorni_sadrzaj>
    <derivirana_varijabla naziv="DomainObject.Predmet.ProtustrankaWithAdress_1">GRADNJAINVEST d.d. Hrvatskog proljeća 40 2, 10000 Zagreb</derivirana_varijabla>
  </DomainObject.Predmet.ProtustrankaWithAdress>
  <DomainObject.Predmet.ProtustrankaWithAdressOIB>
    <izvorni_sadrzaj>GRADNJAINVEST d.d., OIB 32074400912, Hrvatskog proljeća 40 2, 10000 Zagreb</izvorni_sadrzaj>
    <derivirana_varijabla naziv="DomainObject.Predmet.ProtustrankaWithAdressOIB_1">GRADNJAINVEST d.d., OIB 32074400912, Hrvatskog proljeća 40 2, 10000 Zagreb</derivirana_varijabla>
  </DomainObject.Predmet.ProtustrankaWithAdressOIB>
  <DomainObject.Predmet.ProtustrankaNazivFormated>
    <izvorni_sadrzaj>GRADNJAINVEST d.d.</izvorni_sadrzaj>
    <derivirana_varijabla naziv="DomainObject.Predmet.ProtustrankaNazivFormated_1">GRADNJAINVEST d.d.</derivirana_varijabla>
  </DomainObject.Predmet.ProtustrankaNazivFormated>
  <DomainObject.Predmet.ProtustrankaNazivFormatedOIB>
    <izvorni_sadrzaj>GRADNJAINVEST d.d., OIB 32074400912</izvorni_sadrzaj>
    <derivirana_varijabla naziv="DomainObject.Predmet.ProtustrankaNazivFormatedOIB_1">GRADNJAINVEST d.d., OIB 32074400912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GRADNJAINVEST d.d.</item>
    </izvorni_sadrzaj>
    <derivirana_varijabla naziv="DomainObject.Predmet.ProtuStrankaListFormated_1">
      <item>GRADNJAINVEST d.d.</item>
    </derivirana_varijabla>
  </DomainObject.Predmet.ProtuStrankaListFormated>
  <DomainObject.Predmet.ProtuStrankaListFormatedOIB>
    <izvorni_sadrzaj>
      <item>GRADNJAINVEST d.d., OIB 32074400912</item>
    </izvorni_sadrzaj>
    <derivirana_varijabla naziv="DomainObject.Predmet.ProtuStrankaListFormatedOIB_1">
      <item>GRADNJAINVEST d.d., OIB 32074400912</item>
    </derivirana_varijabla>
  </DomainObject.Predmet.ProtuStrankaListFormatedOIB>
  <DomainObject.Predmet.ProtuStrankaListFormatedWithAdress>
    <izvorni_sadrzaj>
      <item>GRADNJAINVEST d.d., Hrvatskog proljeća 40 2, 10000 Zagreb</item>
    </izvorni_sadrzaj>
    <derivirana_varijabla naziv="DomainObject.Predmet.ProtuStrankaListFormatedWithAdress_1">
      <item>GRADNJAINVEST d.d., Hrvatskog proljeća 40 2, 10000 Zagreb</item>
    </derivirana_varijabla>
  </DomainObject.Predmet.ProtuStrankaListFormatedWithAdress>
  <DomainObject.Predmet.ProtuStrankaListFormatedWithAdressOIB>
    <izvorni_sadrzaj>
      <item>GRADNJAINVEST d.d., OIB 32074400912, Hrvatskog proljeća 40 2, 10000 Zagreb</item>
    </izvorni_sadrzaj>
    <derivirana_varijabla naziv="DomainObject.Predmet.ProtuStrankaListFormatedWithAdressOIB_1">
      <item>GRADNJAINVEST d.d., OIB 32074400912, Hrvatskog proljeća 40 2, 10000 Zagreb</item>
    </derivirana_varijabla>
  </DomainObject.Predmet.ProtuStrankaListFormatedWithAdressOIB>
  <DomainObject.Predmet.ProtuStrankaListNazivFormated>
    <izvorni_sadrzaj>
      <item>GRADNJAINVEST d.d.</item>
    </izvorni_sadrzaj>
    <derivirana_varijabla naziv="DomainObject.Predmet.ProtuStrankaListNazivFormated_1">
      <item>GRADNJAINVEST d.d.</item>
    </derivirana_varijabla>
  </DomainObject.Predmet.ProtuStrankaListNazivFormated>
  <DomainObject.Predmet.ProtuStrankaListNazivFormatedOIB>
    <izvorni_sadrzaj>
      <item>GRADNJAINVEST d.d., OIB 32074400912</item>
    </izvorni_sadrzaj>
    <derivirana_varijabla naziv="DomainObject.Predmet.ProtuStrankaListNazivFormatedOIB_1">
      <item>GRADNJAINVEST d.d., OIB 32074400912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GRADNJAINVEST d.d.</izvorni_sadrzaj>
    <derivirana_varijabla naziv="DomainObject.Predmet.ProtustrankaIDrugi_1">GRADNJAINVEST d.d.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GRADNJAINVEST d.d., OIB 32074400912, Hrvatskog proljeća 40 2, 10000 Zagreb</izvorni_sadrzaj>
    <derivirana_varijabla naziv="DomainObject.Predmet.ProtustrankaIDrugiAdressOIB_1">GRADNJAINVEST d.d., OIB 32074400912, Hrvatskog proljeća 40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GRADNJAINVEST d.d.</item>
      <item>FINA Regionalni centar Zagreb</item>
    </izvorni_sadrzaj>
    <derivirana_varijabla naziv="DomainObject.Predmet.SudioniciListNaziv_1">
      <item>GRADNJAINVEST d.d.</item>
      <item>FINA Regionalni centar Zagreb</item>
    </derivirana_varijabla>
  </DomainObject.Predmet.SudioniciListNaziv>
  <DomainObject.Predmet.SudioniciListAdressOIB>
    <izvorni_sadrzaj>
      <item>GRADNJAINVEST d.d., OIB 32074400912, Hrvatskog proljeća 40 2,10000 Zagreb</item>
      <item>FINA Regionalni centar Zagreb, OIB 85821130368, Trg svibanjskih žrtava 1995. br.1,10000 Zagreb</item>
    </izvorni_sadrzaj>
    <derivirana_varijabla naziv="DomainObject.Predmet.SudioniciListAdressOIB_1">
      <item>GRADNJAINVEST d.d., OIB 32074400912, Hrvatskog proljeća 40 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32074400912</item>
      <item>, OIB 85821130368</item>
    </izvorni_sadrzaj>
    <derivirana_varijabla naziv="DomainObject.Predmet.SudioniciListNazivOIB_1">
      <item>, OIB 32074400912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FE6B8-E185-4846-A0DE-1A0180B54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778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2016-04-15T12:22:00Z</dcterms:created>
  <dc:creator>Melita Knežević</dc:creator>
  <cp:lastModifiedBy>Višnja Svečak</cp:lastModifiedBy>
  <cp:lastPrinted>2016-04-15T12:22:00Z</cp:lastPrinted>
  <dcterms:modified xmlns:xsi="http://www.w3.org/2001/XMLSchema-instance" xsi:type="dcterms:W3CDTF">2016-04-15T12:22:00Z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