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1919" w14:paraId="1951919" w:rsidRDefault="00306282" w:rsidP="00306282" w:rsidR="00306282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282" w:rsidP="00306282" w:rsidR="00306282" w:rsidRPr="0092005E">
      <w:r w:rsidRPr="0092005E">
        <w:t>REPUBLIKA HRVATSKA</w:t>
      </w:r>
    </w:p>
    <w:p w:rsidRDefault="00306282" w:rsidP="00306282" w:rsidR="00306282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306282" w:rsidP="00306282" w:rsidR="00306282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F05AF3">
        <w:rPr>
          <w:b/>
        </w:rPr>
        <w:t>975</w:t>
      </w:r>
      <w:r w:rsidRPr="00353FF7">
        <w:rPr>
          <w:b/>
        </w:rPr>
        <w:t>/</w:t>
      </w:r>
      <w:r>
        <w:rPr>
          <w:b/>
        </w:rPr>
        <w:t>201</w:t>
      </w:r>
      <w:r w:rsidR="00F05AF3">
        <w:rPr>
          <w:b/>
        </w:rPr>
        <w:t>1</w:t>
      </w:r>
    </w:p>
    <w:p w:rsidRDefault="00306282" w:rsidP="00306282" w:rsidR="00306282"/>
    <w:p w:rsidRDefault="00306282" w:rsidP="00306282" w:rsidR="0030628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306282" w:rsidP="00306282" w:rsidR="00306282" w:rsidRPr="00353FF7">
      <w:pPr>
        <w:jc w:val="center"/>
        <w:rPr>
          <w:b/>
        </w:rPr>
      </w:pPr>
    </w:p>
    <w:p w:rsidRDefault="00F05AF3" w:rsidP="00F05AF3" w:rsidR="00F05AF3" w:rsidRPr="003D39F6">
      <w:pPr>
        <w:jc w:val="both"/>
        <w:rPr>
          <w:sz w:val="22"/>
          <w:szCs w:val="22"/>
        </w:rPr>
      </w:pPr>
      <w:r>
        <w:t>TRGOVAČKI SUD U ZAGREBU po stečajnom sucu Nini Radiću , u stečajnom postupku nad trgovačkim društvom,</w:t>
      </w:r>
      <w:r w:rsidRPr="00B2602B">
        <w:t xml:space="preserve"> </w:t>
      </w:r>
      <w:r>
        <w:t>FROMAX proizvodnja i trgovina d.o.o. u stečaju, Oroslavje, Milana Prpića 112, MBS:080170992, OIB:75078767461</w:t>
      </w:r>
      <w:r w:rsidRPr="003D39F6">
        <w:rPr>
          <w:sz w:val="22"/>
          <w:szCs w:val="22"/>
        </w:rPr>
        <w:t xml:space="preserve">, </w:t>
      </w:r>
      <w:r>
        <w:rPr>
          <w:sz w:val="22"/>
          <w:szCs w:val="22"/>
        </w:rPr>
        <w:t>03</w:t>
      </w:r>
      <w:r w:rsidRPr="003D39F6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3D39F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D39F6">
        <w:rPr>
          <w:sz w:val="22"/>
          <w:szCs w:val="22"/>
        </w:rPr>
        <w:t xml:space="preserve">. godine, </w:t>
      </w:r>
    </w:p>
    <w:p w:rsidRDefault="00345855" w:rsidP="00F05AF3" w:rsidR="00345855">
      <w:pPr>
        <w:rPr>
          <w:b/>
          <w:sz w:val="22"/>
          <w:szCs w:val="22"/>
        </w:rPr>
      </w:pPr>
    </w:p>
    <w:p w:rsidRDefault="00C167AD" w:rsidP="00C167AD" w:rsidR="00C167AD" w:rsidRPr="00345855">
      <w:pPr>
        <w:jc w:val="center"/>
        <w:rPr>
          <w:b/>
          <w:sz w:val="22"/>
          <w:szCs w:val="22"/>
        </w:rPr>
      </w:pPr>
      <w:r w:rsidRPr="00345855">
        <w:rPr>
          <w:b/>
          <w:sz w:val="22"/>
          <w:szCs w:val="22"/>
        </w:rPr>
        <w:t>r   i   j   e   š   i   o     j   e</w:t>
      </w:r>
    </w:p>
    <w:p w:rsidRDefault="0028599D" w:rsidP="00C167AD" w:rsidR="0028599D" w:rsidRPr="00345855">
      <w:pPr>
        <w:jc w:val="center"/>
        <w:rPr>
          <w:b/>
          <w:sz w:val="22"/>
          <w:szCs w:val="22"/>
        </w:rPr>
      </w:pPr>
    </w:p>
    <w:p w:rsidRDefault="0028599D" w:rsidP="0017336C" w:rsidR="0028599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I    Obustavlja se i zaključuje stečajni postupak nad stečajnim dužnikom,</w:t>
      </w:r>
      <w:r w:rsidR="006C75E6" w:rsidRPr="00345855">
        <w:rPr>
          <w:sz w:val="22"/>
          <w:szCs w:val="22"/>
        </w:rPr>
        <w:t xml:space="preserve"> </w:t>
      </w:r>
      <w:r w:rsidR="00F05AF3">
        <w:t>FROMAX proizvodnja i trgovina d.o.o. u stečaju, Oroslavje, Milana Prpića 112, MBS:080170992, OIB:75078767461</w:t>
      </w:r>
      <w:r w:rsidR="00B13F74" w:rsidRPr="00345855">
        <w:rPr>
          <w:sz w:val="22"/>
          <w:szCs w:val="22"/>
        </w:rPr>
        <w:t>.</w:t>
      </w:r>
    </w:p>
    <w:p w:rsidRDefault="00F05AF3" w:rsidP="0017336C" w:rsidR="00F05AF3" w:rsidRPr="00345855">
      <w:pPr>
        <w:jc w:val="both"/>
        <w:rPr>
          <w:sz w:val="22"/>
          <w:szCs w:val="22"/>
        </w:rPr>
      </w:pPr>
    </w:p>
    <w:p w:rsidRDefault="0028599D" w:rsidP="00A0746C" w:rsidR="00C77CF1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II   Ovo rješenje objavit će se  na </w:t>
      </w:r>
      <w:r w:rsidR="00F05AF3">
        <w:rPr>
          <w:sz w:val="22"/>
          <w:szCs w:val="22"/>
        </w:rPr>
        <w:t>eO</w:t>
      </w:r>
      <w:r w:rsidRPr="00345855">
        <w:rPr>
          <w:sz w:val="22"/>
          <w:szCs w:val="22"/>
        </w:rPr>
        <w:t>glasnoj ploči Trgovačkog suda u Zagrebu, a nakon pravomoćnosti dostaviti će se sudskom registru radi brisanja dužnika iz registra  trgovačkih društava.</w:t>
      </w:r>
    </w:p>
    <w:p w:rsidRDefault="00306282" w:rsidP="00A0746C" w:rsidR="00306282" w:rsidRPr="00345855">
      <w:pPr>
        <w:jc w:val="both"/>
        <w:rPr>
          <w:sz w:val="22"/>
          <w:szCs w:val="22"/>
        </w:rPr>
      </w:pPr>
    </w:p>
    <w:p w:rsidRDefault="0028599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>O    b    r    a    z    l    o    ž    e    nj    e</w:t>
      </w:r>
    </w:p>
    <w:p w:rsidRDefault="00C77CF1" w:rsidP="0028599D" w:rsidR="00C77CF1" w:rsidRPr="00345855">
      <w:pPr>
        <w:jc w:val="both"/>
        <w:rPr>
          <w:sz w:val="22"/>
          <w:szCs w:val="22"/>
        </w:rPr>
      </w:pPr>
    </w:p>
    <w:p w:rsidRDefault="00B13F74" w:rsidP="0028599D" w:rsidR="006126F8" w:rsidRPr="00345855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U ovom predmetu sud je </w:t>
      </w:r>
      <w:r w:rsidR="00A0746C" w:rsidRPr="00345855">
        <w:rPr>
          <w:sz w:val="22"/>
          <w:szCs w:val="22"/>
        </w:rPr>
        <w:t>1</w:t>
      </w:r>
      <w:r w:rsidR="00F05AF3">
        <w:rPr>
          <w:sz w:val="22"/>
          <w:szCs w:val="22"/>
        </w:rPr>
        <w:t>9</w:t>
      </w:r>
      <w:r w:rsidRPr="00345855">
        <w:rPr>
          <w:sz w:val="22"/>
          <w:szCs w:val="22"/>
        </w:rPr>
        <w:t xml:space="preserve">. </w:t>
      </w:r>
      <w:r w:rsidR="00F05AF3">
        <w:rPr>
          <w:sz w:val="22"/>
          <w:szCs w:val="22"/>
        </w:rPr>
        <w:t>12</w:t>
      </w:r>
      <w:r w:rsidR="0028599D" w:rsidRPr="00345855">
        <w:rPr>
          <w:sz w:val="22"/>
          <w:szCs w:val="22"/>
        </w:rPr>
        <w:t>. 201</w:t>
      </w:r>
      <w:r w:rsidR="00F05AF3">
        <w:rPr>
          <w:sz w:val="22"/>
          <w:szCs w:val="22"/>
        </w:rPr>
        <w:t>1</w:t>
      </w:r>
      <w:r w:rsidR="0028599D" w:rsidRPr="00345855">
        <w:rPr>
          <w:sz w:val="22"/>
          <w:szCs w:val="22"/>
        </w:rPr>
        <w:t xml:space="preserve">. godine </w:t>
      </w:r>
      <w:r w:rsidR="00F05AF3">
        <w:rPr>
          <w:sz w:val="22"/>
          <w:szCs w:val="22"/>
        </w:rPr>
        <w:t>otvorio stečajni</w:t>
      </w:r>
      <w:r w:rsidR="0028599D" w:rsidRPr="00345855">
        <w:rPr>
          <w:sz w:val="22"/>
          <w:szCs w:val="22"/>
        </w:rPr>
        <w:t xml:space="preserve"> postupak nad predloženim dužnikom, </w:t>
      </w:r>
      <w:r w:rsidR="00F05AF3">
        <w:t>FROMAX proizvodnja i trgovina d.o.o. u stečaju, Oroslavje, Milana Prpića 112, MBS:080170992, OIB:75078767461</w:t>
      </w:r>
      <w:r w:rsidR="00837790" w:rsidRPr="00345855">
        <w:rPr>
          <w:sz w:val="22"/>
          <w:szCs w:val="22"/>
        </w:rPr>
        <w:t>.</w:t>
      </w:r>
      <w:r w:rsidR="006126F8" w:rsidRPr="00345855">
        <w:rPr>
          <w:sz w:val="22"/>
          <w:szCs w:val="22"/>
        </w:rPr>
        <w:t xml:space="preserve"> </w:t>
      </w:r>
      <w:r w:rsidR="0028599D" w:rsidRPr="00345855">
        <w:rPr>
          <w:sz w:val="22"/>
          <w:szCs w:val="22"/>
        </w:rPr>
        <w:t xml:space="preserve">Opće ispitno i izvještajno ročište održano je </w:t>
      </w:r>
      <w:r w:rsidR="00F05AF3">
        <w:rPr>
          <w:sz w:val="22"/>
          <w:szCs w:val="22"/>
        </w:rPr>
        <w:t>10</w:t>
      </w:r>
      <w:r w:rsidR="0028599D" w:rsidRPr="00345855">
        <w:rPr>
          <w:sz w:val="22"/>
          <w:szCs w:val="22"/>
        </w:rPr>
        <w:t>.</w:t>
      </w:r>
      <w:r w:rsidR="00F05AF3">
        <w:rPr>
          <w:sz w:val="22"/>
          <w:szCs w:val="22"/>
        </w:rPr>
        <w:t>02</w:t>
      </w:r>
      <w:r w:rsidR="0028599D" w:rsidRPr="00345855">
        <w:rPr>
          <w:sz w:val="22"/>
          <w:szCs w:val="22"/>
        </w:rPr>
        <w:t>. 201</w:t>
      </w:r>
      <w:r w:rsidR="00F05AF3">
        <w:rPr>
          <w:sz w:val="22"/>
          <w:szCs w:val="22"/>
        </w:rPr>
        <w:t>2</w:t>
      </w:r>
      <w:r w:rsidR="0028599D" w:rsidRPr="00345855">
        <w:rPr>
          <w:sz w:val="22"/>
          <w:szCs w:val="22"/>
        </w:rPr>
        <w:t xml:space="preserve">. godine. Stečajni dužnik </w:t>
      </w:r>
      <w:r w:rsidR="00A0746C" w:rsidRPr="00345855">
        <w:rPr>
          <w:sz w:val="22"/>
          <w:szCs w:val="22"/>
        </w:rPr>
        <w:t xml:space="preserve">je bio vlasnik </w:t>
      </w:r>
      <w:r w:rsidR="00306282">
        <w:rPr>
          <w:sz w:val="22"/>
          <w:szCs w:val="22"/>
        </w:rPr>
        <w:t xml:space="preserve">pokretnina </w:t>
      </w:r>
      <w:r w:rsidR="00F05AF3">
        <w:rPr>
          <w:sz w:val="22"/>
          <w:szCs w:val="22"/>
        </w:rPr>
        <w:t>i nekretnina upisanih u zemljišne knjige Općinskog suda u Zlataru, K.O. Oroslavje, z.k.ul. 3426 na kojima je bilo upisano založno pravo</w:t>
      </w:r>
      <w:r w:rsidR="00A0746C" w:rsidRPr="00345855">
        <w:rPr>
          <w:sz w:val="22"/>
          <w:szCs w:val="22"/>
        </w:rPr>
        <w:t>.</w:t>
      </w:r>
      <w:r w:rsidR="001B7471" w:rsidRPr="00345855">
        <w:rPr>
          <w:sz w:val="22"/>
          <w:szCs w:val="22"/>
        </w:rPr>
        <w:t xml:space="preserve"> </w:t>
      </w:r>
    </w:p>
    <w:p w:rsidRDefault="008C331A" w:rsidP="0028599D" w:rsidR="008C331A" w:rsidRPr="00345855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Tijekom postupka utvrđene su tražbine </w:t>
      </w:r>
      <w:r w:rsidR="00306282">
        <w:rPr>
          <w:sz w:val="22"/>
          <w:szCs w:val="22"/>
        </w:rPr>
        <w:t xml:space="preserve">vjerovnika i prodane </w:t>
      </w:r>
      <w:r w:rsidR="00F05AF3">
        <w:rPr>
          <w:sz w:val="22"/>
          <w:szCs w:val="22"/>
        </w:rPr>
        <w:t xml:space="preserve">pokretnine i nekretnine koje su činile stečajnu masu. </w:t>
      </w:r>
      <w:r w:rsidR="00A0746C" w:rsidRPr="00345855">
        <w:rPr>
          <w:sz w:val="22"/>
          <w:szCs w:val="22"/>
        </w:rPr>
        <w:t xml:space="preserve"> </w:t>
      </w:r>
    </w:p>
    <w:p w:rsidRDefault="00611A2F" w:rsidP="0028599D" w:rsidR="0028599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T</w:t>
      </w:r>
      <w:r w:rsidR="00BE1FD8" w:rsidRPr="00345855">
        <w:rPr>
          <w:sz w:val="22"/>
          <w:szCs w:val="22"/>
        </w:rPr>
        <w:t xml:space="preserve">emeljem </w:t>
      </w:r>
      <w:r w:rsidR="008C331A" w:rsidRPr="00345855">
        <w:rPr>
          <w:sz w:val="22"/>
          <w:szCs w:val="22"/>
        </w:rPr>
        <w:t>s</w:t>
      </w:r>
      <w:r w:rsidR="00BE1FD8" w:rsidRPr="00345855">
        <w:rPr>
          <w:sz w:val="22"/>
          <w:szCs w:val="22"/>
        </w:rPr>
        <w:t>ta</w:t>
      </w:r>
      <w:r w:rsidRPr="00345855">
        <w:rPr>
          <w:sz w:val="22"/>
          <w:szCs w:val="22"/>
        </w:rPr>
        <w:t xml:space="preserve">nja stečajne mase, upravitelji </w:t>
      </w:r>
      <w:r w:rsidR="008C331A" w:rsidRPr="00345855">
        <w:rPr>
          <w:sz w:val="22"/>
          <w:szCs w:val="22"/>
        </w:rPr>
        <w:t>je predložio</w:t>
      </w:r>
      <w:r w:rsidR="00BE1FD8" w:rsidRPr="00345855">
        <w:rPr>
          <w:sz w:val="22"/>
          <w:szCs w:val="22"/>
        </w:rPr>
        <w:t xml:space="preserve"> postupanje sukladno članku 203. Stečajnog zakona. </w:t>
      </w:r>
      <w:r w:rsidR="001B7471" w:rsidRPr="00345855">
        <w:rPr>
          <w:sz w:val="22"/>
          <w:szCs w:val="22"/>
        </w:rPr>
        <w:t>Na ročišt</w:t>
      </w:r>
      <w:r w:rsidR="00A0746C" w:rsidRPr="00345855">
        <w:rPr>
          <w:sz w:val="22"/>
          <w:szCs w:val="22"/>
        </w:rPr>
        <w:t xml:space="preserve">u </w:t>
      </w:r>
      <w:r w:rsidR="0028599D" w:rsidRPr="00345855">
        <w:rPr>
          <w:sz w:val="22"/>
          <w:szCs w:val="22"/>
        </w:rPr>
        <w:t xml:space="preserve">radi davanja mišljenja o prijedlogu stečajnog upravitelja </w:t>
      </w:r>
      <w:r w:rsidR="00306282">
        <w:rPr>
          <w:sz w:val="22"/>
          <w:szCs w:val="22"/>
        </w:rPr>
        <w:t xml:space="preserve">koje je </w:t>
      </w:r>
      <w:r w:rsidR="0028599D" w:rsidRPr="00345855">
        <w:rPr>
          <w:sz w:val="22"/>
          <w:szCs w:val="22"/>
        </w:rPr>
        <w:t xml:space="preserve">održano </w:t>
      </w:r>
      <w:r w:rsidR="00F05AF3">
        <w:rPr>
          <w:sz w:val="22"/>
          <w:szCs w:val="22"/>
        </w:rPr>
        <w:t>03</w:t>
      </w:r>
      <w:r w:rsidR="006126F8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</w:t>
      </w:r>
      <w:r w:rsidR="00A0746C" w:rsidRPr="00345855">
        <w:rPr>
          <w:sz w:val="22"/>
          <w:szCs w:val="22"/>
        </w:rPr>
        <w:t>0</w:t>
      </w:r>
      <w:r w:rsidR="00F05AF3">
        <w:rPr>
          <w:sz w:val="22"/>
          <w:szCs w:val="22"/>
        </w:rPr>
        <w:t>5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 xml:space="preserve">. </w:t>
      </w:r>
      <w:r w:rsidR="00112A70" w:rsidRPr="00345855">
        <w:rPr>
          <w:sz w:val="22"/>
          <w:szCs w:val="22"/>
        </w:rPr>
        <w:t>g</w:t>
      </w:r>
      <w:r w:rsidR="0028599D" w:rsidRPr="00345855">
        <w:rPr>
          <w:sz w:val="22"/>
          <w:szCs w:val="22"/>
        </w:rPr>
        <w:t>odine</w:t>
      </w:r>
      <w:r w:rsidR="00112A70" w:rsidRPr="00345855">
        <w:rPr>
          <w:sz w:val="22"/>
          <w:szCs w:val="22"/>
        </w:rPr>
        <w:t xml:space="preserve">, od strane vjerovnika </w:t>
      </w:r>
      <w:r w:rsidR="00A0746C" w:rsidRPr="00345855">
        <w:rPr>
          <w:sz w:val="22"/>
          <w:szCs w:val="22"/>
        </w:rPr>
        <w:t xml:space="preserve">nije </w:t>
      </w:r>
      <w:r w:rsidR="00112A70" w:rsidRPr="00345855">
        <w:rPr>
          <w:sz w:val="22"/>
          <w:szCs w:val="22"/>
        </w:rPr>
        <w:t>istaknut prijedlog kojim bi se tražilo nastavljanje postupka u formi redovitog stečaja.</w:t>
      </w:r>
      <w:r w:rsidR="0028599D" w:rsidRPr="00345855">
        <w:rPr>
          <w:sz w:val="22"/>
          <w:szCs w:val="22"/>
        </w:rPr>
        <w:t xml:space="preserve"> Temeljem članka 25 Stečajnog zakona stečajni upravitelj je dužan zastupati stečajnu masu u skladu sa zakonom i nakon zaključenja stečajnog postupka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Sa svim radnjama stečajnog upravitelja obaviješteni su vjerovnici u ovom postupku. Poziv za skupštinu vjerovnika javno je objavljen</w:t>
      </w:r>
      <w:r w:rsidR="00A83182" w:rsidRPr="00345855">
        <w:rPr>
          <w:sz w:val="22"/>
          <w:szCs w:val="22"/>
        </w:rPr>
        <w:t>. U slučaju pronalaska imovine koja bi činila stečajnu masu stečajni upravitelj je dužan predložiti nastavak postupka i na taj način brinuti o pravima svih vjerovnika.</w:t>
      </w:r>
      <w:r w:rsidR="0028599D" w:rsidRPr="00345855">
        <w:rPr>
          <w:sz w:val="22"/>
          <w:szCs w:val="22"/>
        </w:rPr>
        <w:t xml:space="preserve"> Budući je stanje spisa razvidno i obrazloženo od strane stečajnog upravitelja, sud je po provedeno</w:t>
      </w:r>
      <w:r w:rsidR="0042441F">
        <w:rPr>
          <w:sz w:val="22"/>
          <w:szCs w:val="22"/>
        </w:rPr>
        <w:t>m postupku  prihvatio prijedlog</w:t>
      </w:r>
      <w:r w:rsidR="0028599D" w:rsidRPr="00345855">
        <w:rPr>
          <w:sz w:val="22"/>
          <w:szCs w:val="22"/>
        </w:rPr>
        <w:t xml:space="preserve">, jer se pokazalo da stečajna </w:t>
      </w:r>
      <w:r w:rsidR="00A0746C" w:rsidRPr="00345855">
        <w:rPr>
          <w:sz w:val="22"/>
          <w:szCs w:val="22"/>
        </w:rPr>
        <w:t>masa nije dostatna za namirenje vjerovnika i riješio kao u izreci.</w:t>
      </w:r>
    </w:p>
    <w:p w:rsidRDefault="00306282" w:rsidP="0028599D" w:rsidR="00306282" w:rsidRPr="003458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ovom predmetu primjenjuju se odredbe Stečajnog zakona NN 44/96 do 133/12. </w:t>
      </w:r>
    </w:p>
    <w:p w:rsidRDefault="008E5F78" w:rsidP="0028599D" w:rsidR="008E5F78" w:rsidRPr="00345855">
      <w:pPr>
        <w:jc w:val="center"/>
        <w:rPr>
          <w:sz w:val="22"/>
          <w:szCs w:val="22"/>
        </w:rPr>
      </w:pPr>
    </w:p>
    <w:p w:rsidRDefault="00B9773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 xml:space="preserve"> U </w:t>
      </w:r>
      <w:r w:rsidR="00A83182" w:rsidRPr="00345855">
        <w:rPr>
          <w:sz w:val="22"/>
          <w:szCs w:val="22"/>
        </w:rPr>
        <w:t>Zagreb</w:t>
      </w:r>
      <w:r w:rsidRPr="00345855">
        <w:rPr>
          <w:sz w:val="22"/>
          <w:szCs w:val="22"/>
        </w:rPr>
        <w:t>u</w:t>
      </w:r>
      <w:r w:rsidR="00A83182" w:rsidRPr="00345855">
        <w:rPr>
          <w:sz w:val="22"/>
          <w:szCs w:val="22"/>
        </w:rPr>
        <w:t xml:space="preserve">, </w:t>
      </w:r>
      <w:r w:rsidR="005C4D61">
        <w:rPr>
          <w:sz w:val="22"/>
          <w:szCs w:val="22"/>
        </w:rPr>
        <w:t>0</w:t>
      </w:r>
      <w:r w:rsidR="00F05AF3">
        <w:rPr>
          <w:sz w:val="22"/>
          <w:szCs w:val="22"/>
        </w:rPr>
        <w:t>3</w:t>
      </w:r>
      <w:r w:rsidR="0028599D" w:rsidRPr="00345855">
        <w:rPr>
          <w:sz w:val="22"/>
          <w:szCs w:val="22"/>
        </w:rPr>
        <w:t xml:space="preserve">. </w:t>
      </w:r>
      <w:r w:rsidR="00F05AF3">
        <w:rPr>
          <w:sz w:val="22"/>
          <w:szCs w:val="22"/>
        </w:rPr>
        <w:t>svibnja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>. godine</w:t>
      </w:r>
    </w:p>
    <w:p w:rsidRDefault="0028599D" w:rsidP="003F6921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  </w:t>
      </w:r>
      <w:r w:rsidR="005C4D61">
        <w:rPr>
          <w:sz w:val="22"/>
          <w:szCs w:val="22"/>
        </w:rPr>
        <w:t xml:space="preserve">  </w:t>
      </w:r>
      <w:r w:rsidR="003F6921">
        <w:rPr>
          <w:sz w:val="22"/>
          <w:szCs w:val="22"/>
        </w:rPr>
        <w:t xml:space="preserve">                 </w:t>
      </w:r>
      <w:r w:rsidRPr="00345855">
        <w:rPr>
          <w:sz w:val="22"/>
          <w:szCs w:val="22"/>
        </w:rPr>
        <w:t xml:space="preserve">   Stečajni sudac:</w:t>
      </w:r>
    </w:p>
    <w:p w:rsidRDefault="0028599D" w:rsidP="0028599D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</w:t>
      </w:r>
      <w:r w:rsidR="00345855">
        <w:rPr>
          <w:sz w:val="22"/>
          <w:szCs w:val="22"/>
        </w:rPr>
        <w:t xml:space="preserve">               </w:t>
      </w:r>
      <w:r w:rsidRPr="00345855">
        <w:rPr>
          <w:sz w:val="22"/>
          <w:szCs w:val="22"/>
        </w:rPr>
        <w:t xml:space="preserve">  </w:t>
      </w:r>
      <w:r w:rsidR="005C4D61">
        <w:rPr>
          <w:sz w:val="22"/>
          <w:szCs w:val="22"/>
        </w:rPr>
        <w:t xml:space="preserve">    </w:t>
      </w:r>
      <w:r w:rsidRPr="00345855">
        <w:rPr>
          <w:sz w:val="22"/>
          <w:szCs w:val="22"/>
        </w:rPr>
        <w:t xml:space="preserve">   Nino Radić</w:t>
      </w:r>
      <w:r w:rsidR="00303FAF" w:rsidRPr="00345855">
        <w:rPr>
          <w:sz w:val="22"/>
          <w:szCs w:val="22"/>
        </w:rPr>
        <w:t xml:space="preserve"> </w:t>
      </w:r>
      <w:r w:rsidR="00F728E4" w:rsidRPr="00345855">
        <w:rPr>
          <w:sz w:val="22"/>
          <w:szCs w:val="22"/>
        </w:rPr>
        <w:t xml:space="preserve">   v.r.</w:t>
      </w:r>
    </w:p>
    <w:p w:rsidRDefault="00B9773D" w:rsidR="00B9773D" w:rsidRPr="003F6921">
      <w:pPr>
        <w:rPr>
          <w:sz w:val="20"/>
          <w:szCs w:val="20"/>
        </w:rPr>
      </w:pPr>
      <w:r w:rsidRPr="003F6921">
        <w:rPr>
          <w:sz w:val="20"/>
          <w:szCs w:val="20"/>
        </w:rPr>
        <w:t xml:space="preserve">POUKA O PRAVNOM LIJEKU: </w:t>
      </w:r>
    </w:p>
    <w:p w:rsidRDefault="00B9773D" w:rsidR="006E0592">
      <w:r w:rsidRPr="003F6921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6E0592">
        <w:t xml:space="preserve">     </w:t>
      </w:r>
    </w:p>
    <w:p w:rsidRDefault="00FD0895" w:rsidR="00FD089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otpravka: </w:t>
      </w:r>
    </w:p>
    <w:p w:rsidRDefault="00FD0895" w:rsidR="00FD089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Tatjana Slaviček </w:t>
      </w:r>
    </w:p>
    <w:sectPr w:rsidR="00FD08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22D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8B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059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6BC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0895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7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8B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8B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8B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8B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7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8B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8B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8B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8B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St-975/2011-126</izvorni_sadrzaj>
    <derivirana_varijabla naziv="DomainObject.Oznaka_1">St-975/2011-126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2011.</izvorni_sadrzaj>
    <derivirana_varijabla naziv="DomainObject.Predmet.DatumOsnivanja_1">18.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FROMAX d.o.o.</izvorni_sadrzaj>
    <derivirana_varijabla naziv="DomainObject.Predmet.ProtustrankaFormated_1">  FROMAX d.o.o.</derivirana_varijabla>
  </DomainObject.Predmet.ProtustrankaFormated>
  <DomainObject.Predmet.ProtustrankaFormatedOIB>
    <izvorni_sadrzaj>  FROMAX d.o.o., OIB 75078767461</izvorni_sadrzaj>
    <derivirana_varijabla naziv="DomainObject.Predmet.ProtustrankaFormatedOIB_1">  FROMAX d.o.o., OIB 75078767461</derivirana_varijabla>
  </DomainObject.Predmet.ProtustrankaFormatedOIB>
  <DomainObject.Predmet.ProtustrankaFormatedWithAdress>
    <izvorni_sadrzaj> FROMAX d.o.o., MILANA PRPIĆA 112, Oroslavje</izvorni_sadrzaj>
    <derivirana_varijabla naziv="DomainObject.Predmet.ProtustrankaFormatedWithAdress_1"> FROMAX d.o.o., MILANA PRPIĆA 112, Oroslavje</derivirana_varijabla>
  </DomainObject.Predmet.ProtustrankaFormatedWithAdress>
  <DomainObject.Predmet.ProtustrankaFormatedWithAdressOIB>
    <izvorni_sadrzaj> FROMAX d.o.o., OIB 75078767461, MILANA PRPIĆA 112, Oroslavje</izvorni_sadrzaj>
    <derivirana_varijabla naziv="DomainObject.Predmet.ProtustrankaFormatedWithAdressOIB_1"> FROMAX d.o.o., OIB 75078767461, MILANA PRPIĆA 112, Oroslavje</derivirana_varijabla>
  </DomainObject.Predmet.ProtustrankaFormatedWithAdressOIB>
  <DomainObject.Predmet.ProtustrankaWithAdress>
    <izvorni_sadrzaj>FROMAX d.o.o. MILANA PRPIĆA 112, Oroslavje</izvorni_sadrzaj>
    <derivirana_varijabla naziv="DomainObject.Predmet.ProtustrankaWithAdress_1">FROMAX d.o.o. MILANA PRPIĆA 112, Oroslavje</derivirana_varijabla>
  </DomainObject.Predmet.ProtustrankaWithAdress>
  <DomainObject.Predmet.ProtustrankaWithAdressOIB>
    <izvorni_sadrzaj>FROMAX d.o.o., OIB 75078767461, MILANA PRPIĆA 112, Oroslavje</izvorni_sadrzaj>
    <derivirana_varijabla naziv="DomainObject.Predmet.ProtustrankaWithAdressOIB_1">FROMAX d.o.o., OIB 75078767461, MILANA PRPIĆA 112, Oroslavje</derivirana_varijabla>
  </DomainObject.Predmet.ProtustrankaWithAdressOIB>
  <DomainObject.Predmet.ProtustrankaNazivFormated>
    <izvorni_sadrzaj>FROMAX d.o.o.</izvorni_sadrzaj>
    <derivirana_varijabla naziv="DomainObject.Predmet.ProtustrankaNazivFormated_1">FROMAX d.o.o.</derivirana_varijabla>
  </DomainObject.Predmet.ProtustrankaNazivFormated>
  <DomainObject.Predmet.ProtustrankaNazivFormatedOIB>
    <izvorni_sadrzaj>FROMAX d.o.o., OIB 75078767461</izvorni_sadrzaj>
    <derivirana_varijabla naziv="DomainObject.Predmet.ProtustrankaNazivFormatedOIB_1">FROMAX d.o.o., OIB 75078767461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</izvorni_sadrzaj>
    <derivirana_varijabla naziv="DomainObject.Predmet.StrankaFormated_1"> 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OIB 43325648866</izvorni_sadrzaj>
    <derivirana_varijabla naziv="DomainObject.Predmet.StrankaFormatedOIB_1"> 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OIB 43325648866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Milana Prpića 114, 49243 Oroslavje</izvorni_sadrzaj>
    <derivirana_varijabla naziv="DomainObject.Predmet.StrankaFormatedWithAdress_1">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Milana Prpića 114, 49243 Oroslavje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OIB 43325648866, Milana Prpića 114, 49243 Oroslavje</izvorni_sadrzaj>
    <derivirana_varijabla naziv="DomainObject.Predmet.StrankaFormatedWithAdressOIB_1"> REPUBLIKA HRVATSKA, MINISTARSTVO FINANCIJA, POREZNA UPRAVA, PODRUČNI URED KRAPINA zastupanog po punomoćniku ŽUPANIJSKO DRŽAVNO ODVJETNIŠTVO U ZAGREBU, STALNA SLUŽBA U ZLATARU; VJEROVNICI; AquafilCRO društvo s ograničenom odgovornošću za proizvodnju i trgovinu tekstilom, OIB 43325648866, Milana Prpića 114, 49243 Oroslavje</derivirana_varijabla>
  </DomainObject.Predmet.StrankaFormatedWithAdressOIB>
  <DomainObject.Predmet.StrankaWithAdress>
    <izvorni_sadrzaj>REPUBLIKA HRVATSKA, MINISTARSTVO FINANCIJA, POREZNA UPRAVA, PODRUČNI URED KRAPINA ,VJEROVNICI ,AquafilCRO društvo s ograničenom odgovornošću za proizvodnju i trgovinu tekstilom Milana Prpića 114,49243 Oroslavje</izvorni_sadrzaj>
    <derivirana_varijabla naziv="DomainObject.Predmet.StrankaWithAdress_1">REPUBLIKA HRVATSKA, MINISTARSTVO FINANCIJA, POREZNA UPRAVA, PODRUČNI URED KRAPINA ,VJEROVNICI ,AquafilCRO društvo s ograničenom odgovornošću za proizvodnju i trgovinu tekstilom Milana Prpića 114,49243 Oroslavje</derivirana_varijabla>
  </DomainObject.Predmet.StrankaWithAdress>
  <DomainObject.Predmet.StrankaWithAdressOIB>
    <izvorni_sadrzaj>REPUBLIKA HRVATSKA, MINISTARSTVO FINANCIJA, POREZNA UPRAVA, PODRUČNI URED KRAPINA,VJEROVNICI,AquafilCRO društvo s ograničenom odgovornošću za proizvodnju i trgovinu tekstilom, OIB 43325648866, Milana Prpića 114,49243 Oroslavje</izvorni_sadrzaj>
    <derivirana_varijabla naziv="DomainObject.Predmet.StrankaWithAdressOIB_1">REPUBLIKA HRVATSKA, MINISTARSTVO FINANCIJA, POREZNA UPRAVA, PODRUČNI URED KRAPINA,VJEROVNICI,AquafilCRO društvo s ograničenom odgovornošću za proizvodnju i trgovinu tekstilom, OIB 43325648866, Milana Prpića 114,49243 Oroslavje</derivirana_varijabla>
  </DomainObject.Predmet.StrankaWithAdressOIB>
  <DomainObject.Predmet.StrankaNazivFormated>
    <izvorni_sadrzaj>REPUBLIKA HRVATSKA, MINISTARSTVO FINANCIJA, POREZNA UPRAVA, PODRUČNI URED KRAPINA,VJEROVNICI,AquafilCRO društvo s ograničenom odgovornošću za proizvodnju i trgovinu tekstilom</izvorni_sadrzaj>
    <derivirana_varijabla naziv="DomainObject.Predmet.StrankaNazivFormated_1">REPUBLIKA HRVATSKA, MINISTARSTVO FINANCIJA, POREZNA UPRAVA, PODRUČNI URED KRAPINA,VJEROVNICI,AquafilCRO društvo s ograničenom odgovornošću za proizvodnju i trgovinu tekstilom</derivirana_varijabla>
  </DomainObject.Predmet.StrankaNazivFormated>
  <DomainObject.Predmet.StrankaNazivFormatedOIB>
    <izvorni_sadrzaj>REPUBLIKA HRVATSKA, MINISTARSTVO FINANCIJA, POREZNA UPRAVA, PODRUČNI URED KRAPINA,VJEROVNICI,AquafilCRO društvo s ograničenom odgovornošću za proizvodnju i trgovinu tekstilom, OIB 43325648866</izvorni_sadrzaj>
    <derivirana_varijabla naziv="DomainObject.Predmet.StrankaNazivFormatedOIB_1">REPUBLIKA HRVATSKA, MINISTARSTVO FINANCIJA, POREZNA UPRAVA, PODRUČNI URED KRAPINA,VJEROVNICI,AquafilCRO društvo s ograničenom odgovornošću za proizvodnju i trgovinu tekstilom, OIB 43325648866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</item>
    </izvorni_sadrzaj>
    <derivirana_varijabla naziv="DomainObject.Predmet.StrankaListFormated_1"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OIB 43325648866</item>
    </izvorni_sadrzaj>
    <derivirana_varijabla naziv="DomainObject.Predmet.StrankaListFormatedOIB_1"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OIB 43325648866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Milana Prpića 114, 49243 Oroslavje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Milana Prpića 114, 49243 Oroslavje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OIB 43325648866, Milana Prpića 114, 49243 Oroslavje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ZAGREBU, STALNA SLUŽBA U ZLATARU</item>
      <item>VJEROVNICI</item>
      <item>AquafilCRO društvo s ograničenom odgovornošću za proizvodnju i trgovinu tekstilom, OIB 43325648866, Milana Prpića 114, 49243 Oroslavje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  <item>AquafilCRO društvo s ograničenom odgovornošću za proizvodnju i trgovinu tekstilom</item>
    </izvorni_sadrzaj>
    <derivirana_varijabla naziv="DomainObject.Predmet.StrankaListNazivFormated_1">
      <item>REPUBLIKA HRVATSKA, MINISTARSTVO FINANCIJA, POREZNA UPRAVA, PODRUČNI URED KRAPINA</item>
      <item>VJEROVNICI</item>
      <item>AquafilCRO društvo s ograničenom odgovornošću za proizvodnju i trgovinu tekstilom</item>
    </derivirana_varijabla>
  </DomainObject.Predmet.StrankaListNazivFormated>
  <DomainObject.Predmet.StrankaListNazivFormatedOIB>
    <izvorni_sadrzaj>
      <item>REPUBLIKA HRVATSKA, MINISTARSTVO FINANCIJA, POREZNA UPRAVA, PODRUČNI URED KRAPINA</item>
      <item>VJEROVNICI</item>
      <item>AquafilCRO društvo s ograničenom odgovornošću za proizvodnju i trgovinu tekstilom, OIB 43325648866</item>
    </izvorni_sadrzaj>
    <derivirana_varijabla naziv="DomainObject.Predmet.StrankaListNazivFormatedOIB_1">
      <item>REPUBLIKA HRVATSKA, MINISTARSTVO FINANCIJA, POREZNA UPRAVA, PODRUČNI URED KRAPINA</item>
      <item>VJEROVNICI</item>
      <item>AquafilCRO društvo s ograničenom odgovornošću za proizvodnju i trgovinu tekstilom, OIB 43325648866</item>
    </derivirana_varijabla>
  </DomainObject.Predmet.StrankaListNazivFormatedOIB>
  <DomainObject.Predmet.ProtuStrankaListFormated>
    <izvorni_sadrzaj>
      <item>FROMAX d.o.o.</item>
    </izvorni_sadrzaj>
    <derivirana_varijabla naziv="DomainObject.Predmet.ProtuStrankaListFormated_1">
      <item>FROMAX d.o.o.</item>
    </derivirana_varijabla>
  </DomainObject.Predmet.ProtuStrankaListFormated>
  <DomainObject.Predmet.ProtuStrankaListFormatedOIB>
    <izvorni_sadrzaj>
      <item>FROMAX d.o.o., OIB 75078767461</item>
    </izvorni_sadrzaj>
    <derivirana_varijabla naziv="DomainObject.Predmet.ProtuStrankaListFormatedOIB_1">
      <item>FROMAX d.o.o., OIB 75078767461</item>
    </derivirana_varijabla>
  </DomainObject.Predmet.ProtuStrankaListFormatedOIB>
  <DomainObject.Predmet.ProtuStrankaListFormatedWithAdress>
    <izvorni_sadrzaj>
      <item>FROMAX d.o.o., MILANA PRPIĆA 112, Oroslavje</item>
    </izvorni_sadrzaj>
    <derivirana_varijabla naziv="DomainObject.Predmet.ProtuStrankaListFormatedWithAdress_1">
      <item>FROMAX d.o.o., MILANA PRPIĆA 112, Oroslavje</item>
    </derivirana_varijabla>
  </DomainObject.Predmet.ProtuStrankaListFormatedWithAdress>
  <DomainObject.Predmet.ProtuStrankaListFormatedWithAdressOIB>
    <izvorni_sadrzaj>
      <item>FROMAX d.o.o., OIB 75078767461, MILANA PRPIĆA 112, Oroslavje</item>
    </izvorni_sadrzaj>
    <derivirana_varijabla naziv="DomainObject.Predmet.ProtuStrankaListFormatedWithAdressOIB_1">
      <item>FROMAX d.o.o., OIB 75078767461, MILANA PRPIĆA 112, Oroslavje</item>
    </derivirana_varijabla>
  </DomainObject.Predmet.ProtuStrankaListFormatedWithAdressOIB>
  <DomainObject.Predmet.ProtuStrankaListNazivFormated>
    <izvorni_sadrzaj>
      <item>FROMAX d.o.o.</item>
    </izvorni_sadrzaj>
    <derivirana_varijabla naziv="DomainObject.Predmet.ProtuStrankaListNazivFormated_1">
      <item>FROMAX d.o.o.</item>
    </derivirana_varijabla>
  </DomainObject.Predmet.ProtuStrankaListNazivFormated>
  <DomainObject.Predmet.ProtuStrankaListNazivFormatedOIB>
    <izvorni_sadrzaj>
      <item>FROMAX d.o.o., OIB 75078767461</item>
    </izvorni_sadrzaj>
    <derivirana_varijabla naziv="DomainObject.Predmet.ProtuStrankaListNazivFormatedOIB_1">
      <item>FROMAX d.o.o., OIB 75078767461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HRVATSKA, MINISTARSTVO FINANCIJA, POREZNA UPRAVA, PODRUČNI URED KRAPINA</item>
      <item>Boris Hmelina</item>
      <item>EKO-FLOR PLUS d.o.o. za komunalne usluge i trgovinu</item>
      <item>ZAGORSKI VODOVOD d.o.o.</item>
      <item>Siniša Tabak, odvjetnik</item>
      <item>VJEROVNICI</item>
    </izvorni_sadrzaj>
    <derivirana_varijabla naziv="DomainObject.Predmet.OstaliListFormated_1">
      <item>ŽUPANIJSKO DRŽAVNO ODVJETNIŠTVO U ZAGREBU, STALNA SLUŽBA U ZLATARU punomoćnik sudionika u postupku REPUBLIKA HRVATSKA, MINISTARSTVO FINANCIJA, POREZNA UPRAVA, PODRUČNI URED KRAPINA</item>
      <item>Boris Hmelina</item>
      <item>EKO-FLOR PLUS d.o.o. za komunalne usluge i trgovinu</item>
      <item>ZAGORSKI VODOVOD d.o.o.</item>
      <item>Siniša Tabak, odvjetnik</item>
      <item>VJEROVNICI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HRVATSKA, MINISTARSTVO FINANCIJA, POREZNA UPRAVA, PODRUČNI URED KRAPINA</item>
      <item>Boris Hmelina, OIB 35220441313</item>
      <item>EKO-FLOR PLUS d.o.o. za komunalne usluge i trgovinu, OIB 50730247993</item>
      <item>ZAGORSKI VODOVOD d.o.o., OIB 61979475705</item>
      <item>Siniša Tabak, odvjetnik</item>
      <item>VJEROVNICI</item>
    </izvorni_sadrzaj>
    <derivirana_varijabla naziv="DomainObject.Predmet.OstaliListFormatedOIB_1">
      <item>ŽUPANIJSKO DRŽAVNO ODVJETNIŠTVO U ZAGREBU, STALNA SLUŽBA U ZLATARU punomoćnik sudionika u postupku REPUBLIKA HRVATSKA, MINISTARSTVO FINANCIJA, POREZNA UPRAVA, PODRUČNI URED KRAPINA</item>
      <item>Boris Hmelina, OIB 35220441313</item>
      <item>EKO-FLOR PLUS d.o.o. za komunalne usluge i trgovinu, OIB 50730247993</item>
      <item>ZAGORSKI VODOVOD d.o.o., OIB 61979475705</item>
      <item>Siniša Tabak, odvjetnik</item>
      <item>VJEROVNICI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HRVATSKA, MINISTARSTVO FINANCIJA, POREZNA UPRAVA, PODRUČNI URED KRAPINA</item>
      <item>Boris Hmelina, Fraterščica 81, 10000 Zagreb</item>
      <item>EKO-FLOR PLUS d.o.o. za komunalne usluge i trgovinu, Mokrice 180C, 49243 Oroslavje</item>
      <item>ZAGORSKI VODOVOD d.o.o., Ulica Ksavea Šandora Gjalskog 1, 49210 Zabok</item>
      <item>Siniša Tabak, odvjetnik, Mesnička 9, 10000 Zagreb</item>
      <item>VJEROVNICI</item>
    </izvorni_sadrzaj>
    <derivirana_varijabla naziv="DomainObject.Predmet.OstaliListFormatedWithAdress_1">
      <item>ŽUPANIJSKO DRŽAVNO ODVJETNIŠTVO U ZAGREBU, STALNA SLUŽBA U ZLATARU punomoćnik sudionika u postupku REPUBLIKA HRVATSKA, MINISTARSTVO FINANCIJA, POREZNA UPRAVA, PODRUČNI URED KRAPINA</item>
      <item>Boris Hmelina, Fraterščica 81, 10000 Zagreb</item>
      <item>EKO-FLOR PLUS d.o.o. za komunalne usluge i trgovinu, Mokrice 180C, 49243 Oroslavje</item>
      <item>ZAGORSKI VODOVOD d.o.o., Ulica Ksavea Šandora Gjalskog 1, 49210 Zabok</item>
      <item>Siniša Tabak, odvjetnik, Mesnička 9, 10000 Zagreb</item>
      <item>VJEROVNICI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HRVATSKA, MINISTARSTVO FINANCIJA, POREZNA UPRAVA, PODRUČNI URED KRAPINA</item>
      <item>Boris Hmelina, OIB 35220441313, Fraterščica 81, 10000 Zagreb</item>
      <item>EKO-FLOR PLUS d.o.o. za komunalne usluge i trgovinu, OIB 50730247993, Mokrice 180C, 49243 Oroslavje</item>
      <item>ZAGORSKI VODOVOD d.o.o., OIB 61979475705, Ulica Ksavea Šandora Gjalskog 1, 49210 Zabok</item>
      <item>Siniša Tabak, odvjetnik, Mesnička 9, 10000 Zagreb</item>
      <item>VJEROVNICI</item>
    </izvorni_sadrzaj>
    <derivirana_varijabla naziv="DomainObject.Predmet.OstaliListFormatedWithAdressOIB_1">
      <item>ŽUPANIJSKO DRŽAVNO ODVJETNIŠTVO U ZAGREBU, STALNA SLUŽBA U ZLATARU punomoćnik sudionika u postupku REPUBLIKA HRVATSKA, MINISTARSTVO FINANCIJA, POREZNA UPRAVA, PODRUČNI URED KRAPINA</item>
      <item>Boris Hmelina, OIB 35220441313, Fraterščica 81, 10000 Zagreb</item>
      <item>EKO-FLOR PLUS d.o.o. za komunalne usluge i trgovinu, OIB 50730247993, Mokrice 180C, 49243 Oroslavje</item>
      <item>ZAGORSKI VODOVOD d.o.o., OIB 61979475705, Ulica Ksavea Šandora Gjalskog 1, 49210 Zabok</item>
      <item>Siniša Tabak, odvjetnik, Mesnička 9, 10000 Zagreb</item>
      <item>VJEROVNICI</item>
    </derivirana_varijabla>
  </DomainObject.Predmet.OstaliListFormatedWithAdressOIB>
  <DomainObject.Predmet.OstaliListNazivFormated>
    <izvorni_sadrzaj>
      <item>ŽUPANIJSKO DRŽAVNO ODVJETNIŠTVO U ZAGREBU, STALNA SLUŽBA U ZLATARU</item>
      <item>Boris Hmelina</item>
      <item>EKO-FLOR PLUS d.o.o. za komunalne usluge i trgovinu</item>
      <item>ZAGORSKI VODOVOD d.o.o.</item>
      <item>Siniša Tabak, odvjetnik</item>
      <item>VJEROVNICI</item>
    </izvorni_sadrzaj>
    <derivirana_varijabla naziv="DomainObject.Predmet.OstaliListNazivFormated_1">
      <item>ŽUPANIJSKO DRŽAVNO ODVJETNIŠTVO U ZAGREBU, STALNA SLUŽBA U ZLATARU</item>
      <item>Boris Hmelina</item>
      <item>EKO-FLOR PLUS d.o.o. za komunalne usluge i trgovinu</item>
      <item>ZAGORSKI VODOVOD d.o.o.</item>
      <item>Siniša Tabak, odvjetnik</item>
      <item>VJEROVNICI</item>
    </derivirana_varijabla>
  </DomainObject.Predmet.OstaliListNazivFormated>
  <DomainObject.Predmet.OstaliListNazivFormatedOIB>
    <izvorni_sadrzaj>
      <item>ŽUPANIJSKO DRŽAVNO ODVJETNIŠTVO U ZAGREBU, STALNA SLUŽBA U ZLATARU</item>
      <item>Boris Hmelina, OIB 35220441313</item>
      <item>EKO-FLOR PLUS d.o.o. za komunalne usluge i trgovinu, OIB 50730247993</item>
      <item>ZAGORSKI VODOVOD d.o.o., OIB 61979475705</item>
      <item>Siniša Tabak, odvjetnik</item>
      <item>VJEROVNICI</item>
    </izvorni_sadrzaj>
    <derivirana_varijabla naziv="DomainObject.Predmet.OstaliListNazivFormatedOIB_1">
      <item>ŽUPANIJSKO DRŽAVNO ODVJETNIŠTVO U ZAGREBU, STALNA SLUŽBA U ZLATARU</item>
      <item>Boris Hmelina, OIB 35220441313</item>
      <item>EKO-FLOR PLUS d.o.o. za komunalne usluge i trgovinu, OIB 50730247993</item>
      <item>ZAGORSKI VODOVOD d.o.o., OIB 61979475705</item>
      <item>Siniša Tabak, odvjetnik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St-975/2011-126</izvorni_sadrzaj>
    <derivirana_varijabla naziv="DomainObject.PoslovniBrojDokumenta_1">St-975/2011-126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FROMAX d.o.o.</izvorni_sadrzaj>
    <derivirana_varijabla naziv="DomainObject.Predmet.ProtustrankaIDrugi_1">FROMAX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FROMAX d.o.o., OIB 75078767461, MILANA PRPIĆA 112, Oroslavje</izvorni_sadrzaj>
    <derivirana_varijabla naziv="DomainObject.Predmet.ProtustrankaIDrugiAdressOIB_1">FROMAX d.o.o., OIB 75078767461, MILANA PRPIĆA 112,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ZAGREBU, STALNA SLUŽBA U ZLATARU</item>
      <item>FROMAX d.o.o.</item>
      <item>REPUBLIKA HRVATSKA, MINISTARSTVO FINANCIJA, POREZNA UPRAVA, PODRUČNI URED KRAPINA</item>
      <item>Boris Hmelina</item>
      <item>EKO-FLOR PLUS d.o.o. za komunalne usluge i trgovinu</item>
      <item>ZAGORSKI VODOVOD d.o.o.</item>
      <item>Siniša Tabak, odvjetnik</item>
      <item>VJEROVNICI</item>
      <item>VJEROVNICI</item>
      <item>AquafilCRO društvo s ograničenom odgovornošću za proizvodnju i trgovinu tekstilom</item>
    </izvorni_sadrzaj>
    <derivirana_varijabla naziv="DomainObject.Predmet.SudioniciListNaziv_1">
      <item>ŽUPANIJSKO DRŽAVNO ODVJETNIŠTVO U ZAGREBU, STALNA SLUŽBA U ZLATARU</item>
      <item>FROMAX d.o.o.</item>
      <item>REPUBLIKA HRVATSKA, MINISTARSTVO FINANCIJA, POREZNA UPRAVA, PODRUČNI URED KRAPINA</item>
      <item>Boris Hmelina</item>
      <item>EKO-FLOR PLUS d.o.o. za komunalne usluge i trgovinu</item>
      <item>ZAGORSKI VODOVOD d.o.o.</item>
      <item>Siniša Tabak, odvjetnik</item>
      <item>VJEROVNICI</item>
      <item>VJEROVNICI</item>
      <item>AquafilCRO društvo s ograničenom odgovornošću za proizvodnju i trgovinu tekstilom</item>
    </derivirana_varijabla>
  </DomainObject.Predmet.SudioniciListNaziv>
  <DomainObject.Predmet.SudioniciListAdressOIB>
    <izvorni_sadrzaj>
      <item>ŽUPANIJSKO DRŽAVNO ODVJETNIŠTVO U ZAGREBU, STALNA SLUŽBA U ZLATARU</item>
      <item>FROMAX d.o.o., OIB 75078767461, MILANA PRPIĆA 112,Oroslavje</item>
      <item>REPUBLIKA HRVATSKA, MINISTARSTVO FINANCIJA, POREZNA UPRAVA, PODRUČNI URED KRAPINA</item>
      <item>Boris Hmelina, OIB 35220441313, Fraterščica 81,10000 Zagreb</item>
      <item>EKO-FLOR PLUS d.o.o. za komunalne usluge i trgovinu, OIB 50730247993, Mokrice 180C,49243 Oroslavje</item>
      <item>ZAGORSKI VODOVOD d.o.o., OIB 61979475705, Ulica Ksavea Šandora Gjalskog 1,49210 Zabok</item>
      <item>Siniša Tabak, odvjetnik, Mesnička 9,10000 Zagreb</item>
      <item>VJEROVNICI</item>
      <item>VJEROVNICI</item>
      <item>AquafilCRO društvo s ograničenom odgovornošću za proizvodnju i trgovinu tekstilom, OIB 43325648866, Milana Prpića 114,49243 Oroslavje</item>
    </izvorni_sadrzaj>
    <derivirana_varijabla naziv="DomainObject.Predmet.SudioniciListAdressOIB_1">
      <item>ŽUPANIJSKO DRŽAVNO ODVJETNIŠTVO U ZAGREBU, STALNA SLUŽBA U ZLATARU</item>
      <item>FROMAX d.o.o., OIB 75078767461, MILANA PRPIĆA 112,Oroslavje</item>
      <item>REPUBLIKA HRVATSKA, MINISTARSTVO FINANCIJA, POREZNA UPRAVA, PODRUČNI URED KRAPINA</item>
      <item>Boris Hmelina, OIB 35220441313, Fraterščica 81,10000 Zagreb</item>
      <item>EKO-FLOR PLUS d.o.o. za komunalne usluge i trgovinu, OIB 50730247993, Mokrice 180C,49243 Oroslavje</item>
      <item>ZAGORSKI VODOVOD d.o.o., OIB 61979475705, Ulica Ksavea Šandora Gjalskog 1,49210 Zabok</item>
      <item>Siniša Tabak, odvjetnik, Mesnička 9,10000 Zagreb</item>
      <item>VJEROVNICI</item>
      <item>VJEROVNICI</item>
      <item>AquafilCRO društvo s ograničenom odgovornošću za proizvodnju i trgovinu tekstilom, OIB 43325648866, Milana Prpića 114,49243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75078767461</item>
      <item>, OIB null</item>
      <item>, OIB 35220441313</item>
      <item>, OIB 50730247993</item>
      <item>, OIB 61979475705</item>
      <item>, OIB null</item>
      <item>, OIB null</item>
      <item>, OIB null</item>
      <item>, OIB 43325648866</item>
    </izvorni_sadrzaj>
    <derivirana_varijabla naziv="DomainObject.Predmet.SudioniciListNazivOIB_1">
      <item>, OIB null</item>
      <item>, OIB 75078767461</item>
      <item>, OIB null</item>
      <item>, OIB 35220441313</item>
      <item>, OIB 50730247993</item>
      <item>, OIB 61979475705</item>
      <item>, OIB null</item>
      <item>, OIB null</item>
      <item>, OIB null</item>
      <item>, OIB 43325648866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417</properties:Words>
  <properties:Characters>2309</properties:Characters>
  <properties:Lines>48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2016-05-03T12:02:00Z</dcterms:created>
  <dc:creator>radicn</dc:creator>
  <cp:lastModifiedBy>Tatjana Slaviček</cp:lastModifiedBy>
  <cp:lastPrinted>2016-05-03T12:20:00Z</cp:lastPrinted>
  <dcterms:modified xmlns:xsi="http://www.w3.org/2001/XMLSchema-instance" xsi:type="dcterms:W3CDTF">2016-05-03T12:33:00Z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St-975/2011-126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