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85d9" w14:paraId="bb985d9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>
      <w:pPr>
        <w:jc w:val="center"/>
      </w:pPr>
      <w:r>
        <w:t>R J E Š E NJ E</w:t>
      </w:r>
    </w:p>
    <w:p w:rsidRDefault="004E58BC" w:rsidP="00AC4E07" w:rsidR="004E58BC">
      <w:pPr>
        <w:jc w:val="center"/>
      </w:pPr>
    </w:p>
    <w:p w:rsidRDefault="002A1758" w:rsidP="002A1758" w:rsidR="002A1758">
      <w:pPr>
        <w:ind w:firstLine="708"/>
        <w:jc w:val="both"/>
      </w:pPr>
      <w:r>
        <w:t>Trgovački sud u Varaždinu po sutkinji toga suda Meliti Poljanec-Bubaš, povodom prijedloga predlagatelja-dužnika  TECHTEX d.o.o., 42000 Varaždin, A. Wisserta 3/a, OIB: 95765950511, dana 19. travnja 2017.</w:t>
      </w:r>
    </w:p>
    <w:p w:rsidRDefault="004E58BC" w:rsidP="004E58BC" w:rsidR="004E58BC" w:rsidRPr="00350CF1">
      <w:pPr>
        <w:ind w:firstLine="708"/>
        <w:jc w:val="both"/>
      </w:pP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1C7AED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862B32">
        <w:t xml:space="preserve"> </w:t>
      </w:r>
      <w:r w:rsidR="006F7E0C">
        <w:t xml:space="preserve">ovosudno Rješenje poslovni broj </w:t>
      </w:r>
      <w:r w:rsidR="004E58BC">
        <w:t>2 St-</w:t>
      </w:r>
      <w:r w:rsidR="002A1758">
        <w:t>934/16-15</w:t>
      </w:r>
      <w:r w:rsidR="00934350">
        <w:t xml:space="preserve"> </w:t>
      </w:r>
      <w:r w:rsidR="002A1758">
        <w:t>od 3</w:t>
      </w:r>
      <w:r w:rsidR="006F7E0C">
        <w:t xml:space="preserve">. </w:t>
      </w:r>
      <w:r w:rsidR="0024592D">
        <w:t>travnja</w:t>
      </w:r>
      <w:r w:rsidR="004E58BC">
        <w:t xml:space="preserve"> 2017</w:t>
      </w:r>
      <w:r w:rsidR="00FF34E7">
        <w:t>.</w:t>
      </w:r>
      <w:r w:rsidR="00343452">
        <w:t xml:space="preserve"> u</w:t>
      </w:r>
      <w:r w:rsidR="002A1758">
        <w:t xml:space="preserve"> izreci rješenja, pod točkom I/ na način da umjesto riječi "Grad Varaždin koji se vodi pod brojem Usl-25/16", ispravno treba stajati "Grad Varaždi</w:t>
      </w:r>
      <w:r w:rsidR="00AE1433">
        <w:t>n koji se vodi pod brojevima UsI-2584/16 i UsI</w:t>
      </w:r>
      <w:r w:rsidR="002A1758">
        <w:t>-2585/16".</w:t>
      </w:r>
    </w:p>
    <w:p w:rsidRDefault="001C7AED" w:rsidP="001C7AED" w:rsidR="001C7AED">
      <w:pPr>
        <w:ind w:firstLine="708"/>
        <w:jc w:val="both"/>
      </w:pPr>
    </w:p>
    <w:p w:rsidRDefault="0024592D" w:rsidP="003B3B1A" w:rsidR="0024592D">
      <w:pPr>
        <w:jc w:val="both"/>
        <w:rPr>
          <w:color w:val="000000"/>
        </w:rPr>
      </w:pPr>
    </w:p>
    <w:p w:rsidRDefault="0024592D" w:rsidP="00862B32" w:rsidR="006F7E0C">
      <w:pPr>
        <w:jc w:val="both"/>
      </w:pPr>
      <w:r>
        <w:t xml:space="preserve"> </w:t>
      </w:r>
      <w:r w:rsidR="00343452">
        <w:t xml:space="preserve"> </w:t>
      </w:r>
      <w:r w:rsidR="00934350">
        <w:tab/>
      </w:r>
      <w:r w:rsidR="00862B32">
        <w:t>II/ U ostalom dijelu Rješenje ostaje neizmijenjeno.</w:t>
      </w:r>
    </w:p>
    <w:p w:rsidRDefault="00862B32" w:rsidP="00862B32" w:rsidR="00862B32">
      <w:pPr>
        <w:jc w:val="both"/>
      </w:pPr>
    </w:p>
    <w:p w:rsidRDefault="00862B32" w:rsidP="00862B32" w:rsidR="00862B32">
      <w:pPr>
        <w:jc w:val="center"/>
      </w:pPr>
    </w:p>
    <w:p w:rsidRDefault="00862B32" w:rsidP="00862B32" w:rsidR="00862B32">
      <w:pPr>
        <w:jc w:val="center"/>
      </w:pPr>
      <w:r w:rsidRPr="0066745A">
        <w:t>Obrazloženje</w:t>
      </w:r>
    </w:p>
    <w:p w:rsidRDefault="00862B32" w:rsidP="00862B32" w:rsidR="00862B32" w:rsidRPr="0066745A">
      <w:pPr>
        <w:jc w:val="center"/>
      </w:pPr>
    </w:p>
    <w:p w:rsidRDefault="00862B32" w:rsidP="00862B32" w:rsidR="00862B32">
      <w:pPr>
        <w:ind w:firstLine="708"/>
        <w:jc w:val="both"/>
      </w:pPr>
      <w:r>
        <w:t>U Rješenju pobliže označenom u izreci, došlo je do omaške u pisanju</w:t>
      </w:r>
      <w:r w:rsidR="002A1758">
        <w:t>,</w:t>
      </w:r>
      <w:r>
        <w:t xml:space="preserve"> pa je po službenoj dužnosti valjalo odlučiti kao u izreci (čl. 342. st. 1. i 2. ZPP-a).</w:t>
      </w:r>
    </w:p>
    <w:p w:rsidRDefault="00862B32" w:rsidP="00862B32" w:rsidR="00862B32">
      <w:pPr>
        <w:jc w:val="both"/>
      </w:pPr>
    </w:p>
    <w:p w:rsidRDefault="006F7E0C" w:rsidP="00862B32" w:rsidR="00D97299">
      <w:pPr>
        <w:ind w:firstLine="708"/>
        <w:jc w:val="both"/>
      </w:pPr>
      <w:r>
        <w:t xml:space="preserve"> </w:t>
      </w:r>
    </w:p>
    <w:p w:rsidRDefault="00D94D43" w:rsidP="00C87A6E" w:rsidR="00AB0BF8">
      <w:pPr>
        <w:jc w:val="center"/>
      </w:pPr>
      <w:r w:rsidRPr="00350CF1">
        <w:t xml:space="preserve">U Varaždinu, </w:t>
      </w:r>
      <w:r w:rsidR="002A1758">
        <w:t>19</w:t>
      </w:r>
      <w:r w:rsidR="00AB0BF8">
        <w:t xml:space="preserve">. </w:t>
      </w:r>
      <w:r w:rsidR="0024592D">
        <w:t>travnja</w:t>
      </w:r>
      <w:r w:rsidR="00F95EF3">
        <w:t xml:space="preserve"> </w:t>
      </w:r>
      <w:r w:rsidR="004E58BC">
        <w:t>2017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FF744F" w:rsidR="00F04C11">
      <w:pPr>
        <w:ind w:left="4956"/>
        <w:jc w:val="center"/>
      </w:pPr>
      <w:r>
        <w:t>Melita Poljanec Bubaš</w:t>
      </w:r>
      <w:r w:rsidR="00343452">
        <w:t>,v.r.</w:t>
      </w:r>
    </w:p>
    <w:p w:rsidRDefault="002A1758" w:rsidP="00D94D43" w:rsidR="002A1758">
      <w:pPr>
        <w:jc w:val="both"/>
        <w:rPr>
          <w:b/>
          <w:u w:val="single"/>
        </w:rPr>
      </w:pPr>
    </w:p>
    <w:p w:rsidRDefault="00D01093" w:rsidP="00D94D43" w:rsidR="00D01093">
      <w:pPr>
        <w:jc w:val="both"/>
        <w:rPr>
          <w:b/>
          <w:u w:val="single"/>
        </w:rPr>
      </w:pPr>
    </w:p>
    <w:p w:rsidRDefault="00862B32" w:rsidP="00D94D43" w:rsidR="00862B32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lastRenderedPageBreak/>
        <w:t xml:space="preserve">DNA </w:t>
      </w:r>
      <w:r w:rsidRPr="00350CF1">
        <w:t>:</w:t>
      </w:r>
    </w:p>
    <w:p w:rsidRDefault="002A1758" w:rsidP="002A1758" w:rsidR="002A1758">
      <w:pPr>
        <w:numPr>
          <w:ilvl w:val="0"/>
          <w:numId w:val="6"/>
        </w:numPr>
        <w:jc w:val="both"/>
      </w:pPr>
      <w:r>
        <w:t>predlagatelj-dužnik, putem punomoćnika iz Zajedničkog odvjetničkog ureda Josip Kozjak i Miroslav Rendić iz Varaždina, Franjevački trg 11</w:t>
      </w:r>
    </w:p>
    <w:p w:rsidRDefault="002A1758" w:rsidP="002A1758" w:rsidR="002A1758">
      <w:pPr>
        <w:numPr>
          <w:ilvl w:val="0"/>
          <w:numId w:val="6"/>
        </w:numPr>
        <w:jc w:val="both"/>
      </w:pPr>
      <w:r>
        <w:t>FINA ZAGREB, Ul. grada Vukovara 70</w:t>
      </w:r>
    </w:p>
    <w:p w:rsidRDefault="002A1758" w:rsidP="002A1758" w:rsidR="002A1758">
      <w:pPr>
        <w:numPr>
          <w:ilvl w:val="0"/>
          <w:numId w:val="6"/>
        </w:numPr>
        <w:jc w:val="both"/>
      </w:pPr>
      <w:r>
        <w:t>E-Oglasna ploča suda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AD9" w:rsidR="00E90AD9">
      <w:r>
        <w:separator/>
      </w:r>
    </w:p>
  </w:endnote>
  <w:endnote w:id="0" w:type="continuationSeparator">
    <w:p w:rsidRDefault="00E90AD9" w:rsidR="00E90A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AD9" w:rsidR="00E90AD9">
      <w:r>
        <w:separator/>
      </w:r>
    </w:p>
  </w:footnote>
  <w:footnote w:id="0" w:type="continuationSeparator">
    <w:p w:rsidRDefault="00E90AD9" w:rsidR="00E90A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09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2A1758" w:rsidP="002A1758" w:rsidR="002A1758">
    <w:pPr>
      <w:pStyle w:val="Zaglavlje"/>
      <w:jc w:val="right"/>
    </w:pPr>
    <w:r>
      <w:t>Poslovni broj: 2 St-934/16-19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44F" w:rsidP="00FF744F" w:rsidR="00FF744F">
    <w:pPr>
      <w:pStyle w:val="Zaglavlje"/>
      <w:jc w:val="right"/>
    </w:pPr>
    <w:r>
      <w:t>Poslovni broj: 2 St-</w:t>
    </w:r>
    <w:r w:rsidR="002A1758">
      <w:t>934/16-19</w:t>
    </w:r>
  </w:p>
  <w:p w:rsidRDefault="00C87A6E" w:rsidP="00862B32" w:rsidR="00C87A6E" w:rsidRPr="00862B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FB2DC4"/>
    <w:multiLevelType w:val="hybridMultilevel"/>
    <w:tmpl w:val="E4760266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039C2"/>
    <w:rsid w:val="000B0966"/>
    <w:rsid w:val="000C07D1"/>
    <w:rsid w:val="001000F8"/>
    <w:rsid w:val="00153505"/>
    <w:rsid w:val="00182789"/>
    <w:rsid w:val="00197B67"/>
    <w:rsid w:val="001C7AED"/>
    <w:rsid w:val="001D5F48"/>
    <w:rsid w:val="0021073E"/>
    <w:rsid w:val="00242530"/>
    <w:rsid w:val="0024592D"/>
    <w:rsid w:val="002505A8"/>
    <w:rsid w:val="00284860"/>
    <w:rsid w:val="0029205A"/>
    <w:rsid w:val="002A1758"/>
    <w:rsid w:val="002D6128"/>
    <w:rsid w:val="00343452"/>
    <w:rsid w:val="00353148"/>
    <w:rsid w:val="003976EA"/>
    <w:rsid w:val="003A1193"/>
    <w:rsid w:val="003B3B1A"/>
    <w:rsid w:val="003C1672"/>
    <w:rsid w:val="003C2362"/>
    <w:rsid w:val="00401C0E"/>
    <w:rsid w:val="00412896"/>
    <w:rsid w:val="0044166A"/>
    <w:rsid w:val="004E58BC"/>
    <w:rsid w:val="004F6830"/>
    <w:rsid w:val="00513324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B3AA6"/>
    <w:rsid w:val="006E0741"/>
    <w:rsid w:val="006F766D"/>
    <w:rsid w:val="006F7897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2196F"/>
    <w:rsid w:val="00844A99"/>
    <w:rsid w:val="00862B32"/>
    <w:rsid w:val="00867882"/>
    <w:rsid w:val="008A0481"/>
    <w:rsid w:val="008E135D"/>
    <w:rsid w:val="00927DAA"/>
    <w:rsid w:val="00934350"/>
    <w:rsid w:val="00941173"/>
    <w:rsid w:val="00973E98"/>
    <w:rsid w:val="00975311"/>
    <w:rsid w:val="00A42C9D"/>
    <w:rsid w:val="00A8565B"/>
    <w:rsid w:val="00AA12C3"/>
    <w:rsid w:val="00AB0BF8"/>
    <w:rsid w:val="00AC4E07"/>
    <w:rsid w:val="00AE1433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01093"/>
    <w:rsid w:val="00D1346F"/>
    <w:rsid w:val="00D140F0"/>
    <w:rsid w:val="00D366F6"/>
    <w:rsid w:val="00D549B3"/>
    <w:rsid w:val="00D94D43"/>
    <w:rsid w:val="00D97299"/>
    <w:rsid w:val="00DA432E"/>
    <w:rsid w:val="00DD0FC6"/>
    <w:rsid w:val="00DE11FB"/>
    <w:rsid w:val="00E3468D"/>
    <w:rsid w:val="00E832E4"/>
    <w:rsid w:val="00E90AD9"/>
    <w:rsid w:val="00EF43EB"/>
    <w:rsid w:val="00F04C11"/>
    <w:rsid w:val="00F16A92"/>
    <w:rsid w:val="00F34AD6"/>
    <w:rsid w:val="00F54162"/>
    <w:rsid w:val="00F75F1B"/>
    <w:rsid w:val="00F95EF3"/>
    <w:rsid w:val="00FE2772"/>
    <w:rsid w:val="00FF34E7"/>
    <w:rsid w:val="00FF4B2F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C7AED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C7AED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D01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0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0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0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0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link w:val="ZaglavljeChar"/>
    <w:uiPriority w:val="99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2B32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C7AED"/>
    <w:rPr>
      <w:sz w:val="24"/>
      <w:szCs w:val="24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1C7AED"/>
    <w:pPr>
      <w:tabs>
        <w:tab w:pos="851" w:val="left"/>
      </w:tabs>
      <w:spacing w:after="240"/>
      <w:ind w:firstLine="567"/>
      <w:jc w:val="both"/>
    </w:pPr>
  </w:style>
  <w:style w:styleId="Tekstrezerviranogmjesta" w:type="character">
    <w:name w:val="Placeholder Text"/>
    <w:basedOn w:val="Zadanifontodlomka"/>
    <w:uiPriority w:val="99"/>
    <w:semiHidden/>
    <w:rsid w:val="00D01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0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0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0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0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924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44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4017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51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65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017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55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466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887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60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680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12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</izvorni_sadrzaj>
    <derivirana_varijabla naziv="DomainObject.Predmet.Broj_1">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travnja 2017.</izvorni_sadrzaj>
    <derivirana_varijabla naziv="DomainObject.Predmet.DatumRjesavanja_1">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St-934/2016</izvorni_sadrzaj>
    <derivirana_varijabla naziv="DomainObject.Predmet.OznakaBroj_1">St-934/2016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>ŽALBA  13.4.2017</izvorni_sadrzaj>
    <derivirana_varijabla naziv="DomainObject.Predmet.PrimjedbaSuca_1">ŽALBA  13.4.2017</derivirana_varijabla>
  </DomainObject.Predmet.PrimjedbaSuca>
  <DomainObject.Predmet.ProtustrankaFormated>
    <izvorni_sadrzaj>  TECHTEX društvo s ograničenom odgovornošću za proizvodnju i usluge</izvorni_sadrzaj>
    <derivirana_varijabla naziv="DomainObject.Predmet.ProtustrankaFormated_1">  TECHTEX društvo s ograničenom odgovornošću za proizvodnju i usluge</derivirana_varijabla>
  </DomainObject.Predmet.ProtustrankaFormated>
  <DomainObject.Predmet.ProtustrankaFormatedOIB>
    <izvorni_sadrzaj>  TECHTEX društvo s ograničenom odgovornošću za proizvodnju i usluge, OIB 95765950511</izvorni_sadrzaj>
    <derivirana_varijabla naziv="DomainObject.Predmet.ProtustrankaFormatedOIB_1">  TECHTEX društvo s ograničenom odgovornošću za proizvodnju i usluge, OIB 95765950511</derivirana_varijabla>
  </DomainObject.Predmet.ProtustrankaFormatedOIB>
  <DomainObject.Predmet.ProtustrankaFormatedWithAdress>
    <izvorni_sadrzaj> TECHTEX društvo s ograničenom odgovornošću za proizvodnju i usluge, Adolfa Wisserta 3/a, 42000 Varaždin</izvorni_sadrzaj>
    <derivirana_varijabla naziv="DomainObject.Predmet.ProtustrankaFormatedWithAdress_1"> TECHTEX društvo s ograničenom odgovornošću za proizvodnju i usluge, Adolfa Wisserta 3/a, 42000 Varaždin</derivirana_varijabla>
  </DomainObject.Predmet.ProtustrankaFormatedWithAdress>
  <DomainObject.Predmet.ProtustrankaFormatedWithAdressOIB>
    <izvorni_sadrzaj> TECHTEX društvo s ograničenom odgovornošću za proizvodnju i usluge, OIB 95765950511, Adolfa Wisserta 3/a, 42000 Varaždin</izvorni_sadrzaj>
    <derivirana_varijabla naziv="DomainObject.Predmet.ProtustrankaFormatedWithAdressOIB_1"> TECHTEX društvo s ograničenom odgovornošću za proizvodnju i usluge, OIB 95765950511, Adolfa Wisserta 3/a, 42000 Varaždin</derivirana_varijabla>
  </DomainObject.Predmet.ProtustrankaFormatedWithAdressOIB>
  <DomainObject.Predmet.ProtustrankaWithAdress>
    <izvorni_sadrzaj>TECHTEX društvo s ograničenom odgovornošću za proizvodnju i usluge Adolfa Wisserta 3/a, 42000 Varaždin</izvorni_sadrzaj>
    <derivirana_varijabla naziv="DomainObject.Predmet.ProtustrankaWithAdress_1">TECHTEX društvo s ograničenom odgovornošću za proizvodnju i usluge Adolfa Wisserta 3/a, 42000 Varaždin</derivirana_varijabla>
  </DomainObject.Predmet.ProtustrankaWithAdress>
  <DomainObject.Predmet.ProtustrankaWithAdressOIB>
    <izvorni_sadrzaj>TECHTEX društvo s ograničenom odgovornošću za proizvodnju i usluge, OIB 95765950511, Adolfa Wisserta 3/a, 42000 Varaždin</izvorni_sadrzaj>
    <derivirana_varijabla naziv="DomainObject.Predmet.ProtustrankaWithAdressOIB_1">TECHTEX društvo s ograničenom odgovornošću za proizvodnju i usluge, OIB 95765950511, Adolfa Wisserta 3/a, 42000 Varaždin</derivirana_varijabla>
  </DomainObject.Predmet.ProtustrankaWithAdressOIB>
  <DomainObject.Predmet.ProtustrankaNazivFormated>
    <izvorni_sadrzaj>TECHTEX društvo s ograničenom odgovornošću za proizvodnju i usluge</izvorni_sadrzaj>
    <derivirana_varijabla naziv="DomainObject.Predmet.ProtustrankaNazivFormated_1">TECHTEX društvo s ograničenom odgovornošću za proizvodnju i usluge</derivirana_varijabla>
  </DomainObject.Predmet.ProtustrankaNazivFormated>
  <DomainObject.Predmet.ProtustrankaNazivFormatedOIB>
    <izvorni_sadrzaj>TECHTEX društvo s ograničenom odgovornošću za proizvodnju i usluge, OIB 95765950511</izvorni_sadrzaj>
    <derivirana_varijabla naziv="DomainObject.Predmet.ProtustrankaNazivFormatedOIB_1">TECHTEX društvo s ograničenom odgovornošću za proizvodnju i usluge, OIB 95765950511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669861137.80</izvorni_sadrzaj>
    <derivirana_varijabla naziv="DomainObject.Predmet.TrenutnaVrijednost_1">669861137.80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TECHTEX društvo s ograničenom odgovornošću za proizvodnju i usluge</item>
    </izvorni_sadrzaj>
    <derivirana_varijabla naziv="DomainObject.Predmet.ProtuStrankaListFormated_1">
      <item>TECHTEX društvo s ograničenom odgovornošću za proizvodnju i usluge</item>
    </derivirana_varijabla>
  </DomainObject.Predmet.ProtuStrankaListFormated>
  <DomainObject.Predmet.ProtuStrankaListFormatedOIB>
    <izvorni_sadrzaj>
      <item>TECHTEX društvo s ograničenom odgovornošću za proizvodnju i usluge, OIB 95765950511</item>
    </izvorni_sadrzaj>
    <derivirana_varijabla naziv="DomainObject.Predmet.ProtuStrankaListFormatedOIB_1">
      <item>TECHTEX društvo s ograničenom odgovornošću za proizvodnju i usluge, OIB 95765950511</item>
    </derivirana_varijabla>
  </DomainObject.Predmet.ProtuStrankaListFormatedOIB>
  <DomainObject.Predmet.ProtuStrankaListFormatedWithAdress>
    <izvorni_sadrzaj>
      <item>TECHTEX društvo s ograničenom odgovornošću za proizvodnju i usluge, Adolfa Wisserta 3/a, 42000 Varaždin</item>
    </izvorni_sadrzaj>
    <derivirana_varijabla naziv="DomainObject.Predmet.ProtuStrankaListFormatedWithAdress_1">
      <item>TECHTEX društvo s ograničenom odgovornošću za proizvodnju i usluge, Adolfa Wisserta 3/a, 42000 Varaždin</item>
    </derivirana_varijabla>
  </DomainObject.Predmet.ProtuStrankaListFormatedWithAdress>
  <DomainObject.Predmet.ProtuStrankaListFormatedWithAdressOIB>
    <izvorni_sadrzaj>
      <item>TECHTEX društvo s ograničenom odgovornošću za proizvodnju i usluge, OIB 95765950511, Adolfa Wisserta 3/a, 42000 Varaždin</item>
    </izvorni_sadrzaj>
    <derivirana_varijabla naziv="DomainObject.Predmet.ProtuStrankaListFormatedWithAdressOIB_1">
      <item>TECHTEX društvo s ograničenom odgovornošću za proizvodnju i usluge, OIB 95765950511, Adolfa Wisserta 3/a, 42000 Varaždin</item>
    </derivirana_varijabla>
  </DomainObject.Predmet.ProtuStrankaListFormatedWithAdressOIB>
  <DomainObject.Predmet.ProtuStrankaListNazivFormated>
    <izvorni_sadrzaj>
      <item>TECHTEX društvo s ograničenom odgovornošću za proizvodnju i usluge</item>
    </izvorni_sadrzaj>
    <derivirana_varijabla naziv="DomainObject.Predmet.ProtuStrankaListNazivFormated_1">
      <item>TECHTEX društvo s ograničenom odgovornošću za proizvodnju i usluge</item>
    </derivirana_varijabla>
  </DomainObject.Predmet.ProtuStrankaListNazivFormated>
  <DomainObject.Predmet.ProtuStrankaListNazivFormatedOIB>
    <izvorni_sadrzaj>
      <item>TECHTEX društvo s ograničenom odgovornošću za proizvodnju i usluge, OIB 95765950511</item>
    </izvorni_sadrzaj>
    <derivirana_varijabla naziv="DomainObject.Predmet.ProtuStrankaListNazivFormatedOIB_1">
      <item>TECHTEX društvo s ograničenom odgovornošću za proizvodnju i usluge, OIB 95765950511</item>
    </derivirana_varijabla>
  </DomainObject.Predmet.ProtuStrankaListNazivFormatedOIB>
  <DomainObject.Predmet.OstaliListFormated>
    <izvorni_sadrzaj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izvorni_sadrzaj>
    <derivirana_varijabla naziv="DomainObject.Predmet.OstaliListFormated_1"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derivirana_varijabla>
  </DomainObject.Predmet.OstaliListFormated>
  <DomainObject.Predmet.OstaliListFormatedOIB>
    <izvorni_sadrzaj>
      <item>Josip Kozjak,odvjetnik iz ZOU, OIB 09741609295</item>
      <item>Financijska agencija, OIB 85821130368</item>
      <item>Trgovački sud u Varaždinu Sudski registar</item>
      <item>BANKA KOVANICA dioničko društvo, OIB 33039197637</item>
      <item>CE-ZA-R Centar za reciklažu d.o.o., OIB 03860945174</item>
      <item>C.I.O.M., društvo s ograničenom odgovornošću za proizvodnju, unutarnju i vanjsku trgovinu i usluge,, OIB 32900007680</item>
      <item>C.I.O.S. društvo s ograničenom odgovornošću za sakupljanje i primarnu preradu industrijskih otpadaka te unutarnju i vanjsku , OIB 69951536922</item>
      <item>C.I.O.S. MBO d.o.o. za proizvodnju, istraživanja i usluge, OIB 55893192436</item>
      <item>Grad Varaždin, OIB 13269011531</item>
      <item>ODVJETNIČKO DRUŠTVO PETRIĆ i dr. društvo s ograničenom odgovornošću, OIB 86453829502</item>
    </izvorni_sadrzaj>
    <derivirana_varijabla naziv="DomainObject.Predmet.OstaliListFormatedOIB_1">
      <item>Josip Kozjak,odvjetnik iz ZOU, OIB 09741609295</item>
      <item>Financijska agencija, OIB 85821130368</item>
      <item>Trgovački sud u Varaždinu Sudski registar</item>
      <item>BANKA KOVANICA dioničko društvo, OIB 33039197637</item>
      <item>CE-ZA-R Centar za reciklažu d.o.o., OIB 03860945174</item>
      <item>C.I.O.M., društvo s ograničenom odgovornošću za proizvodnju, unutarnju i vanjsku trgovinu i usluge,, OIB 32900007680</item>
      <item>C.I.O.S. društvo s ograničenom odgovornošću za sakupljanje i primarnu preradu industrijskih otpadaka te unutarnju i vanjsku , OIB 69951536922</item>
      <item>C.I.O.S. MBO d.o.o. za proizvodnju, istraživanja i usluge, OIB 55893192436</item>
      <item>Grad Varaždin, OIB 13269011531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Josip Kozjak,odvjetnik iz ZOU, Ivana Zajca 24, 42000 Varaždin</item>
      <item>Financijska agencija, Ulica grada Vukovara 70, 10000 Zagreb</item>
      <item>Trgovački sud u Varaždinu Sudski registar, B.Radića 2, 42000 Varaždin</item>
      <item>BANKA KOVANICA dioničko društvo, Petra Preradovića 29, 42000 Varaždin</item>
      <item>CE-ZA-R Centar za reciklažu d.o.o., Josipa Lončara 15, 10000 Zagreb</item>
      <item>C.I.O.M., društvo s ograničenom odgovornošću za proizvodnju, unutarnju i vanjsku trgovinu i usluge,, Josipa Lončara 15, 10000 Zagreb</item>
      <item>C.I.O.S. društvo s ograničenom odgovornošću za sakupljanje i primarnu preradu industrijskih otpadaka te unutarnju i vanjsku , Josipa Lončara 15, 10000 Zagreb</item>
      <item>C.I.O.S. MBO d.o.o. za proizvodnju, istraživanja i usluge, Cehovska ulica 44/M, 42000 Varaždin</item>
      <item>Grad Varaždin</item>
      <item>ODVJETNIČKO DRUŠTVO PETRIĆ i dr. društvo s ograničenom odgovornošću, Kolodvorska 13, 42000 Varaždin</item>
    </izvorni_sadrzaj>
    <derivirana_varijabla naziv="DomainObject.Predmet.OstaliListFormatedWithAdress_1">
      <item>Josip Kozjak,odvjetnik iz ZOU, Ivana Zajca 24, 42000 Varaždin</item>
      <item>Financijska agencija, Ulica grada Vukovara 70, 10000 Zagreb</item>
      <item>Trgovački sud u Varaždinu Sudski registar, B.Radića 2, 42000 Varaždin</item>
      <item>BANKA KOVANICA dioničko društvo, Petra Preradovića 29, 42000 Varaždin</item>
      <item>CE-ZA-R Centar za reciklažu d.o.o., Josipa Lončara 15, 10000 Zagreb</item>
      <item>C.I.O.M., društvo s ograničenom odgovornošću za proizvodnju, unutarnju i vanjsku trgovinu i usluge,, Josipa Lončara 15, 10000 Zagreb</item>
      <item>C.I.O.S. društvo s ograničenom odgovornošću za sakupljanje i primarnu preradu industrijskih otpadaka te unutarnju i vanjsku , Josipa Lončara 15, 10000 Zagreb</item>
      <item>C.I.O.S. MBO d.o.o. za proizvodnju, istraživanja i usluge, Cehovska ulica 44/M, 42000 Varaždin</item>
      <item>Grad Varaždin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Josip Kozjak,odvjetnik iz ZOU, OIB 09741609295, Ivana Zajca 24, 42000 Varaždin</item>
      <item>Financijska agencija, OIB 85821130368, Ulica grada Vukovara 70, 10000 Zagreb</item>
      <item>Trgovački sud u Varaždinu Sudski registar, B.Radića 2, 42000 Varaždin</item>
      <item>BANKA KOVANICA dioničko društvo, OIB 33039197637, Petra Preradovića 29, 42000 Varaždin</item>
      <item>CE-ZA-R Centar za reciklažu d.o.o., OIB 03860945174, Josipa Lončara 15, 10000 Zagreb</item>
      <item>C.I.O.M., društvo s ograničenom odgovornošću za proizvodnju, unutarnju i vanjsku trgovinu i usluge,, OIB 32900007680, Josipa Lončara 15, 10000 Zagreb</item>
      <item>C.I.O.S. društvo s ograničenom odgovornošću za sakupljanje i primarnu preradu industrijskih otpadaka te unutarnju i vanjsku , OIB 69951536922, Josipa Lončara 15, 10000 Zagreb</item>
      <item>C.I.O.S. MBO d.o.o. za proizvodnju, istraživanja i usluge, OIB 55893192436, Cehovska ulica 44/M, 42000 Varaždin</item>
      <item>Grad Varaždin, OIB 13269011531</item>
      <item>ODVJETNIČKO DRUŠTVO PETRIĆ i dr. društvo s ograničenom odgovornošću, OIB 86453829502, Kolodvorska 13, 42000 Varaždin</item>
    </izvorni_sadrzaj>
    <derivirana_varijabla naziv="DomainObject.Predmet.OstaliListFormatedWithAdressOIB_1">
      <item>Josip Kozjak,odvjetnik iz ZOU, OIB 09741609295, Ivana Zajca 24, 42000 Varaždin</item>
      <item>Financijska agencija, OIB 85821130368, Ulica grada Vukovara 70, 10000 Zagreb</item>
      <item>Trgovački sud u Varaždinu Sudski registar, B.Radića 2, 42000 Varaždin</item>
      <item>BANKA KOVANICA dioničko društvo, OIB 33039197637, Petra Preradovića 29, 42000 Varaždin</item>
      <item>CE-ZA-R Centar za reciklažu d.o.o., OIB 03860945174, Josipa Lončara 15, 10000 Zagreb</item>
      <item>C.I.O.M., društvo s ograničenom odgovornošću za proizvodnju, unutarnju i vanjsku trgovinu i usluge,, OIB 32900007680, Josipa Lončara 15, 10000 Zagreb</item>
      <item>C.I.O.S. društvo s ograničenom odgovornošću za sakupljanje i primarnu preradu industrijskih otpadaka te unutarnju i vanjsku , OIB 69951536922, Josipa Lončara 15, 10000 Zagreb</item>
      <item>C.I.O.S. MBO d.o.o. za proizvodnju, istraživanja i usluge, OIB 55893192436, Cehovska ulica 44/M, 42000 Varaždin</item>
      <item>Grad Varaždin, OIB 13269011531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izvorni_sadrzaj>
    <derivirana_varijabla naziv="DomainObject.Predmet.OstaliListNazivFormated_1"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derivirana_varijabla>
  </DomainObject.Predmet.OstaliListNazivFormated>
  <DomainObject.Predmet.OstaliListNazivFormatedOIB>
    <izvorni_sadrzaj>
      <item>Josip Kozjak,odvjetnik iz ZOU, OIB 09741609295</item>
      <item>Financijska agencija, OIB 85821130368</item>
      <item>Trgovački sud u Varaždinu Sudski registar</item>
      <item>BANKA KOVANICA dioničko društvo, OIB 33039197637</item>
      <item>CE-ZA-R Centar za reciklažu d.o.o., OIB 03860945174</item>
      <item>C.I.O.M., društvo s ograničenom odgovornošću za proizvodnju, unutarnju i vanjsku trgovinu i usluge,, OIB 32900007680</item>
      <item>C.I.O.S. društvo s ograničenom odgovornošću za sakupljanje i primarnu preradu industrijskih otpadaka te unutarnju i vanjsku , OIB 69951536922</item>
      <item>C.I.O.S. MBO d.o.o. za proizvodnju, istraživanja i usluge, OIB 55893192436</item>
      <item>Grad Varaždin, OIB 13269011531</item>
      <item>ODVJETNIČKO DRUŠTVO PETRIĆ i dr. društvo s ograničenom odgovornošću, OIB 86453829502</item>
    </izvorni_sadrzaj>
    <derivirana_varijabla naziv="DomainObject.Predmet.OstaliListNazivFormatedOIB_1">
      <item>Josip Kozjak,odvjetnik iz ZOU, OIB 09741609295</item>
      <item>Financijska agencija, OIB 85821130368</item>
      <item>Trgovački sud u Varaždinu Sudski registar</item>
      <item>BANKA KOVANICA dioničko društvo, OIB 33039197637</item>
      <item>CE-ZA-R Centar za reciklažu d.o.o., OIB 03860945174</item>
      <item>C.I.O.M., društvo s ograničenom odgovornošću za proizvodnju, unutarnju i vanjsku trgovinu i usluge,, OIB 32900007680</item>
      <item>C.I.O.S. društvo s ograničenom odgovornošću za sakupljanje i primarnu preradu industrijskih otpadaka te unutarnju i vanjsku , OIB 69951536922</item>
      <item>C.I.O.S. MBO d.o.o. za proizvodnju, istraživanja i usluge, OIB 55893192436</item>
      <item>Grad Varaždin, OIB 13269011531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TECHTEX društvo s ograničenom odgovornošću za proizvodnju i usluge</izvorni_sadrzaj>
    <derivirana_varijabla naziv="DomainObject.Predmet.ProtustrankaIDrugi_1">TECHTEX društvo s ograničenom odgovornošću za proizvodnju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TECHTEX društvo s ograničenom odgovornošću za proizvodnju i usluge, OIB 95765950511, Adolfa Wisserta 3/a, 42000 Varaždin</izvorni_sadrzaj>
    <derivirana_varijabla naziv="DomainObject.Predmet.ProtustrankaIDrugiAdressOIB_1">TECHTEX društvo s ograničenom odgovornošću za proizvodnju i usluge, OIB 95765950511, Adolfa Wisserta 3/a,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travnja 2017.</izvorni_sadrzaj>
    <derivirana_varijabla naziv="DomainObject.Predmet.OdlukaRjesenje.DatumDonosenjaOdluke_1">3.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St-934/2016-15</izvorni_sadrzaj>
    <derivirana_varijabla naziv="DomainObject.Predmet.OdlukaRjesenje.Oznaka_1">St-934/2016-15</derivirana_varijabla>
  </DomainObject.Predmet.OdlukaRjesenje.Oznaka>
  <DomainObject.Predmet.SudioniciListNaziv>
    <izvorni_sadrzaj>
      <item>TECHTEX društvo s ograničenom odgovornošću za proizvodnju i usluge</item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izvorni_sadrzaj>
    <derivirana_varijabla naziv="DomainObject.Predmet.SudioniciListNaziv_1">
      <item>TECHTEX društvo s ograničenom odgovornošću za proizvodnju i usluge</item>
      <item>Josip Kozjak,odvjetnik iz ZOU</item>
      <item>Financijska agencija</item>
      <item>Trgovački sud u Varaždinu Sudski registar</item>
      <item>BANKA KOVANICA dioničko društvo</item>
      <item>CE-ZA-R Centar za reciklažu d.o.o.</item>
      <item>C.I.O.M., društvo s ograničenom odgovornošću za proizvodnju, unutarnju i vanjsku trgovinu i usluge,</item>
      <item>C.I.O.S. društvo s ograničenom odgovornošću za sakupljanje i primarnu preradu industrijskih otpadaka te unutarnju i vanjsku </item>
      <item>C.I.O.S. MBO d.o.o. za proizvodnju, istraživanja i usluge</item>
      <item>Grad Varaždin</item>
      <item>ODVJETNIČKO DRUŠTVO PETRIĆ i dr. društvo s ograničenom odgovornošću</item>
    </derivirana_varijabla>
  </DomainObject.Predmet.SudioniciListNaziv>
  <DomainObject.Predmet.SudioniciListAdressOIB>
    <izvorni_sadrzaj>
      <item>TECHTEX društvo s ograničenom odgovornošću za proizvodnju i usluge, OIB 95765950511, Adolfa Wisserta 3/a,42000 Varaždin</item>
      <item>Josip Kozjak,odvjetnik iz ZOU, OIB 09741609295, Ivana Zajca 24,42000 Varaždin</item>
      <item>Financijska agencija, OIB 85821130368, Ulica grada Vukovara 70,10000 Zagreb</item>
      <item>Trgovački sud u Varaždinu Sudski registar, B.Radića 2,42000 Varaždin</item>
      <item>BANKA KOVANICA dioničko društvo, OIB 33039197637, Petra Preradovića 29,42000 Varaždin</item>
      <item>CE-ZA-R Centar za reciklažu d.o.o., OIB 03860945174, Josipa Lončara 15,10000 Zagreb</item>
      <item>C.I.O.M., društvo s ograničenom odgovornošću za proizvodnju, unutarnju i vanjsku trgovinu i usluge,, OIB 32900007680, Josipa Lončara 15,10000 Zagreb</item>
      <item>C.I.O.S. društvo s ograničenom odgovornošću za sakupljanje i primarnu preradu industrijskih otpadaka te unutarnju i vanjsku , OIB 69951536922, Josipa Lončara 15,10000 Zagreb</item>
      <item>C.I.O.S. MBO d.o.o. za proizvodnju, istraživanja i usluge, OIB 55893192436, Cehovska ulica 44/M,42000 Varaždin</item>
      <item>Grad Varaždin, OIB 13269011531</item>
      <item>ODVJETNIČKO DRUŠTVO PETRIĆ i dr. društvo s ograničenom odgovornošću, OIB 86453829502, Kolodvorska 13,42000 Varaždin</item>
    </izvorni_sadrzaj>
    <derivirana_varijabla naziv="DomainObject.Predmet.SudioniciListAdressOIB_1">
      <item>TECHTEX društvo s ograničenom odgovornošću za proizvodnju i usluge, OIB 95765950511, Adolfa Wisserta 3/a,42000 Varaždin</item>
      <item>Josip Kozjak,odvjetnik iz ZOU, OIB 09741609295, Ivana Zajca 24,42000 Varaždin</item>
      <item>Financijska agencija, OIB 85821130368, Ulica grada Vukovara 70,10000 Zagreb</item>
      <item>Trgovački sud u Varaždinu Sudski registar, B.Radića 2,42000 Varaždin</item>
      <item>BANKA KOVANICA dioničko društvo, OIB 33039197637, Petra Preradovića 29,42000 Varaždin</item>
      <item>CE-ZA-R Centar za reciklažu d.o.o., OIB 03860945174, Josipa Lončara 15,10000 Zagreb</item>
      <item>C.I.O.M., društvo s ograničenom odgovornošću za proizvodnju, unutarnju i vanjsku trgovinu i usluge,, OIB 32900007680, Josipa Lončara 15,10000 Zagreb</item>
      <item>C.I.O.S. društvo s ograničenom odgovornošću za sakupljanje i primarnu preradu industrijskih otpadaka te unutarnju i vanjsku , OIB 69951536922, Josipa Lončara 15,10000 Zagreb</item>
      <item>C.I.O.S. MBO d.o.o. za proizvodnju, istraživanja i usluge, OIB 55893192436, Cehovska ulica 44/M,42000 Varaždin</item>
      <item>Grad Varaždin, OIB 13269011531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95765950511</item>
      <item>, OIB 09741609295</item>
      <item>, OIB 85821130368</item>
      <item>, OIB null</item>
      <item>, OIB 33039197637</item>
      <item>, OIB 03860945174</item>
      <item>, OIB 32900007680</item>
      <item>, OIB 69951536922</item>
      <item>, OIB 55893192436</item>
      <item>, OIB 13269011531</item>
      <item>, OIB 86453829502</item>
    </izvorni_sadrzaj>
    <derivirana_varijabla naziv="DomainObject.Predmet.SudioniciListNazivOIB_1">
      <item>, OIB 95765950511</item>
      <item>, OIB 09741609295</item>
      <item>, OIB 85821130368</item>
      <item>, OIB null</item>
      <item>, OIB 33039197637</item>
      <item>, OIB 03860945174</item>
      <item>, OIB 32900007680</item>
      <item>, OIB 69951536922</item>
      <item>, OIB 55893192436</item>
      <item>, OIB 13269011531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3E3EF6-DC4D-438B-9A0A-94A2317B13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229</properties:Words>
  <properties:Characters>1122</properties:Characters>
  <properties:Lines>51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2017-04-19T07:30:00Z</dcterms:created>
  <dc:creator>zvukelic</dc:creator>
  <cp:lastModifiedBy>Marko Makaj</cp:lastModifiedBy>
  <cp:lastPrinted>2017-04-19T10:32:00Z</cp:lastPrinted>
  <dcterms:modified xmlns:xsi="http://www.w3.org/2001/XMLSchema-instance" xsi:type="dcterms:W3CDTF">2017-04-19T10:34:00Z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