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e744" w14:paraId="9d4e744" w:rsidRDefault="00AE649C" w:rsidP="00FA5B5E" w:rsidR="00AE649C" w:rsidRPr="00B76F3C">
      <w:pPr>
        <w:pStyle w:val="Naslov3"/>
        <w15:collapsed w:val="false"/>
      </w:pPr>
    </w:p>
    <w:p w:rsidRDefault="00AB06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B06F2">
        <w:rPr>
          <w:rFonts w:cs="Times New Roman" w:eastAsia="Times New Roman"/>
          <w:noProof/>
          <w:szCs w:val="20"/>
          <w:lang w:eastAsia="hr-HR"/>
        </w:rPr>
        <w:t xml:space="preserve">               5 St-226/2016-2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B06F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B06F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06F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B06F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EDWARD društvo s ograničenom odgovornošću za proizvodnju, trgovinu i usluge,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 7, MBS: 010019962, OIB: 34900234567, d</w:t>
      </w:r>
      <w:r w:rsidRPr="00AB06F2">
        <w:rPr>
          <w:rFonts w:cs="Times New Roman" w:eastAsia="Times New Roman"/>
          <w:noProof/>
          <w:szCs w:val="20"/>
          <w:lang w:eastAsia="hr-HR"/>
        </w:rPr>
        <w:t xml:space="preserve">ana 8. travnja 2016.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>r i j e š i o   j e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EDWARD društvo s ograničenom odgovornošću za proizvodnju, trgovinu i usluge,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 7, MBS: 010019962, OIB: 34900234567.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II. Saziva se </w:t>
      </w:r>
      <w:r w:rsidRPr="00AB06F2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AB06F2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AB06F2">
        <w:rPr>
          <w:rFonts w:cs="Times New Roman" w:eastAsia="Times New Roman"/>
          <w:b/>
          <w:szCs w:val="20"/>
          <w:lang w:eastAsia="hr-HR"/>
        </w:rPr>
        <w:t>6. svibnja 2016. u 10,40 sati</w:t>
      </w:r>
      <w:r w:rsidRPr="00AB06F2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- zakonski zastupnik dužnika Edvard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Hamp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>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III. Nalaže se zakonskom zastupniku dužnika Edvardu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Hampu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 da </w:t>
      </w:r>
      <w:r w:rsidRPr="00AB06F2">
        <w:rPr>
          <w:rFonts w:cs="Times New Roman" w:eastAsia="Times New Roman"/>
          <w:b/>
          <w:szCs w:val="20"/>
          <w:lang w:eastAsia="hr-HR"/>
        </w:rPr>
        <w:t>u roku od 15 dana</w:t>
      </w:r>
      <w:r w:rsidRPr="00AB06F2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AB06F2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AB06F2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AB06F2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AB06F2">
        <w:rPr>
          <w:rFonts w:cs="Times New Roman" w:eastAsia="Times New Roman"/>
          <w:szCs w:val="20"/>
          <w:lang w:eastAsia="hr-HR"/>
        </w:rPr>
        <w:t xml:space="preserve"> </w:t>
      </w:r>
      <w:r w:rsidRPr="00AB06F2">
        <w:rPr>
          <w:rFonts w:cs="Times New Roman" w:eastAsia="Times New Roman"/>
          <w:b/>
          <w:szCs w:val="20"/>
          <w:lang w:eastAsia="hr-HR"/>
        </w:rPr>
        <w:t>sa</w:t>
      </w:r>
      <w:r w:rsidRPr="00AB06F2">
        <w:rPr>
          <w:rFonts w:cs="Times New Roman" w:eastAsia="Times New Roman"/>
          <w:szCs w:val="20"/>
          <w:lang w:eastAsia="hr-HR"/>
        </w:rPr>
        <w:t xml:space="preserve"> </w:t>
      </w:r>
      <w:r w:rsidRPr="00AB06F2">
        <w:rPr>
          <w:rFonts w:cs="Times New Roman" w:eastAsia="Times New Roman"/>
          <w:b/>
          <w:szCs w:val="20"/>
          <w:lang w:eastAsia="hr-HR"/>
        </w:rPr>
        <w:t>bilješkama</w:t>
      </w:r>
      <w:r w:rsidRPr="00AB06F2">
        <w:rPr>
          <w:rFonts w:cs="Times New Roman" w:eastAsia="Times New Roman"/>
          <w:szCs w:val="20"/>
          <w:lang w:eastAsia="hr-HR"/>
        </w:rPr>
        <w:t xml:space="preserve"> </w:t>
      </w:r>
      <w:r w:rsidRPr="00AB06F2">
        <w:rPr>
          <w:rFonts w:cs="Times New Roman" w:eastAsia="Times New Roman"/>
          <w:b/>
          <w:szCs w:val="20"/>
          <w:lang w:eastAsia="hr-HR"/>
        </w:rPr>
        <w:t>i</w:t>
      </w:r>
      <w:r w:rsidRPr="00AB06F2">
        <w:rPr>
          <w:rFonts w:cs="Times New Roman" w:eastAsia="Times New Roman"/>
          <w:szCs w:val="20"/>
          <w:lang w:eastAsia="hr-HR"/>
        </w:rPr>
        <w:t xml:space="preserve"> </w:t>
      </w:r>
      <w:r w:rsidRPr="00AB06F2">
        <w:rPr>
          <w:rFonts w:cs="Times New Roman" w:eastAsia="Times New Roman"/>
          <w:b/>
          <w:szCs w:val="20"/>
          <w:lang w:eastAsia="hr-HR"/>
        </w:rPr>
        <w:t>bruto bilancu za 2015</w:t>
      </w:r>
      <w:r w:rsidRPr="00AB06F2">
        <w:rPr>
          <w:rFonts w:cs="Times New Roman" w:eastAsia="Times New Roman"/>
          <w:szCs w:val="20"/>
          <w:lang w:eastAsia="hr-HR"/>
        </w:rPr>
        <w:t xml:space="preserve">.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>Obrazloženje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06F2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22. ožujka 2016. podnijela prijedlog za otvaranje stečajnog postupka nad dužnikom </w:t>
      </w:r>
      <w:r w:rsidRPr="00AB06F2">
        <w:rPr>
          <w:rFonts w:cs="Times New Roman" w:eastAsia="Times New Roman"/>
          <w:szCs w:val="20"/>
          <w:lang w:eastAsia="hr-HR"/>
        </w:rPr>
        <w:t xml:space="preserve">EDWARD d.o.o. za proizvodnju, trgovinu i usluge,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 7. U prijedlogu navodi da na dan 1. rujna 2015. dužnik u Očevidniku redoslijeda osnova za plaćanje ima evidentirane neizvršene osnove za plaćanje u neprekinutom razdoblju od 909 dana, u ukupnom iznosu od 14.977,75 kn, u koji iznos je uračunata kamata i naknada </w:t>
      </w:r>
      <w:r w:rsidRPr="00AB06F2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AB06F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909 dana i jednog zaposlenog.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>U Bjelovaru, 8</w:t>
      </w:r>
      <w:r w:rsidRPr="00AB06F2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>STEČAJNI SUDAC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AB06F2">
        <w:rPr>
          <w:rFonts w:cs="Times New Roman" w:eastAsia="Times New Roman"/>
          <w:szCs w:val="20"/>
          <w:lang w:eastAsia="hr-HR"/>
        </w:rPr>
        <w:t>Rj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>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B06F2">
        <w:rPr>
          <w:rFonts w:cs="Times New Roman" w:eastAsia="Times New Roman"/>
          <w:szCs w:val="20"/>
          <w:lang w:eastAsia="hr-HR"/>
        </w:rPr>
        <w:t>Sc</w:t>
      </w:r>
      <w:proofErr w:type="spellEnd"/>
      <w:r w:rsidRPr="00AB06F2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06F2">
        <w:rPr>
          <w:rFonts w:cs="Times New Roman" w:eastAsia="Times New Roman"/>
          <w:szCs w:val="20"/>
          <w:lang w:eastAsia="hr-HR"/>
        </w:rPr>
        <w:t>Bj.8.4.2016.</w:t>
      </w: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06F2" w:rsidP="00AB06F2" w:rsidR="00AB06F2" w:rsidRPr="00AB06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6F2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51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St-226/2016-2</izvorni_sadrzaj>
    <derivirana_varijabla naziv="DomainObject.Oznaka_1">St-226/2016-2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EDWARD društvo s ograničenom odgovornošću za proizvodnju, trgovinu i usluge, Sirač</izvorni_sadrzaj>
    <derivirana_varijabla naziv="DomainObject.Predmet.ProtustrankaFormated_1">  EDWARD društvo s ograničenom odgovornošću za proizvodnju, trgovinu i usluge, Sirač</derivirana_varijabla>
  </DomainObject.Predmet.ProtustrankaFormated>
  <DomainObject.Predmet.ProtustrankaFormatedOIB>
    <izvorni_sadrzaj>  EDWARD društvo s ograničenom odgovornošću za proizvodnju, trgovinu i usluge, Sirač, OIB 34900234567</izvorni_sadrzaj>
    <derivirana_varijabla naziv="DomainObject.Predmet.ProtustrankaFormatedOIB_1">  EDWARD društvo s ograničenom odgovornošću za proizvodnju, trgovinu i usluge, Sirač, OIB 34900234567</derivirana_varijabla>
  </DomainObject.Predmet.ProtustrankaFormatedOIB>
  <DomainObject.Predmet.ProtustrankaFormatedWithAdress>
    <izvorni_sadrzaj> EDWARD društvo s ograničenom odgovornošću za proizvodnju, trgovinu i usluge, Sirač, Frankopanska 7, 43500 Sirač</izvorni_sadrzaj>
    <derivirana_varijabla naziv="DomainObject.Predmet.ProtustrankaFormatedWithAdress_1"> EDWARD društvo s ograničenom odgovornošću za proizvodnju, trgovinu i usluge, Sirač, Frankopanska 7, 43500 Sirač</derivirana_varijabla>
  </DomainObject.Predmet.ProtustrankaFormatedWithAdress>
  <DomainObject.Predmet.ProtustrankaFormatedWithAdressOIB>
    <izvorni_sadrzaj> EDWARD društvo s ograničenom odgovornošću za proizvodnju, trgovinu i usluge, Sirač, OIB 34900234567, Frankopanska 7, 43500 Sirač</izvorni_sadrzaj>
    <derivirana_varijabla naziv="DomainObject.Predmet.ProtustrankaFormatedWithAdressOIB_1"> EDWARD društvo s ograničenom odgovornošću za proizvodnju, trgovinu i usluge, Sirač, OIB 34900234567, Frankopanska 7, 43500 Sirač</derivirana_varijabla>
  </DomainObject.Predmet.ProtustrankaFormatedWithAdressOIB>
  <DomainObject.Predmet.ProtustrankaWithAdress>
    <izvorni_sadrzaj>EDWARD društvo s ograničenom odgovornošću za proizvodnju, trgovinu i usluge, Sirač Frankopanska 7, 43500 Sirač</izvorni_sadrzaj>
    <derivirana_varijabla naziv="DomainObject.Predmet.ProtustrankaWithAdress_1">EDWARD društvo s ograničenom odgovornošću za proizvodnju, trgovinu i usluge, Sirač Frankopanska 7, 43500 Sirač</derivirana_varijabla>
  </DomainObject.Predmet.ProtustrankaWithAdress>
  <DomainObject.Predmet.ProtustrankaWithAdressOIB>
    <izvorni_sadrzaj>EDWARD društvo s ograničenom odgovornošću za proizvodnju, trgovinu i usluge, Sirač, OIB 34900234567, Frankopanska 7, 43500 Sirač</izvorni_sadrzaj>
    <derivirana_varijabla naziv="DomainObject.Predmet.ProtustrankaWithAdressOIB_1">EDWARD društvo s ograničenom odgovornošću za proizvodnju, trgovinu i usluge, Sirač, OIB 34900234567, Frankopanska 7, 43500 Sirač</derivirana_varijabla>
  </DomainObject.Predmet.ProtustrankaWithAdressOIB>
  <DomainObject.Predmet.ProtustrankaNazivFormated>
    <izvorni_sadrzaj>EDWARD društvo s ograničenom odgovornošću za proizvodnju, trgovinu i usluge, Sirač</izvorni_sadrzaj>
    <derivirana_varijabla naziv="DomainObject.Predmet.ProtustrankaNazivFormated_1">EDWARD društvo s ograničenom odgovornošću za proizvodnju, trgovinu i usluge, Sirač</derivirana_varijabla>
  </DomainObject.Predmet.ProtustrankaNazivFormated>
  <DomainObject.Predmet.ProtustrankaNazivFormatedOIB>
    <izvorni_sadrzaj>EDWARD društvo s ograničenom odgovornošću za proizvodnju, trgovinu i usluge, Sirač, OIB 34900234567</izvorni_sadrzaj>
    <derivirana_varijabla naziv="DomainObject.Predmet.ProtustrankaNazivFormatedOIB_1">EDWARD društvo s ograničenom odgovornošću za proizvodnju, trgovinu i usluge, Sirač, OIB 34900234567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EDWARD društvo s ograničenom odgovornošću za proizvodnju, trgovinu i usluge, Sirač</item>
    </izvorni_sadrzaj>
    <derivirana_varijabla naziv="DomainObject.Predmet.ProtuStrankaListFormated_1">
      <item>EDWARD društvo s ograničenom odgovornošću za proizvodnju, trgovinu i usluge, Sirač</item>
    </derivirana_varijabla>
  </DomainObject.Predmet.ProtuStrankaListFormated>
  <DomainObject.Predmet.ProtuStrankaListFormatedOIB>
    <izvorni_sadrzaj>
      <item>EDWARD društvo s ograničenom odgovornošću za proizvodnju, trgovinu i usluge, Sirač, OIB 34900234567</item>
    </izvorni_sadrzaj>
    <derivirana_varijabla naziv="DomainObject.Predmet.ProtuStrankaListFormatedOIB_1">
      <item>EDWARD društvo s ograničenom odgovornošću za proizvodnju, trgovinu i usluge, Sirač, OIB 34900234567</item>
    </derivirana_varijabla>
  </DomainObject.Predmet.ProtuStrankaListFormatedOIB>
  <DomainObject.Predmet.ProtuStrankaListFormatedWithAdress>
    <izvorni_sadrzaj>
      <item>EDWARD društvo s ograničenom odgovornošću za proizvodnju, trgovinu i usluge, Sirač, Frankopanska 7, 43500 Sirač</item>
    </izvorni_sadrzaj>
    <derivirana_varijabla naziv="DomainObject.Predmet.ProtuStrankaListFormatedWithAdress_1">
      <item>EDWARD društvo s ograničenom odgovornošću za proizvodnju, trgovinu i usluge, Sirač, Frankopanska 7, 43500 Sirač</item>
    </derivirana_varijabla>
  </DomainObject.Predmet.ProtuStrankaListFormatedWithAdress>
  <DomainObject.Predmet.ProtuStrankaListFormatedWithAdressOIB>
    <izvorni_sadrzaj>
      <item>EDWARD društvo s ograničenom odgovornošću za proizvodnju, trgovinu i usluge, Sirač, OIB 34900234567, Frankopanska 7, 43500 Sirač</item>
    </izvorni_sadrzaj>
    <derivirana_varijabla naziv="DomainObject.Predmet.ProtuStrankaListFormatedWithAdressOIB_1">
      <item>EDWARD društvo s ograničenom odgovornošću za proizvodnju, trgovinu i usluge, Sirač, OIB 34900234567, Frankopanska 7, 43500 Sirač</item>
    </derivirana_varijabla>
  </DomainObject.Predmet.ProtuStrankaListFormatedWithAdressOIB>
  <DomainObject.Predmet.ProtuStrankaListNazivFormated>
    <izvorni_sadrzaj>
      <item>EDWARD društvo s ograničenom odgovornošću za proizvodnju, trgovinu i usluge, Sirač</item>
    </izvorni_sadrzaj>
    <derivirana_varijabla naziv="DomainObject.Predmet.ProtuStrankaListNazivFormated_1">
      <item>EDWARD društvo s ograničenom odgovornošću za proizvodnju, trgovinu i usluge, Sirač</item>
    </derivirana_varijabla>
  </DomainObject.Predmet.ProtuStrankaListNazivFormated>
  <DomainObject.Predmet.ProtuStrankaListNazivFormatedOIB>
    <izvorni_sadrzaj>
      <item>EDWARD društvo s ograničenom odgovornošću za proizvodnju, trgovinu i usluge, Sirač, OIB 34900234567</item>
    </izvorni_sadrzaj>
    <derivirana_varijabla naziv="DomainObject.Predmet.ProtuStrankaListNazivFormatedOIB_1">
      <item>EDWARD društvo s ograničenom odgovornošću za proizvodnju, trgovinu i usluge, Sirač, OIB 34900234567</item>
    </derivirana_varijabla>
  </DomainObject.Predmet.ProtuStrankaListNazivFormatedOIB>
  <DomainObject.Predmet.OstaliListFormated>
    <izvorni_sadrzaj>
      <item>Edvard Hamp</item>
    </izvorni_sadrzaj>
    <derivirana_varijabla naziv="DomainObject.Predmet.OstaliListFormated_1">
      <item>Edvard Hamp</item>
    </derivirana_varijabla>
  </DomainObject.Predmet.OstaliListFormated>
  <DomainObject.Predmet.OstaliListFormatedOIB>
    <izvorni_sadrzaj>
      <item>Edvard Hamp, OIB 46052094338</item>
    </izvorni_sadrzaj>
    <derivirana_varijabla naziv="DomainObject.Predmet.OstaliListFormatedOIB_1">
      <item>Edvard Hamp, OIB 46052094338</item>
    </derivirana_varijabla>
  </DomainObject.Predmet.OstaliListFormatedOIB>
  <DomainObject.Predmet.OstaliListFormatedWithAdress>
    <izvorni_sadrzaj>
      <item>Edvard Hamp, Frankopanska 7, 43500 Sirač</item>
    </izvorni_sadrzaj>
    <derivirana_varijabla naziv="DomainObject.Predmet.OstaliListFormatedWithAdress_1">
      <item>Edvard Hamp, Frankopanska 7, 43500 Sirač</item>
    </derivirana_varijabla>
  </DomainObject.Predmet.OstaliListFormatedWithAdress>
  <DomainObject.Predmet.OstaliListFormatedWithAdressOIB>
    <izvorni_sadrzaj>
      <item>Edvard Hamp, OIB 46052094338, Frankopanska 7, 43500 Sirač</item>
    </izvorni_sadrzaj>
    <derivirana_varijabla naziv="DomainObject.Predmet.OstaliListFormatedWithAdressOIB_1">
      <item>Edvard Hamp, OIB 46052094338, Frankopanska 7, 43500 Sirač</item>
    </derivirana_varijabla>
  </DomainObject.Predmet.OstaliListFormatedWithAdressOIB>
  <DomainObject.Predmet.OstaliListNazivFormated>
    <izvorni_sadrzaj>
      <item>Edvard Hamp</item>
    </izvorni_sadrzaj>
    <derivirana_varijabla naziv="DomainObject.Predmet.OstaliListNazivFormated_1">
      <item>Edvard Hamp</item>
    </derivirana_varijabla>
  </DomainObject.Predmet.OstaliListNazivFormated>
  <DomainObject.Predmet.OstaliListNazivFormatedOIB>
    <izvorni_sadrzaj>
      <item>Edvard Hamp, OIB 46052094338</item>
    </izvorni_sadrzaj>
    <derivirana_varijabla naziv="DomainObject.Predmet.OstaliListNazivFormatedOIB_1">
      <item>Edvard Hamp, OIB 46052094338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St-226/2016-2</izvorni_sadrzaj>
    <derivirana_varijabla naziv="DomainObject.PoslovniBrojDokumenta_1">St-226/2016-2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EDWARD društvo s ograničenom odgovornošću za proizvodnju, trgovinu i usluge, Sirač</izvorni_sadrzaj>
    <derivirana_varijabla naziv="DomainObject.Predmet.ProtustrankaIDrugi_1">EDWARD društvo s ograničenom odgovornošću za proizvodnju, trgovinu i usluge, Sirač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EDWARD društvo s ograničenom odgovornošću za proizvodnju, trgovinu i usluge, Sirač, OIB 34900234567, Frankopanska 7, 43500 Sirač</izvorni_sadrzaj>
    <derivirana_varijabla naziv="DomainObject.Predmet.ProtustrankaIDrugiAdressOIB_1">EDWARD društvo s ograničenom odgovornošću za proizvodnju, trgovinu i usluge, Sirač, OIB 34900234567, Frankopanska 7,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EDWARD društvo s ograničenom odgovornošću za proizvodnju, trgovinu i usluge, Sirač</item>
      <item>Edvard Hamp</item>
    </izvorni_sadrzaj>
    <derivirana_varijabla naziv="DomainObject.Predmet.SudioniciListNaziv_1">
      <item>FINA, RC ZAGREB, Podružnica Bjelovar</item>
      <item>EDWARD društvo s ograničenom odgovornošću za proizvodnju, trgovinu i usluge, Sirač</item>
      <item>Edvard Hamp</item>
    </derivirana_varijabla>
  </DomainObject.Predmet.SudioniciListNaziv>
  <DomainObject.Predmet.SudioniciListAdressOIB>
    <izvorni_sadrzaj>
      <item>FINA, RC ZAGREB, Podružnica Bjelovar, OIB 85821130368, F. Supila 4,43000 Bjelovar</item>
      <item>EDWARD društvo s ograničenom odgovornošću za proizvodnju, trgovinu i usluge, Sirač, OIB 34900234567, Frankopanska 7,43500 Sirač</item>
      <item>Edvard Hamp, OIB 46052094338, Frankopanska 7,43500 Sirač</item>
    </izvorni_sadrzaj>
    <derivirana_varijabla naziv="DomainObject.Predmet.SudioniciListAdressOIB_1">
      <item>FINA, RC ZAGREB, Podružnica Bjelovar, OIB 85821130368, F. Supila 4,43000 Bjelovar</item>
      <item>EDWARD društvo s ograničenom odgovornošću za proizvodnju, trgovinu i usluge, Sirač, OIB 34900234567, Frankopanska 7,43500 Sirač</item>
      <item>Edvard Hamp, OIB 46052094338, Frankopanska 7,43500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3DCB4-AC7F-49CC-8ED1-07F002152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3232</properties:Characters>
  <properties:Lines>91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2016-04-08T12:02:00Z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