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98a7" w14:paraId="54a98a7" w:rsidRDefault="00D13050" w:rsidP="00D13050" w:rsidR="00D13050" w:rsidRPr="00D40E39">
      <w:pPr>
        <w:ind w:firstLine="708"/>
        <w:jc w:val="right"/>
        <w15:collapsed w:val="false"/>
        <w:rPr>
          <w:sz w:val="20"/>
          <w:szCs w:val="20"/>
          <w:lang w:val="en-AU"/>
        </w:rPr>
      </w:pPr>
      <w:bookmarkStart w:name="_GoBack" w:id="0"/>
      <w:bookmarkEnd w:id="0"/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 5</w:t>
      </w:r>
      <w:r w:rsidRPr="00D40E39">
        <w:rPr>
          <w:lang w:val="en-AU"/>
        </w:rPr>
        <w:t xml:space="preserve"> St-</w:t>
      </w:r>
      <w:r w:rsidR="001C1AC7">
        <w:rPr>
          <w:lang w:val="en-AU"/>
        </w:rPr>
        <w:t>1094</w:t>
      </w:r>
      <w:r w:rsidRPr="00D40E39">
        <w:rPr>
          <w:lang w:val="en-AU"/>
        </w:rPr>
        <w:t>/201</w:t>
      </w:r>
      <w:r w:rsidR="001C1AC7">
        <w:rPr>
          <w:lang w:val="en-AU"/>
        </w:rPr>
        <w:t>6</w:t>
      </w:r>
      <w:r w:rsidRPr="00D40E39">
        <w:rPr>
          <w:lang w:val="en-AU"/>
        </w:rPr>
        <w:t>-</w:t>
      </w:r>
      <w:r w:rsidR="00C546E8">
        <w:rPr>
          <w:lang w:val="en-AU"/>
        </w:rPr>
        <w:t>19</w:t>
      </w:r>
    </w:p>
    <w:p w:rsidRDefault="00D40E39" w:rsidP="00D13050" w:rsidR="00D40E39">
      <w:pPr>
        <w:jc w:val="right"/>
      </w:pPr>
    </w:p>
    <w:p w:rsidRDefault="00D40E39" w:rsidR="00D40E39"/>
    <w:p w:rsidRDefault="00890D19" w:rsidP="00890D19" w:rsidR="00D40E39">
      <w:pPr>
        <w:tabs>
          <w:tab w:pos="1860" w:val="left"/>
        </w:tabs>
        <w:ind w:firstLine="708"/>
        <w:jc w:val="both"/>
        <w:rPr>
          <w:lang w:val="en-AU"/>
        </w:rPr>
      </w:pPr>
      <w:r>
        <w:rPr>
          <w:lang w:val="en-AU"/>
        </w:rPr>
        <w:t xml:space="preserve">            </w:t>
      </w: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0D19" w:rsidP="00890D19" w:rsidR="00890D19" w:rsidRPr="00D40E39">
      <w:pPr>
        <w:tabs>
          <w:tab w:pos="1860" w:val="left"/>
        </w:tabs>
        <w:ind w:firstLine="708"/>
        <w:jc w:val="both"/>
        <w:rPr>
          <w:lang w:val="en-AU"/>
        </w:rPr>
      </w:pPr>
    </w:p>
    <w:p w:rsidRDefault="00D13050" w:rsidP="00D13050" w:rsidR="00D13050">
      <w:pPr>
        <w:ind w:right="5953" w:left="851"/>
        <w:jc w:val="center"/>
      </w:pPr>
      <w:r>
        <w:t>Republika Hrvatska</w:t>
      </w:r>
    </w:p>
    <w:p w:rsidRDefault="00D13050" w:rsidP="00D13050" w:rsidR="00D13050">
      <w:pPr>
        <w:ind w:right="5953" w:left="851"/>
        <w:jc w:val="center"/>
      </w:pPr>
      <w:r>
        <w:t>Trgovački sud u Zadru</w:t>
      </w:r>
    </w:p>
    <w:p w:rsidRDefault="00D13050" w:rsidP="00D13050" w:rsidR="00D13050">
      <w:pPr>
        <w:ind w:right="5953" w:left="851"/>
        <w:jc w:val="center"/>
      </w:pPr>
      <w:r>
        <w:t>Dr. Franje Tuđmana 35</w:t>
      </w:r>
    </w:p>
    <w:p w:rsidRDefault="00D13050" w:rsidP="00D13050" w:rsidR="00D13050" w:rsidRPr="00F41C5D">
      <w:pPr>
        <w:ind w:right="5953" w:left="851"/>
        <w:jc w:val="center"/>
      </w:pPr>
      <w:r>
        <w:t>23000 Zadar</w:t>
      </w:r>
    </w:p>
    <w:p w:rsidRDefault="00D40E39" w:rsidP="00D13050" w:rsidR="00715A1F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</w:t>
      </w:r>
    </w:p>
    <w:p w:rsidRDefault="00D13050" w:rsidP="00D13050" w:rsidR="00D13050">
      <w:pPr>
        <w:ind w:firstLine="708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A </w:t>
      </w:r>
      <w:r w:rsidR="00890D19">
        <w:rPr>
          <w:lang w:val="en-AU"/>
        </w:rPr>
        <w:t xml:space="preserve"> </w:t>
      </w:r>
      <w:r w:rsidRPr="00D40E39">
        <w:rPr>
          <w:lang w:val="en-AU"/>
        </w:rPr>
        <w:t xml:space="preserve"> H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F13F20" w:rsidP="00D40E39" w:rsidR="00D40E39" w:rsidRPr="00D40E39">
      <w:pPr>
        <w:ind w:firstLine="708"/>
        <w:jc w:val="both"/>
      </w:pPr>
      <w:r>
        <w:t>Trgovački sud u Zadru</w:t>
      </w:r>
      <w:r w:rsidR="001C1AC7">
        <w:t xml:space="preserve">, </w:t>
      </w:r>
      <w:r>
        <w:t xml:space="preserve">OIB: 39670464653, </w:t>
      </w:r>
      <w:r w:rsidR="00D40E39" w:rsidRPr="00D40E39">
        <w:t xml:space="preserve">po </w:t>
      </w:r>
      <w:r w:rsidR="00D13050">
        <w:t>sudskoj savjetnici Jeleni Radoš</w:t>
      </w:r>
      <w:r w:rsidR="00D40E39" w:rsidRPr="00D40E39">
        <w:t xml:space="preserve">, </w:t>
      </w:r>
      <w:r w:rsidR="00715A1F">
        <w:t>p</w:t>
      </w:r>
      <w:r w:rsidR="00D40E39" w:rsidRPr="00D40E39">
        <w:t xml:space="preserve">ovodom </w:t>
      </w:r>
      <w:r w:rsidR="001C1AC7">
        <w:t>zahtjeva</w:t>
      </w:r>
      <w:r w:rsidR="00D40E39" w:rsidRPr="00D40E39">
        <w:t xml:space="preserve"> Financijske </w:t>
      </w:r>
      <w:r w:rsidR="00715A1F" w:rsidRPr="00D40E39">
        <w:t>agencije</w:t>
      </w:r>
      <w:r w:rsidR="00D40E39" w:rsidRPr="00D40E39">
        <w:t xml:space="preserve">, Regionalnog centra Split, Podružnice </w:t>
      </w:r>
      <w:r w:rsidR="00D13050">
        <w:t>Šibenik</w:t>
      </w:r>
      <w:r w:rsidR="00D40E39" w:rsidRPr="00D40E39">
        <w:t xml:space="preserve">, </w:t>
      </w:r>
      <w:r w:rsidR="00D13050">
        <w:t>Šibenik, Ul. Perivoj Luje Maruna 1</w:t>
      </w:r>
      <w:r w:rsidR="00D40E39" w:rsidRPr="00D40E39">
        <w:t xml:space="preserve">, OIB: 85821130368 za </w:t>
      </w:r>
      <w:r w:rsidR="001C1AC7">
        <w:t xml:space="preserve">postupanjem po zaplijenjenim sredstvima </w:t>
      </w:r>
      <w:r w:rsidR="00D40E39" w:rsidRPr="00D40E39">
        <w:t xml:space="preserve">nad dužnikom </w:t>
      </w:r>
      <w:r w:rsidR="001C1AC7">
        <w:t>MARIBELLA</w:t>
      </w:r>
      <w:r w:rsidR="00C546E8">
        <w:t xml:space="preserve"> j.d.o.o., </w:t>
      </w:r>
      <w:proofErr w:type="spellStart"/>
      <w:r w:rsidR="001C1AC7">
        <w:t>Neviđane</w:t>
      </w:r>
      <w:proofErr w:type="spellEnd"/>
      <w:r w:rsidR="001C1AC7">
        <w:t xml:space="preserve">, </w:t>
      </w:r>
      <w:proofErr w:type="spellStart"/>
      <w:r w:rsidR="001C1AC7">
        <w:t>Neviđane</w:t>
      </w:r>
      <w:proofErr w:type="spellEnd"/>
      <w:r w:rsidR="001C1AC7">
        <w:t xml:space="preserve"> 8</w:t>
      </w:r>
      <w:r w:rsidR="00C546E8">
        <w:t xml:space="preserve">, OIB: </w:t>
      </w:r>
      <w:r w:rsidR="001C1AC7">
        <w:t>94388425569,</w:t>
      </w:r>
      <w:r w:rsidR="00214879">
        <w:t xml:space="preserve"> </w:t>
      </w:r>
      <w:r w:rsidR="000459DB">
        <w:t>7. studenog</w:t>
      </w:r>
      <w:r w:rsidR="00C546E8">
        <w:t xml:space="preserve"> 2018</w:t>
      </w:r>
      <w:r w:rsidR="00715A1F">
        <w:t xml:space="preserve">. 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6A2015" w:rsidP="00B52509" w:rsidR="00814631">
      <w:pPr>
        <w:ind w:firstLine="708"/>
        <w:jc w:val="both"/>
      </w:pPr>
      <w:r>
        <w:t xml:space="preserve">Stečajnoj upraviteljici Nadi Mikulandri iz </w:t>
      </w:r>
      <w:proofErr w:type="spellStart"/>
      <w:r>
        <w:t>Bilica</w:t>
      </w:r>
      <w:proofErr w:type="spellEnd"/>
      <w:r>
        <w:t xml:space="preserve"> u prilogu ovog zaključka dostavlja se podnesak </w:t>
      </w:r>
      <w:r w:rsidRPr="006A2015">
        <w:t xml:space="preserve">Financijske agencije </w:t>
      </w:r>
      <w:r>
        <w:t>od 11. listopada 2018. na daljnje postupanje te se istoj nalaže da o poduzetim radnjama obavijesti ovaj sud.</w:t>
      </w: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0459DB">
        <w:t>7. studenog</w:t>
      </w:r>
      <w:r w:rsidR="00C546E8">
        <w:t xml:space="preserve"> 2018</w:t>
      </w:r>
      <w:r w:rsidR="00715A1F">
        <w:t xml:space="preserve">. </w:t>
      </w:r>
    </w:p>
    <w:p w:rsidRDefault="00B52509" w:rsidP="001369BB" w:rsidR="00715A1F">
      <w:pPr>
        <w:jc w:val="both"/>
      </w:pPr>
      <w:r w:rsidRPr="00B52509">
        <w:tab/>
      </w:r>
    </w:p>
    <w:p w:rsidRDefault="00AC6169" w:rsidP="00AC6169" w:rsidR="00AC616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Sudska savjetnica</w:t>
      </w:r>
    </w:p>
    <w:p w:rsidRDefault="00AC6169" w:rsidP="00AC6169" w:rsidR="00AC6169">
      <w:r>
        <w:t>Martina Kalmeta                                                                                               Jelena Radoš, v.r.</w:t>
      </w:r>
    </w:p>
    <w:p w:rsidRDefault="00814631" w:rsidP="00814631" w:rsidR="00814631"/>
    <w:p w:rsidRDefault="00814631" w:rsidP="00814631" w:rsidR="00814631"/>
    <w:p w:rsidRDefault="00814631" w:rsidP="00814631" w:rsidR="00814631">
      <w:r>
        <w:t>UPUTA O PRAVNOM LIJEKU</w:t>
      </w:r>
    </w:p>
    <w:p w:rsidRDefault="001F4FBD" w:rsidP="00814631" w:rsidR="00814631">
      <w:r>
        <w:t xml:space="preserve">Protiv ovog zaključka nije dopuštena žalba. </w:t>
      </w:r>
    </w:p>
    <w:p w:rsidRDefault="001369BB" w:rsidP="00814631" w:rsidR="001369BB"/>
    <w:p w:rsidRDefault="00814631" w:rsidP="00814631" w:rsidR="00814631">
      <w:r>
        <w:t>DNA</w:t>
      </w:r>
      <w:r w:rsidR="001F4FBD">
        <w:t>:</w:t>
      </w:r>
    </w:p>
    <w:p w:rsidRDefault="00814631" w:rsidP="006A2015" w:rsidR="006A2015">
      <w:r>
        <w:t xml:space="preserve">- </w:t>
      </w:r>
      <w:r w:rsidR="006A2015">
        <w:t xml:space="preserve">stečajnoj upraviteljici Nadi Mikulandri iz </w:t>
      </w:r>
      <w:proofErr w:type="spellStart"/>
      <w:r w:rsidR="006A2015">
        <w:t>Bilica</w:t>
      </w:r>
      <w:proofErr w:type="spellEnd"/>
      <w:r w:rsidR="006A2015">
        <w:t xml:space="preserve">, </w:t>
      </w:r>
      <w:proofErr w:type="spellStart"/>
      <w:r w:rsidR="006A2015">
        <w:t>Stubalj</w:t>
      </w:r>
      <w:proofErr w:type="spellEnd"/>
      <w:r w:rsidR="006A2015">
        <w:t xml:space="preserve"> 238, uz podnesak FINA-e od 11.</w:t>
      </w:r>
    </w:p>
    <w:p w:rsidRDefault="006A2015" w:rsidP="006A2015" w:rsidR="006A2015">
      <w:r>
        <w:t xml:space="preserve">   listopada 2018. </w:t>
      </w:r>
    </w:p>
    <w:p w:rsidRDefault="006A2015" w:rsidP="006A2015" w:rsidR="00214879">
      <w:r>
        <w:t>- e-oglasna ploča</w:t>
      </w:r>
      <w:r w:rsidR="00214879">
        <w:t xml:space="preserve"> suda</w:t>
      </w:r>
    </w:p>
    <w:p w:rsidRDefault="00814631" w:rsidP="00814631" w:rsidR="00C546E8">
      <w:r>
        <w:t xml:space="preserve">- </w:t>
      </w:r>
      <w:r w:rsidR="001369BB">
        <w:t>u</w:t>
      </w:r>
      <w:r w:rsidR="00C546E8">
        <w:t xml:space="preserve"> spis</w:t>
      </w: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0459DB"/>
    <w:rsid w:val="001369BB"/>
    <w:rsid w:val="001C1AC7"/>
    <w:rsid w:val="001F4FBD"/>
    <w:rsid w:val="00214879"/>
    <w:rsid w:val="00264294"/>
    <w:rsid w:val="003E32B2"/>
    <w:rsid w:val="00487122"/>
    <w:rsid w:val="0049068D"/>
    <w:rsid w:val="006A2015"/>
    <w:rsid w:val="00715A1F"/>
    <w:rsid w:val="00771C99"/>
    <w:rsid w:val="00814631"/>
    <w:rsid w:val="00815F6D"/>
    <w:rsid w:val="008166D6"/>
    <w:rsid w:val="00890D19"/>
    <w:rsid w:val="008A66B0"/>
    <w:rsid w:val="00AC6169"/>
    <w:rsid w:val="00B52509"/>
    <w:rsid w:val="00B8172B"/>
    <w:rsid w:val="00C546E8"/>
    <w:rsid w:val="00D13050"/>
    <w:rsid w:val="00D40E39"/>
    <w:rsid w:val="00F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771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svibnja 2017.</izvorni_sadrzaj>
    <derivirana_varijabla naziv="DomainObject.Predmet.DatumArhiviranja_1">3.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>4. travnja 2027.</izvorni_sadrzaj>
    <derivirana_varijabla naziv="DomainObject.Predmet.DatumRokaCuvanja_1">4.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2017.</izvorni_sadrzaj>
    <derivirana_varijabla naziv="DomainObject.Predmet.DatumZatvaranja_1">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hr.ibm.icms.common.model.sluzbeneosobe.Referada@74097409[id=5818, dbStatus=null, naziv=Referada 5, oznaka=null, sudac=null] &lt;-hr.ibm.icms.common.model.sluzbeneosobe.Referada@74097409[status dodjele: =false]</izvorni_sadrzaj>
    <derivirana_varijabla naziv="DomainObject.Predmet.MjestoCuvanja_1">hr.ibm.icms.common.model.sluzbeneosobe.Referada@74097409[id=5818, dbStatus=null, naziv=Referada 5, oznaka=null, sudac=null] &lt;-hr.ibm.icms.common.model.sluzbeneosobe.Referada@74097409[status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BRISAN 11.5.2017.</izvorni_sadrzaj>
    <derivirana_varijabla naziv="DomainObject.Predmet.PrimjedbaSuca_1">BRISAN 11.5.2017.</derivirana_varijabla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36</izvorni_sadrzaj>
    <derivirana_varijabla naziv="DomainObject.Predmet.Referada.Prostorija.Naziv_1">Ured 36</derivirana_varijabla>
  </DomainObject.Predmet.Referada.Prostorija.Naziv>
  <DomainObject.Predmet.Referada.Prostorija.Oznaka>
    <izvorni_sadrzaj>Ured 36</izvorni_sadrzaj>
    <derivirana_varijabla naziv="DomainObject.Predmet.Referada.Prostorija.Oznaka_1">Ured 36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St-1094/2016-9</izvorni_sadrzaj>
    <derivirana_varijabla naziv="DomainObject.Predmet.OdlukaRjesenje.Oznaka_1">St-1094/2016-9</derivirana_varijabla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ožujka 2017.</izvorni_sadrzaj>
    <derivirana_varijabla naziv="DomainObject.PredzadnjaOdlukaIzPredmeta.DatumDonosenjaOdluke_1">16. ožujka 2017.</derivirana_varijabla>
  </DomainObject.PredzadnjaOdlukaIzPredmeta.DatumDonosenjaOdluke>
  <DomainObject.PredzadnjaOdlukaIzPredmeta.Oznaka>
    <izvorni_sadrzaj>St-1094/2016-11</izvorni_sadrzaj>
    <derivirana_varijabla naziv="DomainObject.PredzadnjaOdlukaIzPredmeta.Oznaka_1">St-1094/2016-11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909</properties:Characters>
  <properties:Lines>41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2018-11-07T09:01:00Z</dcterms:created>
  <dc:creator>Nena Mužanović</dc:creator>
  <cp:lastModifiedBy>Martina Kalmeta</cp:lastModifiedBy>
  <cp:lastPrinted>2018-11-07T09:57:00Z</cp:lastPrinted>
  <dcterms:modified xmlns:xsi="http://www.w3.org/2001/XMLSchema-instance" xsi:type="dcterms:W3CDTF">2018-11-07T09:58:00Z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(St-1094-2016 zaključan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