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8A1C5B" w:rsidR="009C4685" w:rsidRPr="00B92B86">
        <w:tc>
          <w:tcPr>
            <w:tcW w:type="dxa" w:w="3491"/>
            <w:shd w:fill="auto" w:color="auto" w:val="clear"/>
          </w:tcPr>
          <w:p w:rsidRDefault="009C4685" w:rsidP="008A1C5B" w:rsidR="009C4685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C4685" w:rsidP="008A1C5B" w:rsidR="009C4685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9C4685" w:rsidP="008A1C5B" w:rsidR="009C4685" w:rsidRPr="003E5E31">
            <w:pPr>
              <w:jc w:val="center"/>
            </w:pPr>
            <w:r>
              <w:t>Trgovački sud u Osijeku</w:t>
            </w:r>
          </w:p>
          <w:p w:rsidRDefault="009C4685" w:rsidP="008A1C5B" w:rsidR="009C4685" w:rsidRPr="00B92B86">
            <w:pPr>
              <w:jc w:val="center"/>
            </w:pPr>
            <w:r>
              <w:t>Osijek, Zagrebačka 2</w:t>
            </w:r>
          </w:p>
        </w:tc>
      </w:tr>
    </w:tbl>
    <w:p w14:textId="053e261" w14:paraId="053e261" w:rsidRDefault="00F048D7" w:rsidP="00F048D7" w:rsidR="00F048D7">
      <w:pPr>
        <w15:collapsed w:val="false"/>
      </w:pPr>
    </w:p>
    <w:p w:rsidRDefault="006D01CB" w:rsidP="00507454" w:rsidR="006D01CB" w:rsidRPr="00CC1194"/>
    <w:p w:rsidRDefault="00F957D4" w:rsidP="00F957D4" w:rsidR="00F957D4" w:rsidRPr="00CC1194">
      <w:pPr>
        <w:jc w:val="center"/>
      </w:pPr>
      <w:r w:rsidRPr="00CC1194">
        <w:t>R</w:t>
      </w:r>
      <w:r w:rsidR="00507454">
        <w:t xml:space="preserve"> </w:t>
      </w:r>
      <w:r w:rsidRPr="00CC1194">
        <w:t>E</w:t>
      </w:r>
      <w:r w:rsidR="00507454">
        <w:t xml:space="preserve"> </w:t>
      </w:r>
      <w:r w:rsidRPr="00CC1194">
        <w:t>P</w:t>
      </w:r>
      <w:r w:rsidR="00507454">
        <w:t xml:space="preserve"> </w:t>
      </w:r>
      <w:r w:rsidRPr="00CC1194">
        <w:t>U</w:t>
      </w:r>
      <w:r w:rsidR="00507454">
        <w:t xml:space="preserve"> </w:t>
      </w:r>
      <w:r w:rsidRPr="00CC1194">
        <w:t>B</w:t>
      </w:r>
      <w:r w:rsidR="00507454">
        <w:t xml:space="preserve"> </w:t>
      </w:r>
      <w:r w:rsidRPr="00CC1194">
        <w:t>L</w:t>
      </w:r>
      <w:r w:rsidR="00507454">
        <w:t xml:space="preserve"> </w:t>
      </w:r>
      <w:r w:rsidRPr="00CC1194">
        <w:t>I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 xml:space="preserve"> </w:t>
      </w:r>
      <w:r w:rsidR="00507454">
        <w:t xml:space="preserve">  </w:t>
      </w:r>
      <w:r w:rsidRPr="00CC1194">
        <w:t>H</w:t>
      </w:r>
      <w:r w:rsidR="00507454">
        <w:t xml:space="preserve"> </w:t>
      </w:r>
      <w:r w:rsidRPr="00CC1194">
        <w:t>R</w:t>
      </w:r>
      <w:r w:rsidR="00507454">
        <w:t xml:space="preserve"> </w:t>
      </w:r>
      <w:r w:rsidRPr="00CC1194">
        <w:t>V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>T</w:t>
      </w:r>
      <w:r w:rsidR="00507454">
        <w:t xml:space="preserve"> </w:t>
      </w:r>
      <w:r w:rsidRPr="00CC1194">
        <w:t>S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</w:p>
    <w:p w:rsidRDefault="00F957D4" w:rsidP="00F957D4" w:rsidR="00F957D4" w:rsidRPr="00CC1194">
      <w:pPr>
        <w:jc w:val="center"/>
      </w:pPr>
      <w:r w:rsidRPr="00CC1194">
        <w:t>R J E Š E N J E</w:t>
      </w:r>
    </w:p>
    <w:p w:rsidRDefault="00DD34D8" w:rsidP="00DD34D8" w:rsidR="00DD34D8">
      <w:pPr>
        <w:jc w:val="both"/>
      </w:pPr>
    </w:p>
    <w:p w:rsidRDefault="00FA4A32" w:rsidP="00FA4A32" w:rsidR="00FA4A32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>
        <w:t xml:space="preserve">FINANCIJSKA AGENCIJA OIB: 85821130368, Regionalni centar Osijek, L. </w:t>
      </w:r>
      <w:proofErr w:type="spellStart"/>
      <w:r>
        <w:t>Jägera</w:t>
      </w:r>
      <w:proofErr w:type="spellEnd"/>
      <w:r>
        <w:t xml:space="preserve"> 3, Osijek, za otvaranje stečajnog postupka nad dužnikom PIP PROJEKT j.d.o.o., Našice, Trg Izidora </w:t>
      </w:r>
      <w:proofErr w:type="spellStart"/>
      <w:r>
        <w:t>Kršnjavija</w:t>
      </w:r>
      <w:proofErr w:type="spellEnd"/>
      <w:r>
        <w:t xml:space="preserve"> 8, MBS: 030150358, OIB: 36239676044</w:t>
      </w:r>
      <w:r>
        <w:rPr>
          <w:color w:val="000000"/>
        </w:rPr>
        <w:t>, dana 18. prosinca 2018. godine</w:t>
      </w:r>
    </w:p>
    <w:p w:rsidRDefault="00785580" w:rsidP="00C00902" w:rsidR="00785580" w:rsidRPr="00CC1194">
      <w:pPr>
        <w:jc w:val="both"/>
      </w:pPr>
    </w:p>
    <w:p w:rsidRDefault="00F957D4" w:rsidP="00F957D4" w:rsidR="00F957D4" w:rsidRPr="00CC1194">
      <w:pPr>
        <w:jc w:val="center"/>
      </w:pPr>
      <w:r w:rsidRPr="00CC1194">
        <w:t>r i j e š i o   j e</w:t>
      </w:r>
    </w:p>
    <w:p w:rsidRDefault="00F50968" w:rsidP="00F957D4" w:rsidR="00F50968">
      <w:pPr>
        <w:jc w:val="both"/>
      </w:pPr>
    </w:p>
    <w:p w:rsidRDefault="00785580" w:rsidP="00F957D4" w:rsidR="00785580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1.Pozivaju se osobe koje im</w:t>
      </w:r>
      <w:r w:rsidR="00B94EEC" w:rsidRPr="00CC1194">
        <w:t>aju pravni interes za provedbom</w:t>
      </w:r>
      <w:r w:rsidRPr="00CC1194">
        <w:t xml:space="preserve"> stečajnoga postupka nad dužnikom </w:t>
      </w:r>
      <w:r w:rsidR="00FA4A32">
        <w:t xml:space="preserve">PIP PROJEKT j.d.o.o., Našice, Trg Izidora </w:t>
      </w:r>
      <w:proofErr w:type="spellStart"/>
      <w:r w:rsidR="00FA4A32">
        <w:t>Kršnjavija</w:t>
      </w:r>
      <w:proofErr w:type="spellEnd"/>
      <w:r w:rsidR="00FA4A32">
        <w:t xml:space="preserve"> 8, MBS: 030150358, OIB: 36239676044</w:t>
      </w:r>
      <w:r w:rsidRPr="00CC1194">
        <w:t xml:space="preserve">, da u roku od 15 dana uplate na sudski depozit ovoga suda broj </w:t>
      </w:r>
      <w:r w:rsidR="005D1D03">
        <w:t xml:space="preserve"> </w:t>
      </w:r>
      <w:r w:rsidRPr="00CC1194">
        <w:t>HR3123900011300000200 s pozivom na broj HR05 272</w:t>
      </w:r>
      <w:r w:rsidR="000975FD" w:rsidRPr="00CC1194">
        <w:t>-</w:t>
      </w:r>
      <w:r w:rsidR="00FA4A32">
        <w:t>1030</w:t>
      </w:r>
      <w:r w:rsidR="000975FD" w:rsidRPr="00CC1194">
        <w:t>-1</w:t>
      </w:r>
      <w:r w:rsidR="00667ECB">
        <w:t>8</w:t>
      </w:r>
      <w:r w:rsidR="005A4DAE" w:rsidRPr="00CC1194">
        <w:t xml:space="preserve"> kod Hrvatske poštanske</w:t>
      </w:r>
      <w:r w:rsidR="00B94EEC" w:rsidRPr="00CC1194">
        <w:t xml:space="preserve"> </w:t>
      </w:r>
      <w:r w:rsidRPr="00CC1194">
        <w:t xml:space="preserve">banke iznos od </w:t>
      </w:r>
      <w:r w:rsidR="00485C6B">
        <w:t>15.4</w:t>
      </w:r>
      <w:r w:rsidR="00485C6B" w:rsidRPr="00EE3B49">
        <w:t xml:space="preserve">10,00 </w:t>
      </w:r>
      <w:r w:rsidR="008E1758" w:rsidRPr="00A66360">
        <w:t>kn</w:t>
      </w:r>
      <w:r w:rsidR="008E1758">
        <w:t xml:space="preserve"> </w:t>
      </w:r>
      <w:r w:rsidR="00082277" w:rsidRPr="00CC1194">
        <w:t>predujam za namirenje troškova</w:t>
      </w:r>
      <w:r w:rsidRPr="00CC1194">
        <w:t xml:space="preserve"> prethodnoga i otvorenoga stečajnog postupka, te da u istom roku potvrdu o </w:t>
      </w:r>
      <w:r w:rsidRPr="00511EF3">
        <w:t>uplati dostave u sudski spis.</w:t>
      </w:r>
      <w:r w:rsidR="00507454">
        <w:t xml:space="preserve"> </w:t>
      </w: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2.Ovo rješenje će se objaviti na mrežnoj stranici e-Oglasna ploča sudova istoga dana kada je doneseno.</w:t>
      </w:r>
    </w:p>
    <w:p w:rsidRDefault="00F957D4" w:rsidP="00F957D4" w:rsidR="00F957D4" w:rsidRPr="00CC1194">
      <w:pPr>
        <w:jc w:val="both"/>
      </w:pPr>
    </w:p>
    <w:p w:rsidRDefault="00F957D4" w:rsidP="00BA578F" w:rsidR="00F957D4" w:rsidRPr="00BA578F">
      <w:pPr>
        <w:pStyle w:val="Tijeloteksta"/>
        <w:rPr>
          <w:sz w:val="24"/>
        </w:rPr>
      </w:pPr>
      <w:r w:rsidRPr="00BA578F">
        <w:rPr>
          <w:sz w:val="24"/>
        </w:rPr>
        <w:t>3.Ako osobe koje imaju pravni interes da se</w:t>
      </w:r>
      <w:r w:rsidR="004B5B7A" w:rsidRPr="00BA578F">
        <w:rPr>
          <w:sz w:val="24"/>
        </w:rPr>
        <w:t xml:space="preserve"> provede stečajni postupak nad </w:t>
      </w:r>
      <w:r w:rsidRPr="00BA578F">
        <w:rPr>
          <w:sz w:val="24"/>
        </w:rPr>
        <w:t xml:space="preserve">dužnikom ne predujme traženi iznos, sud će donijeti rješenje o otvaranju i zaključenju stečajnoga postupka. U tom se slučaju stečajni postupak neće provesti i na odgovarajući će se način primijeniti odredbe članka 286. do 292. </w:t>
      </w:r>
      <w:r w:rsidR="00F775A0">
        <w:rPr>
          <w:sz w:val="24"/>
        </w:rPr>
        <w:t>Stečajnog zakona (Narodne novine</w:t>
      </w:r>
      <w:r w:rsidR="00BA578F" w:rsidRPr="00BA578F">
        <w:rPr>
          <w:sz w:val="24"/>
        </w:rPr>
        <w:t xml:space="preserve"> broj 71/15 i 104/17; u daljnjem tekstu SZ)</w:t>
      </w:r>
      <w:r w:rsidRPr="00BA578F">
        <w:rPr>
          <w:sz w:val="24"/>
        </w:rPr>
        <w:t>.</w:t>
      </w:r>
    </w:p>
    <w:p w:rsidRDefault="00F957D4" w:rsidP="00F957D4" w:rsidR="00F957D4" w:rsidRPr="00BA578F">
      <w:pPr>
        <w:jc w:val="both"/>
      </w:pPr>
    </w:p>
    <w:p w:rsidRDefault="00F957D4" w:rsidP="00F957D4" w:rsidR="00F957D4" w:rsidRPr="00CC1194">
      <w:pPr>
        <w:jc w:val="both"/>
      </w:pPr>
      <w:r w:rsidRPr="00CC1194">
        <w:t xml:space="preserve">4.Ako sud zaključi stečajni postupak u skladu s odredbom članka 132. stav 2. Stečajnog zakona, a dužnik nema dovoljno sredstava za namirenje najnužnijih troškova, potrebna sredstva isplatit </w:t>
      </w:r>
      <w:r w:rsidR="007E516E" w:rsidRPr="00CC1194">
        <w:t>će</w:t>
      </w:r>
      <w:r w:rsidRPr="00CC1194">
        <w:t xml:space="preserve"> se iz Fonda za namirenje troškova stečajnoga postupka.</w:t>
      </w:r>
    </w:p>
    <w:p w:rsidRDefault="00785580" w:rsidP="00F957D4" w:rsidR="00785580" w:rsidRPr="00CC1194">
      <w:pPr>
        <w:jc w:val="both"/>
      </w:pPr>
    </w:p>
    <w:p w:rsidRDefault="00F957D4" w:rsidP="00F957D4" w:rsidR="00F957D4" w:rsidRPr="00CC1194">
      <w:pPr>
        <w:jc w:val="both"/>
      </w:pPr>
    </w:p>
    <w:p w:rsidRDefault="00F957D4" w:rsidP="00F957D4" w:rsidR="00F957D4">
      <w:pPr>
        <w:jc w:val="center"/>
      </w:pPr>
      <w:r w:rsidRPr="00CC1194">
        <w:t>Obrazloženje</w:t>
      </w:r>
    </w:p>
    <w:p w:rsidRDefault="00C00902" w:rsidP="00F957D4" w:rsidR="00C00902" w:rsidRPr="00CC1194">
      <w:pPr>
        <w:jc w:val="center"/>
      </w:pPr>
    </w:p>
    <w:p w:rsidRDefault="00105A49" w:rsidP="00053F91" w:rsidR="00105A49" w:rsidRPr="00CC1194">
      <w:pPr>
        <w:jc w:val="both"/>
      </w:pPr>
    </w:p>
    <w:p w:rsidRDefault="00EE3B49" w:rsidP="00324B97" w:rsidR="00324B97">
      <w:pPr>
        <w:ind w:firstLine="708"/>
        <w:jc w:val="both"/>
      </w:pPr>
      <w:r>
        <w:t>Nakon održanog ročišta</w:t>
      </w:r>
      <w:r w:rsidR="00324B97">
        <w:t xml:space="preserve"> radi očitovanja o prijedlogu za otvaranje st</w:t>
      </w:r>
      <w:r>
        <w:t>ečajnog postupka i ročištu radi</w:t>
      </w:r>
      <w:r w:rsidR="00324B97">
        <w:t xml:space="preserve"> rasprave o pretpostavkama za otvaranje stečajnog postupka nad dužnikom</w:t>
      </w:r>
      <w:r w:rsidR="00821E83" w:rsidRPr="00821E83">
        <w:t xml:space="preserve"> </w:t>
      </w:r>
      <w:r w:rsidR="000B730C">
        <w:t xml:space="preserve">PIP PROJEKT j.d.o.o., Našice, Trg Izidora </w:t>
      </w:r>
      <w:proofErr w:type="spellStart"/>
      <w:r w:rsidR="000B730C">
        <w:t>Kršnjavija</w:t>
      </w:r>
      <w:proofErr w:type="spellEnd"/>
      <w:r w:rsidR="000B730C">
        <w:t xml:space="preserve"> 8, MBS: 030150358, OIB: 36239676044</w:t>
      </w:r>
      <w:r w:rsidR="00A61F1F">
        <w:t xml:space="preserve"> </w:t>
      </w:r>
      <w:r w:rsidR="00324B97">
        <w:lastRenderedPageBreak/>
        <w:t xml:space="preserve">održanom </w:t>
      </w:r>
      <w:r w:rsidR="00A61F1F">
        <w:t>2</w:t>
      </w:r>
      <w:r w:rsidR="000B730C">
        <w:t>9</w:t>
      </w:r>
      <w:r w:rsidR="00511EF3">
        <w:t>. studenog</w:t>
      </w:r>
      <w:r w:rsidR="00324B97">
        <w:t xml:space="preserve"> 2018. godine prema ocijeni ovoga suda utvrđeno </w:t>
      </w:r>
      <w:r w:rsidR="000A7758">
        <w:t xml:space="preserve">je </w:t>
      </w:r>
      <w:r w:rsidR="00324B97">
        <w:t xml:space="preserve">da su predvidivi troškovi stečajnog </w:t>
      </w:r>
      <w:r w:rsidR="00324B97" w:rsidRPr="00EE3B49">
        <w:t xml:space="preserve">postupka </w:t>
      </w:r>
      <w:r w:rsidR="00485C6B">
        <w:t>15.4</w:t>
      </w:r>
      <w:r w:rsidR="00324B97" w:rsidRPr="00EE3B49">
        <w:t>10,00 kn i to:</w:t>
      </w:r>
    </w:p>
    <w:p w:rsidRDefault="001E4783" w:rsidP="004C187C" w:rsidR="001E4783">
      <w:pPr>
        <w:ind w:firstLine="708"/>
        <w:jc w:val="both"/>
      </w:pPr>
    </w:p>
    <w:p w:rsidRDefault="001E4783" w:rsidP="001E4783" w:rsidR="001E4783">
      <w:pPr>
        <w:spacing w:after="240"/>
        <w:jc w:val="both"/>
      </w:pPr>
      <w:r>
        <w:t xml:space="preserve">- naknada banke za </w:t>
      </w:r>
      <w:r w:rsidR="00A0515B">
        <w:t>otvaranje i zatvaranje računa</w:t>
      </w:r>
      <w:r>
        <w:t xml:space="preserve"> –</w:t>
      </w:r>
      <w:r w:rsidR="00A0515B">
        <w:t xml:space="preserve"> </w:t>
      </w:r>
      <w:r>
        <w:t xml:space="preserve">u iznosu od </w:t>
      </w:r>
      <w:r w:rsidR="00053F91">
        <w:t>2</w:t>
      </w:r>
      <w:r>
        <w:t>00,00 kn u skladu s prosječnom naknadom prema Cjeniku financijskih institucija za usluge platnog prometa na tržištu</w:t>
      </w:r>
    </w:p>
    <w:p w:rsidRDefault="00C8575E" w:rsidP="00C8575E" w:rsidR="00C8575E">
      <w:pPr>
        <w:spacing w:after="240"/>
        <w:jc w:val="both"/>
      </w:pPr>
      <w:r>
        <w:t>- trošak izrade pečata u iznosu od 150,00 kn u skladu s prosječnom važećom cijenom takvih usluga na tržištu</w:t>
      </w:r>
    </w:p>
    <w:p w:rsidRDefault="00B23DB5" w:rsidP="00B23DB5" w:rsidR="00B23DB5">
      <w:pPr>
        <w:spacing w:after="240"/>
        <w:jc w:val="both"/>
      </w:pPr>
      <w:r>
        <w:t xml:space="preserve">- trošak knjigovodstvenih usluga – mjesečno </w:t>
      </w:r>
      <w:r w:rsidR="001141E6">
        <w:t>6</w:t>
      </w:r>
      <w:r>
        <w:t xml:space="preserve">00,00 kn x </w:t>
      </w:r>
      <w:r w:rsidR="00053F91">
        <w:t>6</w:t>
      </w:r>
      <w:r>
        <w:t xml:space="preserve"> mjeseci u iznosu od </w:t>
      </w:r>
      <w:r w:rsidR="00053F91">
        <w:t>3.600</w:t>
      </w:r>
      <w:r>
        <w:t>,00 kn u skladu s prosječnom cijenom takvih usluga na tržištu</w:t>
      </w:r>
    </w:p>
    <w:p w:rsidRDefault="00E43B82" w:rsidP="00E43B82" w:rsidR="00E43B82">
      <w:pPr>
        <w:spacing w:after="240"/>
        <w:jc w:val="both"/>
      </w:pPr>
      <w:r>
        <w:t>- nagrada stečajnom upravitelju</w:t>
      </w:r>
      <w:r w:rsidR="00A12F3A">
        <w:t xml:space="preserve"> – čl. 7. Uredbe u iznosu od 8.0</w:t>
      </w:r>
      <w:r>
        <w:t>00,00 kn</w:t>
      </w:r>
    </w:p>
    <w:p w:rsidRDefault="00610152" w:rsidP="00610152" w:rsidR="00610152">
      <w:pPr>
        <w:jc w:val="both"/>
      </w:pPr>
      <w:r>
        <w:t>- arhiviranje dokumentacije – (pohrana dokumentacije u skladu sa Zakonom o arhivskom gradivu i arhivima prema Cjeniku u iznosu od 1.</w:t>
      </w:r>
      <w:r w:rsidR="00053F91">
        <w:t>0</w:t>
      </w:r>
      <w:r>
        <w:t>00,00 kn.</w:t>
      </w:r>
    </w:p>
    <w:p w:rsidRDefault="001E4783" w:rsidP="004C187C" w:rsidR="001E4783">
      <w:pPr>
        <w:ind w:firstLine="708"/>
        <w:jc w:val="both"/>
      </w:pPr>
    </w:p>
    <w:p w:rsidRDefault="004F76B2" w:rsidP="004F76B2" w:rsidR="004F76B2">
      <w:pPr>
        <w:spacing w:after="240"/>
        <w:jc w:val="both"/>
      </w:pPr>
      <w:r>
        <w:t xml:space="preserve">- paušalna sudska pristojba u stečajnom postupku, </w:t>
      </w:r>
      <w:proofErr w:type="spellStart"/>
      <w:r>
        <w:t>Tbr</w:t>
      </w:r>
      <w:proofErr w:type="spellEnd"/>
      <w:r>
        <w:t>. 24. Zakona o sudskim pristojbama u iznosu od 2.000,00 kn</w:t>
      </w:r>
    </w:p>
    <w:p w:rsidRDefault="004F76B2" w:rsidP="004F76B2" w:rsidR="004C187C">
      <w:pPr>
        <w:spacing w:after="240"/>
        <w:jc w:val="both"/>
      </w:pPr>
      <w:r>
        <w:t>- naknada FINA-i za 2 objave GFI – 1 objava 230,00 kn ukupno u iznosu od 460,00 kn u skladu s Cjenikom FINE propisanim Pravilnikom o vrstama i visini naknada za uslugu javne objave dokumentacije iz Registra godišnjih financijskih izvještaja (Narodne novine br. 1/16).</w:t>
      </w:r>
    </w:p>
    <w:p w:rsidRDefault="004C187C" w:rsidP="004C187C" w:rsidR="004C187C">
      <w:pPr>
        <w:spacing w:after="240"/>
        <w:ind w:firstLine="708"/>
        <w:jc w:val="both"/>
      </w:pPr>
      <w:r>
        <w:t xml:space="preserve">Sud je utvrdio da upravo navedeni troškovi i u navedenim iznosima čine iznos predujma potrebnog za namirenje osnovnih troškova prethodnog i otvorenoga stečajnog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</w:p>
    <w:p w:rsidRDefault="004C187C" w:rsidP="004C187C" w:rsidR="004C187C">
      <w:pPr>
        <w:ind w:firstLine="708"/>
        <w:jc w:val="both"/>
      </w:pPr>
      <w:r>
        <w:t>Od strane suda utvrđeno je da kod stečajnog dužnika postoj</w:t>
      </w:r>
      <w:r w:rsidR="00A12F3A">
        <w:t>i stečajni razlog</w:t>
      </w:r>
      <w:r>
        <w:t xml:space="preserve"> </w:t>
      </w:r>
      <w:r w:rsidR="0076711B">
        <w:t>nesposobnost</w:t>
      </w:r>
      <w:r w:rsidR="0086383F" w:rsidRPr="00A12F3A">
        <w:t xml:space="preserve"> za plaćanje </w:t>
      </w:r>
      <w:r w:rsidR="00A12F3A">
        <w:t>predviđen</w:t>
      </w:r>
      <w:r w:rsidRPr="00A12F3A">
        <w:t xml:space="preserve"> člankom 5. SZ-a. Budući da dužnik nema imovine koja</w:t>
      </w:r>
      <w:r>
        <w:t xml:space="preserve"> bi ušla u stečajnu masu i iz koje bi se mogli namiriti troškovi stečajnog postupka, odlučeno je kao u izreci temeljem odredbe čl. 132. SZ-a. </w:t>
      </w:r>
    </w:p>
    <w:p w:rsidRDefault="004C187C" w:rsidP="004C187C" w:rsidR="004C187C">
      <w:pPr>
        <w:jc w:val="both"/>
      </w:pPr>
    </w:p>
    <w:p w:rsidRDefault="004C187C" w:rsidP="00325510" w:rsidR="0076711B">
      <w:pPr>
        <w:jc w:val="center"/>
      </w:pPr>
      <w:r>
        <w:t xml:space="preserve">U Osijeku </w:t>
      </w:r>
      <w:r w:rsidR="00A61F1F">
        <w:t>1</w:t>
      </w:r>
      <w:r w:rsidR="000B730C">
        <w:t>8</w:t>
      </w:r>
      <w:r w:rsidR="00A61F1F">
        <w:t>. prosinca</w:t>
      </w:r>
      <w:r w:rsidR="00AF1B13">
        <w:t xml:space="preserve"> 2018.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STEČAJNI SUDAC</w:t>
      </w:r>
    </w:p>
    <w:p w:rsidRDefault="004C187C" w:rsidP="004C187C" w:rsidR="004C187C">
      <w:pPr>
        <w:ind w:left="4956"/>
        <w:jc w:val="center"/>
      </w:pPr>
      <w:r>
        <w:t xml:space="preserve">       mr. sc. Boris Vuković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 xml:space="preserve">Zapisničar: Danijela Špeletić    </w:t>
      </w:r>
    </w:p>
    <w:p w:rsidRDefault="004C187C" w:rsidP="004C187C" w:rsidR="001D1D5A">
      <w:pPr>
        <w:jc w:val="both"/>
      </w:pPr>
      <w:r>
        <w:t xml:space="preserve">          </w:t>
      </w:r>
    </w:p>
    <w:p w:rsidRDefault="004C187C" w:rsidP="004C187C" w:rsidR="00406D47">
      <w:pPr>
        <w:jc w:val="both"/>
      </w:pPr>
      <w:r>
        <w:t xml:space="preserve">     </w:t>
      </w:r>
    </w:p>
    <w:p w:rsidRDefault="00893A34" w:rsidP="004C187C" w:rsidR="00893A34">
      <w:pPr>
        <w:jc w:val="both"/>
      </w:pPr>
    </w:p>
    <w:p w:rsidRDefault="00742931" w:rsidP="004C187C" w:rsidR="004C187C">
      <w:pPr>
        <w:jc w:val="both"/>
      </w:pPr>
      <w:r>
        <w:t>UPUTA</w:t>
      </w:r>
      <w:r w:rsidR="004C187C">
        <w:t xml:space="preserve"> O PRAVNOM LIJEKU:</w:t>
      </w:r>
    </w:p>
    <w:p w:rsidRDefault="004C187C" w:rsidP="004C187C" w:rsidR="004C187C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0A7758" w:rsidP="004C187C" w:rsidR="000A7758">
      <w:pPr>
        <w:jc w:val="both"/>
      </w:pPr>
    </w:p>
    <w:p w:rsidRDefault="001D1D5A" w:rsidP="004C187C" w:rsidR="001D1D5A">
      <w:pPr>
        <w:jc w:val="both"/>
      </w:pPr>
    </w:p>
    <w:p w:rsidRDefault="004C187C" w:rsidP="004C187C" w:rsidR="004C187C">
      <w:pPr>
        <w:jc w:val="both"/>
      </w:pPr>
      <w:r>
        <w:t>D N A :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Mrežna stranica e-Oglasna ploča sudova 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kal. </w:t>
      </w:r>
      <w:r w:rsidR="00893A34">
        <w:t>14</w:t>
      </w:r>
      <w:r w:rsidR="00865554">
        <w:t>.</w:t>
      </w:r>
      <w:r w:rsidR="001D1D5A">
        <w:t>01</w:t>
      </w:r>
      <w:r w:rsidR="005A7C71">
        <w:t>.</w:t>
      </w:r>
      <w:r w:rsidR="00E15D7A">
        <w:t>201</w:t>
      </w:r>
      <w:r w:rsidR="001D1D5A">
        <w:t>9</w:t>
      </w:r>
      <w:r w:rsidR="00E15D7A">
        <w:t>.</w:t>
      </w:r>
    </w:p>
    <w:p w:rsidRDefault="004C187C" w:rsidP="004C187C" w:rsidR="004C187C">
      <w:pPr>
        <w:pStyle w:val="Tijeloteksta"/>
        <w:rPr>
          <w:bCs/>
          <w:sz w:val="24"/>
        </w:rPr>
      </w:pPr>
    </w:p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>
      <w:pPr>
        <w:ind w:left="5580"/>
      </w:pPr>
    </w:p>
    <w:p w:rsidRDefault="00671A4A" w:rsidP="00671A4A" w:rsidR="00671A4A" w:rsidRPr="00CC1194"/>
    <w:p w:rsidRDefault="00671A4A" w:rsidP="00671A4A" w:rsidR="00671A4A" w:rsidRPr="00CC1194"/>
    <w:p w:rsidRDefault="006D3C3F" w:rsidP="00671A4A" w:rsidR="006D3C3F" w:rsidRPr="00CC1194"/>
    <w:sectPr w:rsidSect="00105A49" w:rsidR="006D3C3F" w:rsidRPr="00CC119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4D87" w:rsidR="00E74D87">
      <w:r>
        <w:separator/>
      </w:r>
    </w:p>
  </w:endnote>
  <w:endnote w:id="0" w:type="continuationSeparator">
    <w:p w:rsidRDefault="00E74D87" w:rsidR="00E74D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4D87" w:rsidR="00E74D87">
      <w:r>
        <w:separator/>
      </w:r>
    </w:p>
  </w:footnote>
  <w:footnote w:id="0" w:type="continuationSeparator">
    <w:p w:rsidRDefault="00E74D87" w:rsidR="00E74D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946E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3B6276" w:rsidR="003B6276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3B6276">
      <w:t>Poslovni broj: 7 St-1030/18-</w:t>
    </w:r>
    <w:proofErr w:type="spellStart"/>
    <w:r w:rsidR="003B6276">
      <w:t>18</w:t>
    </w:r>
    <w:proofErr w:type="spellEnd"/>
  </w:p>
  <w:p w:rsidRDefault="00511EF3" w:rsidP="00511EF3" w:rsidR="00511EF3">
    <w:pPr>
      <w:jc w:val="right"/>
    </w:pPr>
  </w:p>
  <w:p w:rsidRDefault="00BF3E59" w:rsidP="00511EF3" w:rsidR="00BF3E59"/>
  <w:p w:rsidRDefault="009D76CD" w:rsidP="000A556E" w:rsidR="009D76CD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9C4685" w:rsidR="009C4685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B71CA">
      <w:tab/>
    </w:r>
    <w:r w:rsidR="00B574FF">
      <w:t xml:space="preserve">Poslovni broj: </w:t>
    </w:r>
    <w:r w:rsidR="003B6276">
      <w:t>7 St-1030/18-</w:t>
    </w:r>
    <w:proofErr w:type="spellStart"/>
    <w:r w:rsidR="003B6276">
      <w:t>18</w:t>
    </w:r>
    <w:proofErr w:type="spellEnd"/>
  </w:p>
  <w:p w:rsidRDefault="00D63FD2" w:rsidP="00D63FD2" w:rsidR="00D63FD2">
    <w:pPr>
      <w:jc w:val="right"/>
    </w:pPr>
  </w:p>
  <w:p w:rsidRDefault="00785580" w:rsidP="00D63FD2" w:rsidR="00785580">
    <w:pPr>
      <w:jc w:val="right"/>
    </w:pPr>
  </w:p>
  <w:p w:rsidRDefault="00BF3E59" w:rsidP="007574DF" w:rsidR="00BF3E59" w:rsidRPr="00AE45C0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1"/>
  </w:num>
  <w:num w:numId="11">
    <w:abstractNumId w:val="5"/>
  </w:num>
  <w:num w:numId="12">
    <w:abstractNumId w:val="9"/>
  </w:num>
  <w:num w:numId="13">
    <w:abstractNumId w:val="8"/>
  </w:num>
  <w:num w:numId="14">
    <w:abstractNumId w:val="8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47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072A2"/>
    <w:rsid w:val="00010F89"/>
    <w:rsid w:val="00012AB1"/>
    <w:rsid w:val="00012DD8"/>
    <w:rsid w:val="00014379"/>
    <w:rsid w:val="000149DA"/>
    <w:rsid w:val="00014FBE"/>
    <w:rsid w:val="00015526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2C83"/>
    <w:rsid w:val="00033093"/>
    <w:rsid w:val="00034891"/>
    <w:rsid w:val="000350A4"/>
    <w:rsid w:val="00042B7F"/>
    <w:rsid w:val="00045B24"/>
    <w:rsid w:val="000471D3"/>
    <w:rsid w:val="00047817"/>
    <w:rsid w:val="00047AFD"/>
    <w:rsid w:val="00052F17"/>
    <w:rsid w:val="00053F91"/>
    <w:rsid w:val="00054EB8"/>
    <w:rsid w:val="000561D9"/>
    <w:rsid w:val="000657B0"/>
    <w:rsid w:val="00065D96"/>
    <w:rsid w:val="000674A5"/>
    <w:rsid w:val="0006753C"/>
    <w:rsid w:val="00071489"/>
    <w:rsid w:val="000727B6"/>
    <w:rsid w:val="000734E6"/>
    <w:rsid w:val="00073899"/>
    <w:rsid w:val="00075B92"/>
    <w:rsid w:val="000760D8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556E"/>
    <w:rsid w:val="000A648E"/>
    <w:rsid w:val="000A67FA"/>
    <w:rsid w:val="000A6A9A"/>
    <w:rsid w:val="000A7758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58CC"/>
    <w:rsid w:val="000B730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052C"/>
    <w:rsid w:val="000D16F4"/>
    <w:rsid w:val="000D1C3C"/>
    <w:rsid w:val="000D3055"/>
    <w:rsid w:val="000D4DAF"/>
    <w:rsid w:val="000D4E27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1A57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10D41"/>
    <w:rsid w:val="00113ADF"/>
    <w:rsid w:val="00113C62"/>
    <w:rsid w:val="001141E6"/>
    <w:rsid w:val="001153EE"/>
    <w:rsid w:val="00115C87"/>
    <w:rsid w:val="00116641"/>
    <w:rsid w:val="00116CBA"/>
    <w:rsid w:val="0012175E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BF9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2C24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1D5A"/>
    <w:rsid w:val="001D1E69"/>
    <w:rsid w:val="001D3B07"/>
    <w:rsid w:val="001D3B6B"/>
    <w:rsid w:val="001D65A9"/>
    <w:rsid w:val="001E12BE"/>
    <w:rsid w:val="001E2409"/>
    <w:rsid w:val="001E4783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1B6"/>
    <w:rsid w:val="00203168"/>
    <w:rsid w:val="00203465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3DE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117"/>
    <w:rsid w:val="002374B2"/>
    <w:rsid w:val="00237AB3"/>
    <w:rsid w:val="002400AA"/>
    <w:rsid w:val="002410CE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1674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962A1"/>
    <w:rsid w:val="002A0B28"/>
    <w:rsid w:val="002A0D13"/>
    <w:rsid w:val="002A0EDC"/>
    <w:rsid w:val="002A11B2"/>
    <w:rsid w:val="002A1443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71CA"/>
    <w:rsid w:val="002B7FFE"/>
    <w:rsid w:val="002C1016"/>
    <w:rsid w:val="002C309E"/>
    <w:rsid w:val="002C3A38"/>
    <w:rsid w:val="002C46EC"/>
    <w:rsid w:val="002C496F"/>
    <w:rsid w:val="002C5672"/>
    <w:rsid w:val="002C64FE"/>
    <w:rsid w:val="002D1633"/>
    <w:rsid w:val="002D4076"/>
    <w:rsid w:val="002D50AA"/>
    <w:rsid w:val="002D684D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30A5"/>
    <w:rsid w:val="003145BD"/>
    <w:rsid w:val="0031461C"/>
    <w:rsid w:val="00315D49"/>
    <w:rsid w:val="0031631F"/>
    <w:rsid w:val="003168B2"/>
    <w:rsid w:val="00321740"/>
    <w:rsid w:val="0032279A"/>
    <w:rsid w:val="00324B97"/>
    <w:rsid w:val="003253DB"/>
    <w:rsid w:val="00325510"/>
    <w:rsid w:val="003273A5"/>
    <w:rsid w:val="00327789"/>
    <w:rsid w:val="00327807"/>
    <w:rsid w:val="00327AA1"/>
    <w:rsid w:val="0033046A"/>
    <w:rsid w:val="00330D15"/>
    <w:rsid w:val="003310B6"/>
    <w:rsid w:val="00331161"/>
    <w:rsid w:val="00331E13"/>
    <w:rsid w:val="00333978"/>
    <w:rsid w:val="003341EB"/>
    <w:rsid w:val="00334DA1"/>
    <w:rsid w:val="00342279"/>
    <w:rsid w:val="00342932"/>
    <w:rsid w:val="00344042"/>
    <w:rsid w:val="00345532"/>
    <w:rsid w:val="00345BCD"/>
    <w:rsid w:val="003462CE"/>
    <w:rsid w:val="003512D4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2B87"/>
    <w:rsid w:val="00365E87"/>
    <w:rsid w:val="00371081"/>
    <w:rsid w:val="0037380B"/>
    <w:rsid w:val="0037417F"/>
    <w:rsid w:val="00374643"/>
    <w:rsid w:val="003751E5"/>
    <w:rsid w:val="0037659F"/>
    <w:rsid w:val="00376DBB"/>
    <w:rsid w:val="003818D8"/>
    <w:rsid w:val="00382E90"/>
    <w:rsid w:val="00390D07"/>
    <w:rsid w:val="00392066"/>
    <w:rsid w:val="003923B5"/>
    <w:rsid w:val="00394C6C"/>
    <w:rsid w:val="003977B5"/>
    <w:rsid w:val="00397F89"/>
    <w:rsid w:val="003A1B4C"/>
    <w:rsid w:val="003A248A"/>
    <w:rsid w:val="003A3AE5"/>
    <w:rsid w:val="003A59E5"/>
    <w:rsid w:val="003A7A75"/>
    <w:rsid w:val="003B0694"/>
    <w:rsid w:val="003B1229"/>
    <w:rsid w:val="003B1931"/>
    <w:rsid w:val="003B1C9C"/>
    <w:rsid w:val="003B3410"/>
    <w:rsid w:val="003B41FE"/>
    <w:rsid w:val="003B481A"/>
    <w:rsid w:val="003B567A"/>
    <w:rsid w:val="003B6276"/>
    <w:rsid w:val="003B692D"/>
    <w:rsid w:val="003C10C4"/>
    <w:rsid w:val="003C14CB"/>
    <w:rsid w:val="003C1F87"/>
    <w:rsid w:val="003C3E17"/>
    <w:rsid w:val="003C546B"/>
    <w:rsid w:val="003C7070"/>
    <w:rsid w:val="003D0D80"/>
    <w:rsid w:val="003D184F"/>
    <w:rsid w:val="003D1F50"/>
    <w:rsid w:val="003D24EA"/>
    <w:rsid w:val="003D2CA4"/>
    <w:rsid w:val="003D2D72"/>
    <w:rsid w:val="003D53F2"/>
    <w:rsid w:val="003D6312"/>
    <w:rsid w:val="003E06BA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3A3B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0553B"/>
    <w:rsid w:val="00406D47"/>
    <w:rsid w:val="00411AF8"/>
    <w:rsid w:val="00411B08"/>
    <w:rsid w:val="00412468"/>
    <w:rsid w:val="004134BC"/>
    <w:rsid w:val="00415667"/>
    <w:rsid w:val="004166D4"/>
    <w:rsid w:val="0041730F"/>
    <w:rsid w:val="0041765F"/>
    <w:rsid w:val="00420A1E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73E8"/>
    <w:rsid w:val="004675A8"/>
    <w:rsid w:val="00470C43"/>
    <w:rsid w:val="004717FF"/>
    <w:rsid w:val="00471810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0F9F"/>
    <w:rsid w:val="00481614"/>
    <w:rsid w:val="00485C6B"/>
    <w:rsid w:val="00486204"/>
    <w:rsid w:val="00486C17"/>
    <w:rsid w:val="0048705B"/>
    <w:rsid w:val="00487745"/>
    <w:rsid w:val="00490410"/>
    <w:rsid w:val="004946EE"/>
    <w:rsid w:val="00496084"/>
    <w:rsid w:val="00496141"/>
    <w:rsid w:val="0049652A"/>
    <w:rsid w:val="004972F0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703"/>
    <w:rsid w:val="004B5B7A"/>
    <w:rsid w:val="004B6DF6"/>
    <w:rsid w:val="004C1194"/>
    <w:rsid w:val="004C187C"/>
    <w:rsid w:val="004C1D6C"/>
    <w:rsid w:val="004C22F9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E7246"/>
    <w:rsid w:val="004F0B03"/>
    <w:rsid w:val="004F2AA7"/>
    <w:rsid w:val="004F2FF4"/>
    <w:rsid w:val="004F3C29"/>
    <w:rsid w:val="004F422A"/>
    <w:rsid w:val="004F5315"/>
    <w:rsid w:val="004F5AF1"/>
    <w:rsid w:val="004F76B2"/>
    <w:rsid w:val="005013B9"/>
    <w:rsid w:val="00503088"/>
    <w:rsid w:val="00504C4B"/>
    <w:rsid w:val="005051A8"/>
    <w:rsid w:val="0050594E"/>
    <w:rsid w:val="00505F50"/>
    <w:rsid w:val="00506453"/>
    <w:rsid w:val="00506801"/>
    <w:rsid w:val="00507454"/>
    <w:rsid w:val="00510069"/>
    <w:rsid w:val="005106A1"/>
    <w:rsid w:val="00510A14"/>
    <w:rsid w:val="00510B11"/>
    <w:rsid w:val="00510D93"/>
    <w:rsid w:val="0051198A"/>
    <w:rsid w:val="00511EF3"/>
    <w:rsid w:val="0051296B"/>
    <w:rsid w:val="005131C9"/>
    <w:rsid w:val="0051629B"/>
    <w:rsid w:val="00522295"/>
    <w:rsid w:val="0052432B"/>
    <w:rsid w:val="00525422"/>
    <w:rsid w:val="00525A1C"/>
    <w:rsid w:val="0053005B"/>
    <w:rsid w:val="00531931"/>
    <w:rsid w:val="00531D15"/>
    <w:rsid w:val="00532716"/>
    <w:rsid w:val="00533DEF"/>
    <w:rsid w:val="00533E3B"/>
    <w:rsid w:val="00534278"/>
    <w:rsid w:val="00535D80"/>
    <w:rsid w:val="005402F5"/>
    <w:rsid w:val="005408B2"/>
    <w:rsid w:val="00540DB9"/>
    <w:rsid w:val="005437A3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30E5"/>
    <w:rsid w:val="00566E5A"/>
    <w:rsid w:val="00567101"/>
    <w:rsid w:val="00573343"/>
    <w:rsid w:val="0057403E"/>
    <w:rsid w:val="00575E93"/>
    <w:rsid w:val="00576A3C"/>
    <w:rsid w:val="00576E14"/>
    <w:rsid w:val="0058014D"/>
    <w:rsid w:val="00580354"/>
    <w:rsid w:val="00584046"/>
    <w:rsid w:val="0058469D"/>
    <w:rsid w:val="005848FB"/>
    <w:rsid w:val="0058525E"/>
    <w:rsid w:val="005914F0"/>
    <w:rsid w:val="00591E19"/>
    <w:rsid w:val="00592E2E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A7C71"/>
    <w:rsid w:val="005B182C"/>
    <w:rsid w:val="005B23AE"/>
    <w:rsid w:val="005B23DD"/>
    <w:rsid w:val="005B42E8"/>
    <w:rsid w:val="005B5015"/>
    <w:rsid w:val="005B76ED"/>
    <w:rsid w:val="005B7DF0"/>
    <w:rsid w:val="005B7F08"/>
    <w:rsid w:val="005C18D4"/>
    <w:rsid w:val="005C31AC"/>
    <w:rsid w:val="005C38EC"/>
    <w:rsid w:val="005C3ABC"/>
    <w:rsid w:val="005C4CE3"/>
    <w:rsid w:val="005C5084"/>
    <w:rsid w:val="005C5515"/>
    <w:rsid w:val="005C6211"/>
    <w:rsid w:val="005C7107"/>
    <w:rsid w:val="005C7600"/>
    <w:rsid w:val="005D0A65"/>
    <w:rsid w:val="005D1176"/>
    <w:rsid w:val="005D1D03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E751E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5F7D15"/>
    <w:rsid w:val="00600812"/>
    <w:rsid w:val="00601725"/>
    <w:rsid w:val="006018EF"/>
    <w:rsid w:val="006021E3"/>
    <w:rsid w:val="0060264C"/>
    <w:rsid w:val="00602F62"/>
    <w:rsid w:val="00603059"/>
    <w:rsid w:val="00604AD6"/>
    <w:rsid w:val="00606835"/>
    <w:rsid w:val="00610152"/>
    <w:rsid w:val="006101EA"/>
    <w:rsid w:val="006123E0"/>
    <w:rsid w:val="00612454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1E46"/>
    <w:rsid w:val="006435B6"/>
    <w:rsid w:val="00643FE7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67ECB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A5A"/>
    <w:rsid w:val="00681ED4"/>
    <w:rsid w:val="006829EF"/>
    <w:rsid w:val="00682B75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9E9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141C"/>
    <w:rsid w:val="006C22EB"/>
    <w:rsid w:val="006C3197"/>
    <w:rsid w:val="006C39FE"/>
    <w:rsid w:val="006C7CB1"/>
    <w:rsid w:val="006D0058"/>
    <w:rsid w:val="006D01CB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446"/>
    <w:rsid w:val="00737CF3"/>
    <w:rsid w:val="007400FC"/>
    <w:rsid w:val="00740C35"/>
    <w:rsid w:val="00740D6B"/>
    <w:rsid w:val="00742931"/>
    <w:rsid w:val="00744FF3"/>
    <w:rsid w:val="007460A1"/>
    <w:rsid w:val="00746DE4"/>
    <w:rsid w:val="007500E9"/>
    <w:rsid w:val="00756545"/>
    <w:rsid w:val="00757015"/>
    <w:rsid w:val="007574DF"/>
    <w:rsid w:val="00763AA1"/>
    <w:rsid w:val="00763E6B"/>
    <w:rsid w:val="00764642"/>
    <w:rsid w:val="00766937"/>
    <w:rsid w:val="0076711B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2FFB"/>
    <w:rsid w:val="00785580"/>
    <w:rsid w:val="0078600D"/>
    <w:rsid w:val="00787244"/>
    <w:rsid w:val="00787760"/>
    <w:rsid w:val="007903D5"/>
    <w:rsid w:val="00791F43"/>
    <w:rsid w:val="007920D5"/>
    <w:rsid w:val="007933F1"/>
    <w:rsid w:val="00793949"/>
    <w:rsid w:val="00793BF8"/>
    <w:rsid w:val="007A0D96"/>
    <w:rsid w:val="007A122F"/>
    <w:rsid w:val="007A374C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C55"/>
    <w:rsid w:val="007D3D64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3E83"/>
    <w:rsid w:val="007F4824"/>
    <w:rsid w:val="007F4B7C"/>
    <w:rsid w:val="007F5B40"/>
    <w:rsid w:val="007F7504"/>
    <w:rsid w:val="00800B7D"/>
    <w:rsid w:val="00801210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104"/>
    <w:rsid w:val="00817BB5"/>
    <w:rsid w:val="00820C76"/>
    <w:rsid w:val="00820DDE"/>
    <w:rsid w:val="00820E95"/>
    <w:rsid w:val="00821886"/>
    <w:rsid w:val="00821BE8"/>
    <w:rsid w:val="00821CA9"/>
    <w:rsid w:val="00821E83"/>
    <w:rsid w:val="008227AB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46352"/>
    <w:rsid w:val="0085100D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383F"/>
    <w:rsid w:val="00865554"/>
    <w:rsid w:val="00865750"/>
    <w:rsid w:val="0087079C"/>
    <w:rsid w:val="00870CA7"/>
    <w:rsid w:val="00872876"/>
    <w:rsid w:val="008769C2"/>
    <w:rsid w:val="00877E22"/>
    <w:rsid w:val="00877FF1"/>
    <w:rsid w:val="00880DC7"/>
    <w:rsid w:val="00881463"/>
    <w:rsid w:val="008823AB"/>
    <w:rsid w:val="00882502"/>
    <w:rsid w:val="00885056"/>
    <w:rsid w:val="00885A5D"/>
    <w:rsid w:val="00887AFC"/>
    <w:rsid w:val="00887C2A"/>
    <w:rsid w:val="00887DDF"/>
    <w:rsid w:val="00887F30"/>
    <w:rsid w:val="008901B6"/>
    <w:rsid w:val="008916DF"/>
    <w:rsid w:val="00891AB7"/>
    <w:rsid w:val="00893A34"/>
    <w:rsid w:val="00893BCB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371"/>
    <w:rsid w:val="008D09A6"/>
    <w:rsid w:val="008D13DA"/>
    <w:rsid w:val="008D5288"/>
    <w:rsid w:val="008D5F88"/>
    <w:rsid w:val="008D6062"/>
    <w:rsid w:val="008E1758"/>
    <w:rsid w:val="008E175A"/>
    <w:rsid w:val="008E27E6"/>
    <w:rsid w:val="008E2B0E"/>
    <w:rsid w:val="008E2D4B"/>
    <w:rsid w:val="008E439F"/>
    <w:rsid w:val="008E6F1B"/>
    <w:rsid w:val="008F0E90"/>
    <w:rsid w:val="008F1817"/>
    <w:rsid w:val="008F2773"/>
    <w:rsid w:val="008F2CFB"/>
    <w:rsid w:val="008F40AE"/>
    <w:rsid w:val="008F48AC"/>
    <w:rsid w:val="008F5024"/>
    <w:rsid w:val="008F7A62"/>
    <w:rsid w:val="0090176F"/>
    <w:rsid w:val="00901D79"/>
    <w:rsid w:val="0090202A"/>
    <w:rsid w:val="00902E0C"/>
    <w:rsid w:val="0090372C"/>
    <w:rsid w:val="00906415"/>
    <w:rsid w:val="009069BD"/>
    <w:rsid w:val="00906EA9"/>
    <w:rsid w:val="00910A14"/>
    <w:rsid w:val="00912980"/>
    <w:rsid w:val="00913FE0"/>
    <w:rsid w:val="00914A7E"/>
    <w:rsid w:val="00914C8E"/>
    <w:rsid w:val="009178B4"/>
    <w:rsid w:val="00917CEC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033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14B7"/>
    <w:rsid w:val="009521F0"/>
    <w:rsid w:val="009525E8"/>
    <w:rsid w:val="00952C33"/>
    <w:rsid w:val="00953934"/>
    <w:rsid w:val="00953DC8"/>
    <w:rsid w:val="00955F73"/>
    <w:rsid w:val="00957B9E"/>
    <w:rsid w:val="00961ECA"/>
    <w:rsid w:val="00963E70"/>
    <w:rsid w:val="0096466A"/>
    <w:rsid w:val="00965376"/>
    <w:rsid w:val="00965775"/>
    <w:rsid w:val="009657AA"/>
    <w:rsid w:val="00965929"/>
    <w:rsid w:val="009660EC"/>
    <w:rsid w:val="0096702B"/>
    <w:rsid w:val="009672A9"/>
    <w:rsid w:val="00967478"/>
    <w:rsid w:val="009723C8"/>
    <w:rsid w:val="00972BD4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3C4A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5A39"/>
    <w:rsid w:val="009A5B31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4685"/>
    <w:rsid w:val="009C61D3"/>
    <w:rsid w:val="009C6CA8"/>
    <w:rsid w:val="009D1393"/>
    <w:rsid w:val="009D1509"/>
    <w:rsid w:val="009D17F4"/>
    <w:rsid w:val="009D329A"/>
    <w:rsid w:val="009D3DAA"/>
    <w:rsid w:val="009D496A"/>
    <w:rsid w:val="009D4D2B"/>
    <w:rsid w:val="009D531A"/>
    <w:rsid w:val="009D76CD"/>
    <w:rsid w:val="009E08A8"/>
    <w:rsid w:val="009E12EB"/>
    <w:rsid w:val="009E13FA"/>
    <w:rsid w:val="009E25D5"/>
    <w:rsid w:val="009E323E"/>
    <w:rsid w:val="009E358F"/>
    <w:rsid w:val="009E5FA4"/>
    <w:rsid w:val="009E6BEE"/>
    <w:rsid w:val="009F16D6"/>
    <w:rsid w:val="009F266E"/>
    <w:rsid w:val="009F30B3"/>
    <w:rsid w:val="009F4210"/>
    <w:rsid w:val="009F5048"/>
    <w:rsid w:val="009F526F"/>
    <w:rsid w:val="009F6B23"/>
    <w:rsid w:val="009F6E58"/>
    <w:rsid w:val="009F72D8"/>
    <w:rsid w:val="00A01B62"/>
    <w:rsid w:val="00A02121"/>
    <w:rsid w:val="00A02273"/>
    <w:rsid w:val="00A02523"/>
    <w:rsid w:val="00A041AB"/>
    <w:rsid w:val="00A04521"/>
    <w:rsid w:val="00A04D7C"/>
    <w:rsid w:val="00A0515B"/>
    <w:rsid w:val="00A0740C"/>
    <w:rsid w:val="00A07DF8"/>
    <w:rsid w:val="00A11CF8"/>
    <w:rsid w:val="00A12F3A"/>
    <w:rsid w:val="00A13689"/>
    <w:rsid w:val="00A14DE5"/>
    <w:rsid w:val="00A157D6"/>
    <w:rsid w:val="00A15A89"/>
    <w:rsid w:val="00A16B89"/>
    <w:rsid w:val="00A16DAE"/>
    <w:rsid w:val="00A22BB8"/>
    <w:rsid w:val="00A246FD"/>
    <w:rsid w:val="00A26780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1F1F"/>
    <w:rsid w:val="00A627AF"/>
    <w:rsid w:val="00A64DC4"/>
    <w:rsid w:val="00A64EB9"/>
    <w:rsid w:val="00A66360"/>
    <w:rsid w:val="00A663AD"/>
    <w:rsid w:val="00A67E32"/>
    <w:rsid w:val="00A7098D"/>
    <w:rsid w:val="00A71554"/>
    <w:rsid w:val="00A72521"/>
    <w:rsid w:val="00A73C9F"/>
    <w:rsid w:val="00A74939"/>
    <w:rsid w:val="00A74984"/>
    <w:rsid w:val="00A7653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2DCC"/>
    <w:rsid w:val="00A9309E"/>
    <w:rsid w:val="00A93F0F"/>
    <w:rsid w:val="00A94749"/>
    <w:rsid w:val="00A94AB5"/>
    <w:rsid w:val="00A965E6"/>
    <w:rsid w:val="00AA17FC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5F0E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158C"/>
    <w:rsid w:val="00AE20B4"/>
    <w:rsid w:val="00AE45C0"/>
    <w:rsid w:val="00AE6D15"/>
    <w:rsid w:val="00AE7D7C"/>
    <w:rsid w:val="00AF165B"/>
    <w:rsid w:val="00AF1A34"/>
    <w:rsid w:val="00AF1B13"/>
    <w:rsid w:val="00AF22F6"/>
    <w:rsid w:val="00AF3ECC"/>
    <w:rsid w:val="00AF5606"/>
    <w:rsid w:val="00AF5B14"/>
    <w:rsid w:val="00AF6846"/>
    <w:rsid w:val="00AF6C13"/>
    <w:rsid w:val="00AF6FF3"/>
    <w:rsid w:val="00AF7DAE"/>
    <w:rsid w:val="00B026F7"/>
    <w:rsid w:val="00B0554D"/>
    <w:rsid w:val="00B058A4"/>
    <w:rsid w:val="00B07CEF"/>
    <w:rsid w:val="00B15ADB"/>
    <w:rsid w:val="00B15F6D"/>
    <w:rsid w:val="00B162DF"/>
    <w:rsid w:val="00B20B46"/>
    <w:rsid w:val="00B20C1F"/>
    <w:rsid w:val="00B20ED1"/>
    <w:rsid w:val="00B23DB5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0384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4FF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1CBB"/>
    <w:rsid w:val="00B821DD"/>
    <w:rsid w:val="00B8284F"/>
    <w:rsid w:val="00B8355E"/>
    <w:rsid w:val="00B83CFF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97B12"/>
    <w:rsid w:val="00BA0039"/>
    <w:rsid w:val="00BA0197"/>
    <w:rsid w:val="00BA0CE3"/>
    <w:rsid w:val="00BA17EB"/>
    <w:rsid w:val="00BA2029"/>
    <w:rsid w:val="00BA3E22"/>
    <w:rsid w:val="00BA578F"/>
    <w:rsid w:val="00BA73A8"/>
    <w:rsid w:val="00BA7931"/>
    <w:rsid w:val="00BA7C74"/>
    <w:rsid w:val="00BB0102"/>
    <w:rsid w:val="00BB0166"/>
    <w:rsid w:val="00BB01C2"/>
    <w:rsid w:val="00BB28C9"/>
    <w:rsid w:val="00BB3177"/>
    <w:rsid w:val="00BB3E82"/>
    <w:rsid w:val="00BB72F3"/>
    <w:rsid w:val="00BB752B"/>
    <w:rsid w:val="00BB7CA8"/>
    <w:rsid w:val="00BB7CF0"/>
    <w:rsid w:val="00BB7E08"/>
    <w:rsid w:val="00BC3441"/>
    <w:rsid w:val="00BC3D96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5ADE"/>
    <w:rsid w:val="00BF70D6"/>
    <w:rsid w:val="00BF7261"/>
    <w:rsid w:val="00BF7E1D"/>
    <w:rsid w:val="00C00292"/>
    <w:rsid w:val="00C0090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20FD"/>
    <w:rsid w:val="00C15A13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1F67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5E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5F68"/>
    <w:rsid w:val="00CB7057"/>
    <w:rsid w:val="00CB7A94"/>
    <w:rsid w:val="00CC01BD"/>
    <w:rsid w:val="00CC1194"/>
    <w:rsid w:val="00CC31B6"/>
    <w:rsid w:val="00CC3A70"/>
    <w:rsid w:val="00CC5709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458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327D"/>
    <w:rsid w:val="00D43DD0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AEA"/>
    <w:rsid w:val="00D54C02"/>
    <w:rsid w:val="00D564FB"/>
    <w:rsid w:val="00D5671C"/>
    <w:rsid w:val="00D608B3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0C6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19B2"/>
    <w:rsid w:val="00DA2971"/>
    <w:rsid w:val="00DA2DE2"/>
    <w:rsid w:val="00DA307E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4D8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E7E4D"/>
    <w:rsid w:val="00DF0A92"/>
    <w:rsid w:val="00DF136F"/>
    <w:rsid w:val="00DF297B"/>
    <w:rsid w:val="00DF3547"/>
    <w:rsid w:val="00DF3E0A"/>
    <w:rsid w:val="00DF4AE5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5854"/>
    <w:rsid w:val="00E15D7A"/>
    <w:rsid w:val="00E16D6C"/>
    <w:rsid w:val="00E16DAD"/>
    <w:rsid w:val="00E17A28"/>
    <w:rsid w:val="00E222E3"/>
    <w:rsid w:val="00E24FDE"/>
    <w:rsid w:val="00E25567"/>
    <w:rsid w:val="00E263A1"/>
    <w:rsid w:val="00E26B36"/>
    <w:rsid w:val="00E26E32"/>
    <w:rsid w:val="00E275EE"/>
    <w:rsid w:val="00E276D3"/>
    <w:rsid w:val="00E277EE"/>
    <w:rsid w:val="00E301C3"/>
    <w:rsid w:val="00E31315"/>
    <w:rsid w:val="00E33A91"/>
    <w:rsid w:val="00E347AB"/>
    <w:rsid w:val="00E35E81"/>
    <w:rsid w:val="00E365AC"/>
    <w:rsid w:val="00E3769C"/>
    <w:rsid w:val="00E42909"/>
    <w:rsid w:val="00E433DD"/>
    <w:rsid w:val="00E4359F"/>
    <w:rsid w:val="00E43B82"/>
    <w:rsid w:val="00E457B0"/>
    <w:rsid w:val="00E46E75"/>
    <w:rsid w:val="00E47612"/>
    <w:rsid w:val="00E50AFC"/>
    <w:rsid w:val="00E51315"/>
    <w:rsid w:val="00E513D8"/>
    <w:rsid w:val="00E51F8E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38F"/>
    <w:rsid w:val="00E6387D"/>
    <w:rsid w:val="00E66DED"/>
    <w:rsid w:val="00E701E5"/>
    <w:rsid w:val="00E7072E"/>
    <w:rsid w:val="00E71858"/>
    <w:rsid w:val="00E729F6"/>
    <w:rsid w:val="00E74D87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4A60"/>
    <w:rsid w:val="00E8569D"/>
    <w:rsid w:val="00E86D19"/>
    <w:rsid w:val="00E91787"/>
    <w:rsid w:val="00E91BDC"/>
    <w:rsid w:val="00E93021"/>
    <w:rsid w:val="00E9484C"/>
    <w:rsid w:val="00E95587"/>
    <w:rsid w:val="00E964CD"/>
    <w:rsid w:val="00E9704E"/>
    <w:rsid w:val="00EA29D7"/>
    <w:rsid w:val="00EA599C"/>
    <w:rsid w:val="00EB0B57"/>
    <w:rsid w:val="00EB0BA5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3B4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48D7"/>
    <w:rsid w:val="00F05AF4"/>
    <w:rsid w:val="00F05CA7"/>
    <w:rsid w:val="00F11EC1"/>
    <w:rsid w:val="00F121FB"/>
    <w:rsid w:val="00F124FB"/>
    <w:rsid w:val="00F13ADD"/>
    <w:rsid w:val="00F14012"/>
    <w:rsid w:val="00F15184"/>
    <w:rsid w:val="00F15706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7C5B"/>
    <w:rsid w:val="00F50968"/>
    <w:rsid w:val="00F50ED8"/>
    <w:rsid w:val="00F51193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A32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775A0"/>
    <w:rsid w:val="00F80146"/>
    <w:rsid w:val="00F80ED7"/>
    <w:rsid w:val="00F81E21"/>
    <w:rsid w:val="00F82E5F"/>
    <w:rsid w:val="00F83813"/>
    <w:rsid w:val="00F86017"/>
    <w:rsid w:val="00F86785"/>
    <w:rsid w:val="00F8771D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4A32"/>
    <w:rsid w:val="00FA51DA"/>
    <w:rsid w:val="00FA6C39"/>
    <w:rsid w:val="00FA7B04"/>
    <w:rsid w:val="00FB0A06"/>
    <w:rsid w:val="00FB0BC8"/>
    <w:rsid w:val="00FB265A"/>
    <w:rsid w:val="00FB32BA"/>
    <w:rsid w:val="00FB6508"/>
    <w:rsid w:val="00FB6CDF"/>
    <w:rsid w:val="00FC1AAC"/>
    <w:rsid w:val="00FC2757"/>
    <w:rsid w:val="00FC356D"/>
    <w:rsid w:val="00FC5916"/>
    <w:rsid w:val="00FD2384"/>
    <w:rsid w:val="00FD2AE9"/>
    <w:rsid w:val="00FD3127"/>
    <w:rsid w:val="00FD4D5C"/>
    <w:rsid w:val="00FD5D78"/>
    <w:rsid w:val="00FD67E4"/>
    <w:rsid w:val="00FE08C5"/>
    <w:rsid w:val="00FE09AC"/>
    <w:rsid w:val="00FE1FF3"/>
    <w:rsid w:val="00FE363A"/>
    <w:rsid w:val="00FE3AF7"/>
    <w:rsid w:val="00FE3C09"/>
    <w:rsid w:val="00FE3DAD"/>
    <w:rsid w:val="00FE62B2"/>
    <w:rsid w:val="00FE7488"/>
    <w:rsid w:val="00FF03FB"/>
    <w:rsid w:val="00FF213F"/>
    <w:rsid w:val="00FF31D4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B627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st1" w:type="character">
    <w:name w:val="st1"/>
    <w:basedOn w:val="Zadanifontodlomka"/>
    <w:rsid w:val="002962A1"/>
  </w:style>
  <w:style w:styleId="Tekstrezerviranogmjesta" w:type="character">
    <w:name w:val="Placeholder Text"/>
    <w:basedOn w:val="Zadanifontodlomka"/>
    <w:uiPriority w:val="99"/>
    <w:semiHidden/>
    <w:rsid w:val="004946E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946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46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46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46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B627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st1" w:type="character">
    <w:name w:val="st1"/>
    <w:basedOn w:val="Zadanifontodlomka"/>
    <w:rsid w:val="002962A1"/>
  </w:style>
  <w:style w:styleId="Tekstrezerviranogmjesta" w:type="character">
    <w:name w:val="Placeholder Text"/>
    <w:basedOn w:val="Zadanifontodlomka"/>
    <w:uiPriority w:val="99"/>
    <w:semiHidden/>
    <w:rsid w:val="004946E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946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46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46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46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973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540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81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2880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5724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7659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3557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616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0654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961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5574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7782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7152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3150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197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756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842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6654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982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281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15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5397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7263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09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125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04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701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9096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15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7923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67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30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19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2018.</izvorni_sadrzaj>
    <derivirana_varijabla naziv="DomainObject.DatumDonosenjaOdluke_1">18.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1030</izvorni_sadrzaj>
    <derivirana_varijabla naziv="DomainObject.Predmet.Broj_1">1030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2018.</izvorni_sadrzaj>
    <derivirana_varijabla naziv="DomainObject.Predmet.DatumOsnivanja_1">24.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St-1030/2018</izvorni_sadrzaj>
    <derivirana_varijabla naziv="DomainObject.Predmet.OznakaBroj_1">St-1030/2018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PIP PROJEKT j.d.o.o. za projektiranje i savjetovanje zastupanog po punomoćniku Ivanka Prišć</izvorni_sadrzaj>
    <derivirana_varijabla naziv="DomainObject.Predmet.ProtustrankaFormated_1">  PIP PROJEKT j.d.o.o. za projektiranje i savjetovanje zastupanog po punomoćniku Ivanka Prišć</derivirana_varijabla>
  </DomainObject.Predmet.ProtustrankaFormated>
  <DomainObject.Predmet.ProtustrankaFormatedOIB>
    <izvorni_sadrzaj>  PIP PROJEKT j.d.o.o. za projektiranje i savjetovanje, OIB 36239676044 zastupanog po punomoćniku Ivanka Prišć</izvorni_sadrzaj>
    <derivirana_varijabla naziv="DomainObject.Predmet.ProtustrankaFormatedOIB_1">  PIP PROJEKT j.d.o.o. za projektiranje i savjetovanje, OIB 36239676044 zastupanog po punomoćniku Ivanka Prišć</derivirana_varijabla>
  </DomainObject.Predmet.ProtustrankaFormatedOIB>
  <DomainObject.Predmet.ProtustrankaFormatedWithAdress>
    <izvorni_sadrzaj> PIP PROJEKT j.d.o.o. za projektiranje i savjetovanje, Trg Izidora Kršnjavija 8, 31500 Našice zastupanog po punomoćniku Ivanka Prišć</izvorni_sadrzaj>
    <derivirana_varijabla naziv="DomainObject.Predmet.ProtustrankaFormatedWithAdress_1"> PIP PROJEKT j.d.o.o. za projektiranje i savjetovanje, Trg Izidora Kršnjavija 8, 31500 Našice zastupanog po punomoćniku Ivanka Prišć</derivirana_varijabla>
  </DomainObject.Predmet.ProtustrankaFormatedWithAdress>
  <DomainObject.Predmet.ProtustrankaFormatedWithAdressOIB>
    <izvorni_sadrzaj> PIP PROJEKT j.d.o.o. za projektiranje i savjetovanje, OIB 36239676044, Trg Izidora Kršnjavija 8, 31500 Našice zastupanog po punomoćniku Ivanka Prišć</izvorni_sadrzaj>
    <derivirana_varijabla naziv="DomainObject.Predmet.ProtustrankaFormatedWithAdressOIB_1"> PIP PROJEKT j.d.o.o. za projektiranje i savjetovanje, OIB 36239676044, Trg Izidora Kršnjavija 8, 31500 Našice zastupanog po punomoćniku Ivanka Prišć</derivirana_varijabla>
  </DomainObject.Predmet.ProtustrankaFormatedWithAdressOIB>
  <DomainObject.Predmet.ProtustrankaWithAdress>
    <izvorni_sadrzaj>PIP PROJEKT j.d.o.o. za projektiranje i savjetovanje Trg Izidora Kršnjavija 8, 31500 Našice</izvorni_sadrzaj>
    <derivirana_varijabla naziv="DomainObject.Predmet.ProtustrankaWithAdress_1">PIP PROJEKT j.d.o.o. za projektiranje i savjetovanje Trg Izidora Kršnjavija 8, 31500 Našice</derivirana_varijabla>
  </DomainObject.Predmet.ProtustrankaWithAdress>
  <DomainObject.Predmet.ProtustrankaWithAdressOIB>
    <izvorni_sadrzaj>PIP PROJEKT j.d.o.o. za projektiranje i savjetovanje, OIB 36239676044, Trg Izidora Kršnjavija 8, 31500 Našice</izvorni_sadrzaj>
    <derivirana_varijabla naziv="DomainObject.Predmet.ProtustrankaWithAdressOIB_1">PIP PROJEKT j.d.o.o. za projektiranje i savjetovanje, OIB 36239676044, Trg Izidora Kršnjavija 8, 31500 Našice</derivirana_varijabla>
  </DomainObject.Predmet.ProtustrankaWithAdressOIB>
  <DomainObject.Predmet.ProtustrankaNazivFormated>
    <izvorni_sadrzaj>PIP PROJEKT j.d.o.o. za projektiranje i savjetovanje</izvorni_sadrzaj>
    <derivirana_varijabla naziv="DomainObject.Predmet.ProtustrankaNazivFormated_1">PIP PROJEKT j.d.o.o. za projektiranje i savjetovanje</derivirana_varijabla>
  </DomainObject.Predmet.ProtustrankaNazivFormated>
  <DomainObject.Predmet.ProtustrankaNazivFormatedOIB>
    <izvorni_sadrzaj>PIP PROJEKT j.d.o.o. za projektiranje i savjetovanje, OIB 36239676044</izvorni_sadrzaj>
    <derivirana_varijabla naziv="DomainObject.Predmet.ProtustrankaNazivFormatedOIB_1">PIP PROJEKT j.d.o.o. za projektiranje i savjetovanje, OIB 36239676044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PIP PROJEKT j.d.o.o. za projektiranje i savjetovanje zastupanog po punomoćniku Ivanka Prišć</item>
    </izvorni_sadrzaj>
    <derivirana_varijabla naziv="DomainObject.Predmet.ProtuStrankaListFormated_1">
      <item>PIP PROJEKT j.d.o.o. za projektiranje i savjetovanje zastupanog po punomoćniku Ivanka Prišć</item>
    </derivirana_varijabla>
  </DomainObject.Predmet.ProtuStrankaListFormated>
  <DomainObject.Predmet.ProtuStrankaListFormatedOIB>
    <izvorni_sadrzaj>
      <item>PIP PROJEKT j.d.o.o. za projektiranje i savjetovanje, OIB 36239676044 zastupanog po punomoćniku Ivanka Prišć</item>
    </izvorni_sadrzaj>
    <derivirana_varijabla naziv="DomainObject.Predmet.ProtuStrankaListFormatedOIB_1">
      <item>PIP PROJEKT j.d.o.o. za projektiranje i savjetovanje, OIB 36239676044 zastupanog po punomoćniku Ivanka Prišć</item>
    </derivirana_varijabla>
  </DomainObject.Predmet.ProtuStrankaListFormatedOIB>
  <DomainObject.Predmet.ProtuStrankaListFormatedWithAdress>
    <izvorni_sadrzaj>
      <item>PIP PROJEKT j.d.o.o. za projektiranje i savjetovanje, Trg Izidora Kršnjavija 8, 31500 Našice zastupanog po punomoćniku Ivanka Prišć</item>
    </izvorni_sadrzaj>
    <derivirana_varijabla naziv="DomainObject.Predmet.ProtuStrankaListFormatedWithAdress_1">
      <item>PIP PROJEKT j.d.o.o. za projektiranje i savjetovanje, Trg Izidora Kršnjavija 8, 31500 Našice zastupanog po punomoćniku Ivanka Prišć</item>
    </derivirana_varijabla>
  </DomainObject.Predmet.ProtuStrankaListFormatedWithAdress>
  <DomainObject.Predmet.ProtuStrankaListFormatedWithAdressOIB>
    <izvorni_sadrzaj>
      <item>PIP PROJEKT j.d.o.o. za projektiranje i savjetovanje, OIB 36239676044, Trg Izidora Kršnjavija 8, 31500 Našice zastupanog po punomoćniku Ivanka Prišć</item>
    </izvorni_sadrzaj>
    <derivirana_varijabla naziv="DomainObject.Predmet.ProtuStrankaListFormatedWithAdressOIB_1">
      <item>PIP PROJEKT j.d.o.o. za projektiranje i savjetovanje, OIB 36239676044, Trg Izidora Kršnjavija 8, 31500 Našice zastupanog po punomoćniku Ivanka Prišć</item>
    </derivirana_varijabla>
  </DomainObject.Predmet.ProtuStrankaListFormatedWithAdressOIB>
  <DomainObject.Predmet.ProtuStrankaListNazivFormated>
    <izvorni_sadrzaj>
      <item>PIP PROJEKT j.d.o.o. za projektiranje i savjetovanje</item>
    </izvorni_sadrzaj>
    <derivirana_varijabla naziv="DomainObject.Predmet.ProtuStrankaListNazivFormated_1">
      <item>PIP PROJEKT j.d.o.o. za projektiranje i savjetovanje</item>
    </derivirana_varijabla>
  </DomainObject.Predmet.ProtuStrankaListNazivFormated>
  <DomainObject.Predmet.ProtuStrankaListNazivFormatedOIB>
    <izvorni_sadrzaj>
      <item>PIP PROJEKT j.d.o.o. za projektiranje i savjetovanje, OIB 36239676044</item>
    </izvorni_sadrzaj>
    <derivirana_varijabla naziv="DomainObject.Predmet.ProtuStrankaListNazivFormatedOIB_1">
      <item>PIP PROJEKT j.d.o.o. za projektiranje i savjetovanje, OIB 36239676044</item>
    </derivirana_varijabla>
  </DomainObject.Predmet.ProtuStrankaListNazivFormatedOIB>
  <DomainObject.Predmet.OstaliListFormated>
    <izvorni_sadrzaj>
      <item>Ivanka Prišć punomoćnica sudionika u postupku PIP PROJEKT j.d.o.o. za projektiranje i savjetovanje</item>
      <item>Županijsko državno odvjetništvo u Osijeku</item>
    </izvorni_sadrzaj>
    <derivirana_varijabla naziv="DomainObject.Predmet.OstaliListFormated_1">
      <item>Ivanka Prišć punomoćnica sudionika u postupku PIP PROJEKT j.d.o.o. za projektiranje i savjetovanje</item>
      <item>Županijsko državno odvjetništvo u Osijeku</item>
    </derivirana_varijabla>
  </DomainObject.Predmet.OstaliListFormated>
  <DomainObject.Predmet.OstaliListFormatedOIB>
    <izvorni_sadrzaj>
      <item>Ivanka Prišć, OIB 74533219632 punomoćnica sudionika u postupku PIP PROJEKT j.d.o.o. za projektiranje i savjetovanje</item>
      <item>Županijsko državno odvjetništvo u Osijeku, OIB 61379160880</item>
    </izvorni_sadrzaj>
    <derivirana_varijabla naziv="DomainObject.Predmet.OstaliListFormatedOIB_1">
      <item>Ivanka Prišć, OIB 74533219632 punomoćnica sudionika u postupku PIP PROJEKT j.d.o.o. za projektiranje i savjetovanje</item>
      <item>Županijsko državno odvjetništvo u Osijeku, OIB 61379160880</item>
    </derivirana_varijabla>
  </DomainObject.Predmet.OstaliListFormatedOIB>
  <DomainObject.Predmet.OstaliListFormatedWithAdress>
    <izvorni_sadrzaj>
      <item>Ivanka Prišć, Trg Izidora Kršnjavija 8, 31500 Našice punomoćnica sudionika u postupku PIP PROJEKT j.d.o.o. za projektiranje i savjetovanje</item>
      <item>Županijsko državno odvjetništvo u Osijeku, Kapucinska 21, 31000 Osijek</item>
    </izvorni_sadrzaj>
    <derivirana_varijabla naziv="DomainObject.Predmet.OstaliListFormatedWithAdress_1">
      <item>Ivanka Prišć, Trg Izidora Kršnjavija 8, 31500 Našice punomoćnica sudionika u postupku PIP PROJEKT j.d.o.o. za projektiranje i savjetovanje</item>
      <item>Županijsko državno odvjetništvo u Osijeku, Kapucinska 21, 31000 Osijek</item>
    </derivirana_varijabla>
  </DomainObject.Predmet.OstaliListFormatedWithAdress>
  <DomainObject.Predmet.OstaliListFormatedWithAdressOIB>
    <izvorni_sadrzaj>
      <item>Ivanka Prišć, OIB 74533219632, Trg Izidora Kršnjavija 8, 31500 Našice punomoćnica sudionika u postupku PIP PROJEKT j.d.o.o. za projektiranje i savjetovanje</item>
      <item>Županijsko državno odvjetništvo u Osijeku, OIB 61379160880, Kapucinska 21, 31000 Osijek</item>
    </izvorni_sadrzaj>
    <derivirana_varijabla naziv="DomainObject.Predmet.OstaliListFormatedWithAdressOIB_1">
      <item>Ivanka Prišć, OIB 74533219632, Trg Izidora Kršnjavija 8, 31500 Našice punomoćnica sudionika u postupku PIP PROJEKT j.d.o.o. za projektiranje i savjetovanje</item>
      <item>Županijsko državno odvjetništvo u Osijeku, OIB 61379160880, Kapucinska 21, 31000 Osijek</item>
    </derivirana_varijabla>
  </DomainObject.Predmet.OstaliListFormatedWithAdressOIB>
  <DomainObject.Predmet.OstaliListNazivFormated>
    <izvorni_sadrzaj>
      <item>Ivanka Prišć</item>
      <item>Županijsko državno odvjetništvo u Osijeku</item>
    </izvorni_sadrzaj>
    <derivirana_varijabla naziv="DomainObject.Predmet.OstaliListNazivFormated_1">
      <item>Ivanka Prišć</item>
      <item>Županijsko državno odvjetništvo u Osijeku</item>
    </derivirana_varijabla>
  </DomainObject.Predmet.OstaliListNazivFormated>
  <DomainObject.Predmet.OstaliListNazivFormatedOIB>
    <izvorni_sadrzaj>
      <item>Ivanka Prišć, OIB 74533219632</item>
      <item>Županijsko državno odvjetništvo u Osijeku, OIB 61379160880</item>
    </izvorni_sadrzaj>
    <derivirana_varijabla naziv="DomainObject.Predmet.OstaliListNazivFormatedOIB_1">
      <item>Ivanka Prišć, OIB 74533219632</item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2018.</izvorni_sadrzaj>
    <derivirana_varijabla naziv="DomainObject.Datum_1">18.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PIP PROJEKT j.d.o.o. za projektiranje i savjetovanje</izvorni_sadrzaj>
    <derivirana_varijabla naziv="DomainObject.Predmet.ProtustrankaIDrugi_1">PIP PROJEKT j.d.o.o. za projektiranje i savjetovanje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PIP PROJEKT j.d.o.o. za projektiranje i savjetovanje, OIB 36239676044, Trg Izidora Kršnjavija 8, 31500 Našice</izvorni_sadrzaj>
    <derivirana_varijabla naziv="DomainObject.Predmet.ProtustrankaIDrugiAdressOIB_1">PIP PROJEKT j.d.o.o. za projektiranje i savjetovanje, OIB 36239676044, Trg Izidora Kršnjavija 8,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PIP PROJEKT j.d.o.o. za projektiranje i savjetovanje</item>
      <item>Ivanka Prišć</item>
      <item>Županijsko državno odvjetništvo u Osijeku</item>
    </izvorni_sadrzaj>
    <derivirana_varijabla naziv="DomainObject.Predmet.SudioniciListNaziv_1">
      <item>FINA RC OSIJEK</item>
      <item>PIP PROJEKT j.d.o.o. za projektiranje i savjetovanje</item>
      <item>Ivanka Prišć</item>
      <item>Županijsko državno odvjetništvo u Osijeku</item>
    </derivirana_varijabla>
  </DomainObject.Predmet.SudioniciListNaziv>
  <DomainObject.Predmet.SudioniciListAdressOIB>
    <izvorni_sadrzaj>
      <item>FINA RC OSIJEK, OIB 85821130368</item>
      <item>PIP PROJEKT j.d.o.o. za projektiranje i savjetovanje, OIB 36239676044, Trg Izidora Kršnjavija 8,31500 Našice</item>
      <item>Ivanka Prišć, OIB 74533219632, Trg Izidora Kršnjavija 8,31500 Našice</item>
      <item>Županijsko državno odvjetništvo u Osijeku, OIB 61379160880, Kapucinska 21,31000 Osijek</item>
    </izvorni_sadrzaj>
    <derivirana_varijabla naziv="DomainObject.Predmet.SudioniciListAdressOIB_1">
      <item>FINA RC OSIJEK, OIB 85821130368</item>
      <item>PIP PROJEKT j.d.o.o. za projektiranje i savjetovanje, OIB 36239676044, Trg Izidora Kršnjavija 8,31500 Našice</item>
      <item>Ivanka Prišć, OIB 74533219632, Trg Izidora Kršnjavija 8,31500 Našice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36239676044</item>
      <item>, OIB 74533219632</item>
      <item>, OIB 61379160880</item>
    </izvorni_sadrzaj>
    <derivirana_varijabla naziv="DomainObject.Predmet.SudioniciListNazivOIB_1">
      <item>, OIB 85821130368</item>
      <item>, OIB 36239676044</item>
      <item>, OIB 74533219632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studenog 2018.</izvorni_sadrzaj>
    <derivirana_varijabla naziv="DomainObject.Predmet.DatumZadnjeOdrzaneSudskeRadnje_1">29. studenog 2018.</derivirana_varijabla>
  </DomainObject.Predmet.DatumZadnjeOdrzaneSudskeRadnje>
  <DomainObject.PredzadnjaOdlukaIzPredmeta.DatumDonosenjaOdluke>
    <izvorni_sadrzaj>2. studenog 2018.</izvorni_sadrzaj>
    <derivirana_varijabla naziv="DomainObject.PredzadnjaOdlukaIzPredmeta.DatumDonosenjaOdluke_1">2. studenog 2018.</derivirana_varijabla>
  </DomainObject.PredzadnjaOdlukaIzPredmeta.DatumDonosenjaOdluke>
  <DomainObject.PredzadnjaOdlukaIzPredmeta.Oznaka>
    <izvorni_sadrzaj>St-1030/2018-8</izvorni_sadrzaj>
    <derivirana_varijabla naziv="DomainObject.PredzadnjaOdlukaIzPredmeta.Oznaka_1">St-1030/2018-8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DF31B2-BFBC-4524-B4BB-2A72EFF68A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671</properties:Words>
  <properties:Characters>3570</properties:Characters>
  <properties:Lines>106</properties:Lines>
  <properties:Paragraphs>31</properties:Paragraphs>
  <properties:TotalTime>1090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4267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2018-11-27T10:48:00Z</cp:lastPrinted>
  <dcterms:modified xmlns:xsi="http://www.w3.org/2001/XMLSchema-instance" xsi:type="dcterms:W3CDTF">2018-12-18T08:55:00Z</dcterms:modified>
  <cp:revision>673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(1030-18 (-18) PIP PROJEKT.docx)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