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3f52" w14:paraId="9e53f52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2733BE">
        <w:rPr>
          <w:b/>
          <w:sz w:val="22"/>
          <w:szCs w:val="22"/>
        </w:rPr>
        <w:t>3</w:t>
      </w:r>
      <w:r w:rsidR="00724EBD">
        <w:rPr>
          <w:b/>
          <w:sz w:val="22"/>
          <w:szCs w:val="22"/>
        </w:rPr>
        <w:t>03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724EBD">
        <w:rPr>
          <w:b/>
        </w:rPr>
        <w:t>NADA I NIŠ</w:t>
      </w:r>
      <w:r w:rsidR="002733BE">
        <w:rPr>
          <w:b/>
        </w:rPr>
        <w:t>O d.o.o.</w:t>
      </w:r>
      <w:r>
        <w:t xml:space="preserve"> </w:t>
      </w:r>
      <w:r w:rsidR="00724EBD">
        <w:t>"u likvidaciji", Vela Luka, Ulica 30, broj 30</w:t>
      </w:r>
      <w:r w:rsidR="00AC519C">
        <w:t xml:space="preserve">, </w:t>
      </w:r>
      <w:r>
        <w:t xml:space="preserve">OIB: </w:t>
      </w:r>
      <w:r w:rsidR="00B34415">
        <w:t>44847733025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B3441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B34415" w:rsidRPr="00B34415">
        <w:rPr>
          <w:b/>
        </w:rPr>
        <w:t xml:space="preserve">NADA I NIŠO d.o.o. </w:t>
      </w:r>
      <w:r w:rsidR="00B34415" w:rsidRPr="00B34415">
        <w:t>"u likvidaciji", Vela Luka, Ulica 30, broj 30, OIB: 44847733025</w:t>
      </w:r>
      <w:r w:rsidRPr="00B34415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34415">
        <w:rPr>
          <w:sz w:val="22"/>
          <w:szCs w:val="22"/>
        </w:rPr>
        <w:t>1. 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B34415">
        <w:rPr>
          <w:sz w:val="22"/>
          <w:szCs w:val="22"/>
        </w:rPr>
        <w:t>440.316,78</w:t>
      </w:r>
      <w:r>
        <w:rPr>
          <w:sz w:val="22"/>
          <w:szCs w:val="22"/>
        </w:rPr>
        <w:t xml:space="preserve"> kuna, pa se </w:t>
      </w:r>
    </w:p>
    <w:p w:rsidRDefault="004E2A1F" w:rsidP="0034538B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34538B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753DF9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166031"/>
    <w:rsid w:val="001F0678"/>
    <w:rsid w:val="002733BE"/>
    <w:rsid w:val="0034538B"/>
    <w:rsid w:val="00447F0F"/>
    <w:rsid w:val="004E2A1F"/>
    <w:rsid w:val="0064504B"/>
    <w:rsid w:val="00656F92"/>
    <w:rsid w:val="0071542D"/>
    <w:rsid w:val="00724EBD"/>
    <w:rsid w:val="00753DF9"/>
    <w:rsid w:val="007C71CF"/>
    <w:rsid w:val="007D1F61"/>
    <w:rsid w:val="008B1FE5"/>
    <w:rsid w:val="00A1036C"/>
    <w:rsid w:val="00AC519C"/>
    <w:rsid w:val="00B34415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0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0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0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0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0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0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0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0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St-2303/2015</izvorni_sadrzaj>
    <derivirana_varijabla naziv="DomainObject.Predmet.OznakaBroj_1">St-2303/2015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I NIŠO, d.o.o. za trgovinu i usluge u likvidaciji zastupanog po punomoćniku Gordana Brčić</izvorni_sadrzaj>
    <derivirana_varijabla naziv="DomainObject.Predmet.ProtustrankaFormated_1">  NADA I NIŠO, d.o.o. za trgovinu i usluge u likvidaciji zastupanog po punomoćniku Gordana Brčić</derivirana_varijabla>
  </DomainObject.Predmet.ProtustrankaFormated>
  <DomainObject.Predmet.ProtustrankaFormatedOIB>
    <izvorni_sadrzaj>  NADA I NIŠO, d.o.o. za trgovinu i usluge u likvidaciji, OIB 44847733025 zastupanog po punomoćniku Gordana Brčić</izvorni_sadrzaj>
    <derivirana_varijabla naziv="DomainObject.Predmet.ProtustrankaFormatedOIB_1">  NADA I NIŠO, d.o.o. za trgovinu i usluge u likvidaciji, OIB 44847733025 zastupanog po punomoćniku Gordana Brčić</derivirana_varijabla>
  </DomainObject.Predmet.ProtustrankaFormatedOIB>
  <DomainObject.Predmet.ProtustrankaFormatedWithAdress>
    <izvorni_sadrzaj> NADA I NIŠO, d.o.o. za trgovinu i usluge u likvidaciji, Ulica 30,broj 30, 20270 Vela Luka zastupanog po punomoćniku Gordana Brčić</izvorni_sadrzaj>
    <derivirana_varijabla naziv="DomainObject.Predmet.ProtustrankaFormatedWithAdress_1"> NADA I NIŠO, d.o.o. za trgovinu i usluge u likvidaciji, Ulica 30,broj 30, 20270 Vela Luka zastupanog po punomoćniku Gordana Brčić</derivirana_varijabla>
  </DomainObject.Predmet.ProtustrankaFormatedWithAdress>
  <DomainObject.Predmet.ProtustrankaFormatedWithAdressOIB>
    <izvorni_sadrzaj> NADA I NIŠO, d.o.o. za trgovinu i usluge u likvidaciji, OIB 44847733025, Ulica 30,broj 30, 20270 Vela Luka zastupanog po punomoćniku Gordana Brčić</izvorni_sadrzaj>
    <derivirana_varijabla naziv="DomainObject.Predmet.ProtustrankaFormatedWithAdressOIB_1"> NADA I NIŠO, d.o.o. za trgovinu i usluge u likvidaciji, OIB 44847733025, Ulica 30,broj 30, 20270 Vela Luka zastupanog po punomoćniku Gordana Brčić</derivirana_varijabla>
  </DomainObject.Predmet.ProtustrankaFormatedWithAdressOIB>
  <DomainObject.Predmet.ProtustrankaWithAdress>
    <izvorni_sadrzaj>NADA I NIŠO, d.o.o. za trgovinu i usluge u likvidaciji Ulica 30,broj 30, 20270 Vela Luka</izvorni_sadrzaj>
    <derivirana_varijabla naziv="DomainObject.Predmet.ProtustrankaWithAdress_1">NADA I NIŠO, d.o.o. za trgovinu i usluge u likvidaciji Ulica 30,broj 30, 20270 Vela Luka</derivirana_varijabla>
  </DomainObject.Predmet.ProtustrankaWithAdress>
  <DomainObject.Predmet.ProtustrankaWithAdressOIB>
    <izvorni_sadrzaj>NADA I NIŠO, d.o.o. za trgovinu i usluge u likvidaciji, OIB 44847733025, Ulica 30,broj 30, 20270 Vela Luka</izvorni_sadrzaj>
    <derivirana_varijabla naziv="DomainObject.Predmet.ProtustrankaWithAdressOIB_1">NADA I NIŠO, d.o.o. za trgovinu i usluge u likvidaciji, OIB 44847733025, Ulica 30,broj 30, 20270 Vela Luka</derivirana_varijabla>
  </DomainObject.Predmet.ProtustrankaWithAdressOIB>
  <DomainObject.Predmet.ProtustrankaNazivFormated>
    <izvorni_sadrzaj>NADA I NIŠO, d.o.o. za trgovinu i usluge u likvidaciji</izvorni_sadrzaj>
    <derivirana_varijabla naziv="DomainObject.Predmet.ProtustrankaNazivFormated_1">NADA I NIŠO, d.o.o. za trgovinu i usluge u likvidaciji</derivirana_varijabla>
  </DomainObject.Predmet.ProtustrankaNazivFormated>
  <DomainObject.Predmet.ProtustrankaNazivFormatedOIB>
    <izvorni_sadrzaj>NADA I NIŠO, d.o.o. za trgovinu i usluge u likvidaciji, OIB 44847733025</izvorni_sadrzaj>
    <derivirana_varijabla naziv="DomainObject.Predmet.ProtustrankaNazivFormatedOIB_1">NADA I NIŠO, d.o.o. za trgovinu i usluge u likvidaciji, OIB 44847733025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440316.78</izvorni_sadrzaj>
    <derivirana_varijabla naziv="DomainObject.Predmet.TrenutnaVrijednost_1">440316.78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NADA I NIŠO, d.o.o. za trgovinu i usluge u likvidaciji zastupanog po punomoćniku Gordana Brčić</item>
    </izvorni_sadrzaj>
    <derivirana_varijabla naziv="DomainObject.Predmet.ProtuStrankaListFormated_1">
      <item>NADA I NIŠO, d.o.o. za trgovinu i usluge u likvidaciji zastupanog po punomoćniku Gordana Brčić</item>
    </derivirana_varijabla>
  </DomainObject.Predmet.ProtuStrankaListFormated>
  <DomainObject.Predmet.ProtuStrankaListFormatedOIB>
    <izvorni_sadrzaj>
      <item>NADA I NIŠO, d.o.o. za trgovinu i usluge u likvidaciji, OIB 44847733025 zastupanog po punomoćniku Gordana Brčić</item>
    </izvorni_sadrzaj>
    <derivirana_varijabla naziv="DomainObject.Predmet.ProtuStrankaListFormatedOIB_1">
      <item>NADA I NIŠO, d.o.o. za trgovinu i usluge u likvidaciji, OIB 44847733025 zastupanog po punomoćniku Gordana Brčić</item>
    </derivirana_varijabla>
  </DomainObject.Predmet.ProtuStrankaListFormatedOIB>
  <DomainObject.Predmet.ProtuStrankaListFormatedWithAdress>
    <izvorni_sadrzaj>
      <item>NADA I NIŠO, d.o.o. za trgovinu i usluge u likvidaciji, Ulica 30,broj 30, 20270 Vela Luka zastupanog po punomoćniku Gordana Brčić</item>
    </izvorni_sadrzaj>
    <derivirana_varijabla naziv="DomainObject.Predmet.ProtuStrankaListFormatedWithAdress_1">
      <item>NADA I NIŠO, d.o.o. za trgovinu i usluge u likvidaciji, Ulica 30,broj 30, 20270 Vela Luka zastupanog po punomoćniku Gordana Brčić</item>
    </derivirana_varijabla>
  </DomainObject.Predmet.ProtuStrankaListFormatedWithAdress>
  <DomainObject.Predmet.ProtuStrankaListFormatedWithAdressOIB>
    <izvorni_sadrzaj>
      <item>NADA I NIŠO, d.o.o. za trgovinu i usluge u likvidaciji, OIB 44847733025, Ulica 30,broj 30, 20270 Vela Luka zastupanog po punomoćniku Gordana Brčić</item>
    </izvorni_sadrzaj>
    <derivirana_varijabla naziv="DomainObject.Predmet.ProtuStrankaListFormatedWithAdressOIB_1">
      <item>NADA I NIŠO, d.o.o. za trgovinu i usluge u likvidaciji, OIB 44847733025, Ulica 30,broj 30, 20270 Vela Luka zastupanog po punomoćniku Gordana Brčić</item>
    </derivirana_varijabla>
  </DomainObject.Predmet.ProtuStrankaListFormatedWithAdressOIB>
  <DomainObject.Predmet.ProtuStrankaListNazivFormated>
    <izvorni_sadrzaj>
      <item>NADA I NIŠO, d.o.o. za trgovinu i usluge u likvidaciji</item>
    </izvorni_sadrzaj>
    <derivirana_varijabla naziv="DomainObject.Predmet.ProtuStrankaListNazivFormated_1">
      <item>NADA I NIŠO, d.o.o. za trgovinu i usluge u likvidaciji</item>
    </derivirana_varijabla>
  </DomainObject.Predmet.ProtuStrankaListNazivFormated>
  <DomainObject.Predmet.ProtuStrankaListNazivFormatedOIB>
    <izvorni_sadrzaj>
      <item>NADA I NIŠO, d.o.o. za trgovinu i usluge u likvidaciji, OIB 44847733025</item>
    </izvorni_sadrzaj>
    <derivirana_varijabla naziv="DomainObject.Predmet.ProtuStrankaListNazivFormatedOIB_1">
      <item>NADA I NIŠO, d.o.o. za trgovinu i usluge u likvidaciji, OIB 44847733025</item>
    </derivirana_varijabla>
  </DomainObject.Predmet.ProtuStrankaListNazivFormatedOIB>
  <DomainObject.Predmet.OstaliListFormated>
    <izvorni_sadrzaj>
      <item>Gordana Brčić punomoćnik sudionika u postupku NADA I NIŠO, d.o.o. za trgovinu i usluge u likvidaciji</item>
    </izvorni_sadrzaj>
    <derivirana_varijabla naziv="DomainObject.Predmet.OstaliListFormated_1">
      <item>Gordana Brčić punomoćnik sudionika u postupku NADA I NIŠO, d.o.o. za trgovinu i usluge u likvidaciji</item>
    </derivirana_varijabla>
  </DomainObject.Predmet.OstaliListFormated>
  <DomainObject.Predmet.OstaliListFormatedOIB>
    <izvorni_sadrzaj>
      <item>Gordana Brčić punomoćnik sudionika u postupku NADA I NIŠO, d.o.o. za trgovinu i usluge u likvidaciji</item>
    </izvorni_sadrzaj>
    <derivirana_varijabla naziv="DomainObject.Predmet.OstaliListFormatedOIB_1">
      <item>Gordana Brčić punomoćnik sudionika u postupku NADA I NIŠO, d.o.o. za trgovinu i usluge u likvidaciji</item>
    </derivirana_varijabla>
  </DomainObject.Predmet.OstaliListFormatedOIB>
  <DomainObject.Predmet.OstaliListFormatedWithAdress>
    <izvorni_sadrzaj>
      <item>Gordana Brčić, Slavićeva 2, 21000 Split punomoćnik sudionika u postupku NADA I NIŠO, d.o.o. za trgovinu i usluge u likvidaciji</item>
    </izvorni_sadrzaj>
    <derivirana_varijabla naziv="DomainObject.Predmet.OstaliListFormatedWithAdress_1">
      <item>Gordana Brčić, Slavićeva 2, 21000 Split punomoćnik sudionika u postupku NADA I NIŠO, d.o.o. za trgovinu i usluge u likvidaciji</item>
    </derivirana_varijabla>
  </DomainObject.Predmet.OstaliListFormatedWithAdress>
  <DomainObject.Predmet.OstaliListFormatedWithAdressOIB>
    <izvorni_sadrzaj>
      <item>Gordana Brčić, Slavićeva 2, 21000 Split punomoćnik sudionika u postupku NADA I NIŠO, d.o.o. za trgovinu i usluge u likvidaciji</item>
    </izvorni_sadrzaj>
    <derivirana_varijabla naziv="DomainObject.Predmet.OstaliListFormatedWithAdressOIB_1">
      <item>Gordana Brčić, Slavićeva 2, 21000 Split punomoćnik sudionika u postupku NADA I NIŠO, d.o.o. za trgovinu i usluge u likvidaciji</item>
    </derivirana_varijabla>
  </DomainObject.Predmet.OstaliListFormatedWithAdressOIB>
  <DomainObject.Predmet.OstaliListNazivFormated>
    <izvorni_sadrzaj>
      <item>Gordana Brčić</item>
    </izvorni_sadrzaj>
    <derivirana_varijabla naziv="DomainObject.Predmet.OstaliListNazivFormated_1">
      <item>Gordana Brčić</item>
    </derivirana_varijabla>
  </DomainObject.Predmet.OstaliListNazivFormated>
  <DomainObject.Predmet.OstaliListNazivFormatedOIB>
    <izvorni_sadrzaj>
      <item>Gordana Brčić</item>
    </izvorni_sadrzaj>
    <derivirana_varijabla naziv="DomainObject.Predmet.OstaliListNazivFormatedOIB_1">
      <item>Gordana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NADA I NIŠO, d.o.o. za trgovinu i usluge u likvidaciji</izvorni_sadrzaj>
    <derivirana_varijabla naziv="DomainObject.Predmet.ProtustrankaIDrugi_1">NADA I NIŠO, d.o.o. za trgovinu i usluge u likvidaciji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NADA I NIŠO, d.o.o. za trgovinu i usluge u likvidaciji, OIB 44847733025, Ulica 30,broj 30, 20270 Vela Luka</izvorni_sadrzaj>
    <derivirana_varijabla naziv="DomainObject.Predmet.ProtustrankaIDrugiAdressOIB_1">NADA I NIŠO, d.o.o. za trgovinu i usluge u likvidaciji, OIB 44847733025, Ulica 30,broj 30,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NADA I NIŠO, d.o.o. za trgovinu i usluge u likvidaciji</item>
      <item>Gordana Brčić</item>
    </izvorni_sadrzaj>
    <derivirana_varijabla naziv="DomainObject.Predmet.SudioniciListNaziv_1">
      <item>FINA RC SPLIT, PODRUŽNICA DUBROVNIK</item>
      <item>NADA I NIŠO, d.o.o. za trgovinu i usluge u likvidaciji</item>
      <item>Gordana Brčić</item>
    </derivirana_varijabla>
  </DomainObject.Predmet.SudioniciListNaziv>
  <DomainObject.Predmet.SudioniciListAdressOIB>
    <izvorni_sadrzaj>
      <item>FINA RC SPLIT, PODRUŽNICA DUBROVNIK, OIB 85821130368, vukovarska 2,20000 Dubrovnik</item>
      <item>NADA I NIŠO, d.o.o. za trgovinu i usluge u likvidaciji, OIB 44847733025, Ulica 30,broj 30,20270 Vela Luka</item>
      <item>Gordana Brčić, Slavićeva 2,21000 Split</item>
    </izvorni_sadrzaj>
    <derivirana_varijabla naziv="DomainObject.Predmet.SudioniciListAdressOIB_1">
      <item>FINA RC SPLIT, PODRUŽNICA DUBROVNIK, OIB 85821130368, vukovarska 2,20000 Dubrovnik</item>
      <item>NADA I NIŠO, d.o.o. za trgovinu i usluge u likvidaciji, OIB 44847733025, Ulica 30,broj 30,20270 Vela Luka</item>
      <item>Gordana Brčić, Slavićeva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44847733025</item>
      <item>, OIB null</item>
    </izvorni_sadrzaj>
    <derivirana_varijabla naziv="DomainObject.Predmet.SudioniciListNazivOIB_1">
      <item>, OIB 85821130368</item>
      <item>, OIB 44847733025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1651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2015-12-21T10:11:00Z</dcterms:created>
  <dc:creator>Mirjana Mihović</dc:creator>
  <cp:lastModifiedBy>Mara Marčinko</cp:lastModifiedBy>
  <cp:lastPrinted>2015-12-21T10:02:00Z</cp:lastPrinted>
  <dcterms:modified xmlns:xsi="http://www.w3.org/2001/XMLSchema-instance" xsi:type="dcterms:W3CDTF">2015-12-21T10:18:00Z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