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392e" w14:paraId="6f6392e" w:rsidRDefault="000A35E0" w:rsidP="000A35E0" w:rsidR="000A35E0">
      <w:pPr>
        <w:pStyle w:val="Zaglavlje"/>
        <w15:collapsed w:val="false"/>
      </w:pPr>
      <w:bookmarkStart w:name="_GoBack" w:id="0"/>
      <w:bookmarkEnd w:id="0"/>
      <w:r>
        <w:rPr>
          <w:noProof/>
        </w:rPr>
        <w:t xml:space="preserve">                </w:t>
      </w:r>
    </w:p>
    <w:p w:rsidRDefault="000A35E0" w:rsidP="000A35E0" w:rsidR="000A35E0">
      <w:pPr>
        <w:pStyle w:val="Zaglavlje"/>
      </w:pP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543718">
        <w:rPr>
          <w:lang w:val="pt-BR"/>
        </w:rPr>
        <w:t xml:space="preserve">           </w:t>
      </w:r>
      <w:r w:rsidR="00FF58DC" w:rsidRPr="00FF58DC">
        <w:rPr>
          <w:lang w:val="pt-BR"/>
        </w:rPr>
        <w:t xml:space="preserve"> </w:t>
      </w:r>
      <w:r w:rsidR="0037408A">
        <w:t>89</w:t>
      </w:r>
      <w:r w:rsidR="00FF58DC" w:rsidRPr="00FF58DC">
        <w:t>. St-</w:t>
      </w:r>
      <w:r w:rsidR="00AD3235">
        <w:t>1604</w:t>
      </w:r>
      <w:r w:rsidR="00CE6E4E">
        <w:t>/17-</w:t>
      </w:r>
      <w:r w:rsidR="00720ED1">
        <w:t>4</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 xml:space="preserve">loga </w:t>
      </w:r>
      <w:r w:rsidR="00AD3235">
        <w:t xml:space="preserve">I </w:t>
      </w:r>
      <w:r w:rsidR="005F296E" w:rsidRPr="00FF58DC">
        <w:t>predlagatelja</w:t>
      </w:r>
      <w:r w:rsidR="0037408A">
        <w:t xml:space="preserve"> </w:t>
      </w:r>
      <w:r w:rsidR="00AD3235">
        <w:t xml:space="preserve">Nina Commerce d.o.o., Zagreb, Slavonska avenija 19/a, OIB: </w:t>
      </w:r>
      <w:r w:rsidR="00E72B92">
        <w:t>68752705507 i II predlagatelja Odvjetničko društvo Mičin &amp; Partneri d.o.o., Zagreb, Mažuranićev trg 3, OIB: 68954043722</w:t>
      </w:r>
      <w:r w:rsidR="00CE6E4E">
        <w:t xml:space="preserve">, </w:t>
      </w:r>
      <w:r w:rsidRPr="00FF58DC">
        <w:t xml:space="preserve">za otvaranje stečajnog postupka </w:t>
      </w:r>
      <w:r w:rsidR="005F296E" w:rsidRPr="00FF58DC">
        <w:t xml:space="preserve">nad dužnikom </w:t>
      </w:r>
      <w:r w:rsidR="00E72B92">
        <w:t>PLANIKA OBUĆA d.o.o., Zagreb, Dukljaninova 3, OIB: 67497272974</w:t>
      </w:r>
      <w:r w:rsidR="00BD75C3">
        <w:t>,</w:t>
      </w:r>
      <w:r w:rsidR="00E72B92">
        <w:t xml:space="preserve"> dana 14</w:t>
      </w:r>
      <w:r w:rsidR="00CE6E4E">
        <w:t xml:space="preserve">. </w:t>
      </w:r>
      <w:r w:rsidR="00E72B92">
        <w:t xml:space="preserve">veljače </w:t>
      </w:r>
      <w:r w:rsidR="00CE6E4E">
        <w:t>201</w:t>
      </w:r>
      <w:r w:rsidR="00E72B92">
        <w:t>8</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E72B92">
        <w:t>PLANIKA OBUĆA d.o.o., Zagreb, Dukljaninova 3, OIB: 67497272974</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w:t>
      </w:r>
      <w:r w:rsidR="00E43B53" w:rsidRPr="00543718">
        <w:rPr>
          <w:rFonts w:hAnsi="Times New Roman" w:ascii="Times New Roman"/>
          <w:i w:val="false"/>
          <w:color w:val="auto"/>
          <w:szCs w:val="24"/>
        </w:rPr>
        <w:t xml:space="preserve">za </w:t>
      </w:r>
      <w:r w:rsidR="00543718" w:rsidRPr="00543718">
        <w:rPr>
          <w:rFonts w:hAnsi="Times New Roman" w:ascii="Times New Roman"/>
          <w:i w:val="false"/>
          <w:color w:val="auto"/>
          <w:szCs w:val="24"/>
        </w:rPr>
        <w:t>2</w:t>
      </w:r>
      <w:r w:rsidR="00E72B92">
        <w:rPr>
          <w:rFonts w:hAnsi="Times New Roman" w:ascii="Times New Roman"/>
          <w:i w:val="false"/>
          <w:color w:val="auto"/>
          <w:szCs w:val="24"/>
        </w:rPr>
        <w:t>1</w:t>
      </w:r>
      <w:r w:rsidR="00543718" w:rsidRPr="00543718">
        <w:rPr>
          <w:rFonts w:hAnsi="Times New Roman" w:ascii="Times New Roman"/>
          <w:i w:val="false"/>
          <w:color w:val="auto"/>
          <w:szCs w:val="24"/>
        </w:rPr>
        <w:t xml:space="preserve">. </w:t>
      </w:r>
      <w:r w:rsidR="00E72B92">
        <w:rPr>
          <w:rFonts w:hAnsi="Times New Roman" w:ascii="Times New Roman"/>
          <w:i w:val="false"/>
          <w:color w:val="auto"/>
          <w:szCs w:val="24"/>
        </w:rPr>
        <w:t>ožujka 2018</w:t>
      </w:r>
      <w:r w:rsidR="00BD75C3" w:rsidRPr="00543718">
        <w:rPr>
          <w:rFonts w:hAnsi="Times New Roman" w:ascii="Times New Roman"/>
          <w:i w:val="false"/>
          <w:color w:val="auto"/>
          <w:szCs w:val="24"/>
        </w:rPr>
        <w:t xml:space="preserve">. u </w:t>
      </w:r>
      <w:r w:rsidR="00E72B92">
        <w:rPr>
          <w:rFonts w:hAnsi="Times New Roman" w:ascii="Times New Roman"/>
          <w:i w:val="false"/>
          <w:color w:val="auto"/>
          <w:szCs w:val="24"/>
        </w:rPr>
        <w:t>9:2</w:t>
      </w:r>
      <w:r w:rsidR="00FB5FF2" w:rsidRPr="00543718">
        <w:rPr>
          <w:rFonts w:hAnsi="Times New Roman" w:ascii="Times New Roman"/>
          <w:i w:val="false"/>
          <w:color w:val="auto"/>
          <w:szCs w:val="24"/>
        </w:rPr>
        <w:t>0</w:t>
      </w:r>
      <w:r w:rsidR="00E43B53" w:rsidRPr="00543718">
        <w:rPr>
          <w:rFonts w:hAnsi="Times New Roman" w:ascii="Times New Roman"/>
          <w:i w:val="false"/>
          <w:color w:val="auto"/>
          <w:szCs w:val="24"/>
        </w:rPr>
        <w:t xml:space="preserve"> sati,</w:t>
      </w:r>
      <w:r w:rsidR="00E43B53" w:rsidRPr="00543718">
        <w:rPr>
          <w:rFonts w:hAnsi="Times New Roman" w:ascii="Times New Roman"/>
          <w:bCs/>
          <w:i w:val="false"/>
          <w:color w:val="auto"/>
          <w:szCs w:val="24"/>
        </w:rPr>
        <w:t xml:space="preserve"> u</w:t>
      </w:r>
      <w:r w:rsidR="007C35EA" w:rsidRPr="00543718">
        <w:rPr>
          <w:rFonts w:hAnsi="Times New Roman" w:ascii="Times New Roman"/>
          <w:i w:val="false"/>
          <w:color w:val="auto"/>
          <w:szCs w:val="24"/>
        </w:rPr>
        <w:t xml:space="preserve"> zgradi</w:t>
      </w:r>
      <w:r w:rsidR="00E72B92">
        <w:rPr>
          <w:rFonts w:hAnsi="Times New Roman" w:ascii="Times New Roman"/>
          <w:i w:val="false"/>
          <w:color w:val="auto"/>
          <w:szCs w:val="24"/>
        </w:rPr>
        <w:t xml:space="preserve"> ovog suda u sobi br. 89</w:t>
      </w:r>
      <w:r w:rsidR="00E43B53" w:rsidRPr="00FF58DC">
        <w:rPr>
          <w:rFonts w:hAnsi="Times New Roman" w:ascii="Times New Roman"/>
          <w:i w:val="false"/>
          <w:color w:val="auto"/>
          <w:szCs w:val="24"/>
        </w:rPr>
        <w:t>/II ulična zgrada, na koje se pozivaju dostavom ovog rješenja:</w:t>
      </w:r>
    </w:p>
    <w:p w:rsidRDefault="00E72B92" w:rsidP="00F7663E" w:rsidR="003E15C9" w:rsidRPr="00FF58DC">
      <w:pPr>
        <w:numPr>
          <w:ilvl w:val="0"/>
          <w:numId w:val="4"/>
        </w:numPr>
        <w:tabs>
          <w:tab w:pos="720" w:val="clear"/>
          <w:tab w:pos="1440" w:val="num"/>
        </w:tabs>
        <w:ind w:left="1440"/>
        <w:jc w:val="both"/>
      </w:pPr>
      <w:r>
        <w:t xml:space="preserve">I i II </w:t>
      </w:r>
      <w:r w:rsidR="00E43B53"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E72B92">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 xml:space="preserve">o zakonu </w:t>
      </w:r>
      <w:r w:rsidR="002D799D" w:rsidRPr="00543718">
        <w:t>dužnika</w:t>
      </w:r>
      <w:r w:rsidR="007C35EA" w:rsidRPr="00543718">
        <w:t xml:space="preserve">: </w:t>
      </w:r>
      <w:r w:rsidR="00E72B92">
        <w:t>Miodrag Maletić, Pobri, Ulica Dragi 20</w:t>
      </w:r>
    </w:p>
    <w:p w:rsidRDefault="00FB5FF2" w:rsidP="00E43B53" w:rsidR="00FB5FF2">
      <w:pPr>
        <w:numPr>
          <w:ilvl w:val="0"/>
          <w:numId w:val="4"/>
        </w:numPr>
        <w:tabs>
          <w:tab w:pos="720" w:val="clear"/>
          <w:tab w:pos="1440" w:val="num"/>
        </w:tabs>
        <w:ind w:left="1440"/>
        <w:jc w:val="both"/>
      </w:pPr>
      <w:r>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E72B92">
        <w:t>PLANIKA OBUĆA d.o.o., Zagreb, Dukljaninova 3, OIB: 67497272974</w:t>
      </w:r>
      <w:r w:rsidRPr="002A2DE3">
        <w:t>.</w:t>
      </w:r>
    </w:p>
    <w:p w:rsidRDefault="00E72B92" w:rsidP="00E72B92" w:rsidR="00E72B92">
      <w:pPr>
        <w:jc w:val="both"/>
      </w:pPr>
      <w:r>
        <w:tab/>
        <w:t>Rješenjem Visokog trgovačkog suda Republike Hrvatske, Zagreb posl. br. 31-SU 958/16-3 od 20. rujna 2016. predmet je delegiran  Trgovačkom sudu u Osijeku, Stalna služba u Slavonskom Brodu.</w:t>
      </w:r>
    </w:p>
    <w:p w:rsidRDefault="00E72B92" w:rsidP="00FB5FF2" w:rsidR="00FB5FF2">
      <w:pPr>
        <w:jc w:val="both"/>
      </w:pPr>
      <w:r>
        <w:tab/>
      </w:r>
      <w:r w:rsidR="00FB5FF2">
        <w:t xml:space="preserve">S obzirom na to da su bile ispunjene pretpostavke, </w:t>
      </w:r>
      <w:r>
        <w:t xml:space="preserve"> Trgovački sud u Osijeku, Stalna služba u Slavonskom Brodu </w:t>
      </w:r>
      <w:r w:rsidR="00FB5FF2">
        <w:t xml:space="preserve">je </w:t>
      </w:r>
      <w:r>
        <w:t>28</w:t>
      </w:r>
      <w:r w:rsidR="00FB5FF2">
        <w:t xml:space="preserve">. </w:t>
      </w:r>
      <w:r>
        <w:t>prosinca 2016</w:t>
      </w:r>
      <w:r w:rsidR="00FB5FF2">
        <w:t xml:space="preserve">. objavio oglas kojim je, među ostalim, pozvao </w:t>
      </w:r>
      <w:r w:rsidR="00FB5FF2">
        <w:lastRenderedPageBreak/>
        <w:t xml:space="preserve">vjerovnike </w:t>
      </w:r>
      <w:r w:rsidR="00FB5FF2" w:rsidRPr="00464EAF">
        <w:t>dužnika najkasnije u roku od 45 dana od dana objave oglasa predložiti otvaranje stečajnog postupka</w:t>
      </w:r>
      <w:r w:rsidR="00FB5FF2">
        <w:t xml:space="preserve"> i</w:t>
      </w:r>
      <w:r w:rsidR="00FB5FF2" w:rsidRPr="00464EAF">
        <w:t xml:space="preserve"> </w:t>
      </w:r>
      <w:r>
        <w:t>uplatiti solid</w:t>
      </w:r>
      <w:r w:rsidR="00831750">
        <w:t>a</w:t>
      </w:r>
      <w:r>
        <w:t xml:space="preserve">rno iznos od 10.000,00 kn za pokriće troškova tog postupka. </w:t>
      </w:r>
    </w:p>
    <w:p w:rsidRDefault="002213D4" w:rsidP="002213D4" w:rsidR="002213D4">
      <w:pPr>
        <w:ind w:firstLine="720"/>
        <w:jc w:val="both"/>
      </w:pPr>
      <w:r w:rsidRPr="00D74FBE">
        <w:t xml:space="preserve">Vjerovnik </w:t>
      </w:r>
      <w:r w:rsidRPr="00F176D3">
        <w:t>dužnika</w:t>
      </w:r>
      <w:r>
        <w:t xml:space="preserve"> </w:t>
      </w:r>
      <w:r w:rsidR="00831750">
        <w:t>Nina Commerce d.o.o., Zagreb, Slavonska avenija 19/a, OIB: 68752705507</w:t>
      </w:r>
      <w:r>
        <w:t xml:space="preserve">, </w:t>
      </w:r>
      <w:r w:rsidRPr="00F176D3">
        <w:t xml:space="preserve">je </w:t>
      </w:r>
      <w:r w:rsidR="00831750">
        <w:t>9</w:t>
      </w:r>
      <w:r w:rsidRPr="00D2043E">
        <w:t xml:space="preserve">. </w:t>
      </w:r>
      <w:r>
        <w:t>veljače</w:t>
      </w:r>
      <w:r w:rsidR="00831750">
        <w:t xml:space="preserve"> 2017</w:t>
      </w:r>
      <w:r w:rsidRPr="00D2043E">
        <w:t>.</w:t>
      </w:r>
      <w:r>
        <w:t xml:space="preserve"> </w:t>
      </w:r>
      <w:r w:rsidRPr="00F176D3">
        <w:t>podnio prijedlog za otvaranje stečajnog postupka nad</w:t>
      </w:r>
      <w:r w:rsidRPr="00D74FBE">
        <w:t xml:space="preserve"> dužnikom</w:t>
      </w:r>
      <w:r>
        <w:t xml:space="preserve">. U navedenom prijedlogu naveo je da ima prema dužniku tražbinu u iznosu </w:t>
      </w:r>
      <w:r w:rsidR="00831750">
        <w:t>10.000,00 kn</w:t>
      </w:r>
      <w:r>
        <w:t xml:space="preserve"> i to temeljem </w:t>
      </w:r>
      <w:r w:rsidR="00831750">
        <w:t>izvoda otvorenih stavki</w:t>
      </w:r>
      <w:r>
        <w:t>,</w:t>
      </w:r>
      <w:r w:rsidR="00831750">
        <w:t xml:space="preserve"> a koje je i dostavio uz prijedlog</w:t>
      </w:r>
      <w:r>
        <w:t xml:space="preserve">. </w:t>
      </w:r>
    </w:p>
    <w:p w:rsidRDefault="00831750" w:rsidP="00831750" w:rsidR="00831750">
      <w:pPr>
        <w:ind w:firstLine="720"/>
        <w:jc w:val="both"/>
      </w:pPr>
      <w:r>
        <w:t xml:space="preserve">Vjerovnik dužnika Odvjetničko društvo Mičin &amp; Partneri d.o.o., Zagreb, Mažuranićev trg 3, OIB: 68954043722, je 9. veljače 2017.  </w:t>
      </w:r>
      <w:r w:rsidRPr="00F176D3">
        <w:t>podnio prijedlog za otvaranje stečajnog postupka nad</w:t>
      </w:r>
      <w:r w:rsidRPr="00D74FBE">
        <w:t xml:space="preserve"> dužnikom</w:t>
      </w:r>
      <w:r>
        <w:t xml:space="preserve">. U navedenom prijedlogu naveo je da ima prema dužniku tražbinu u iznosu 15.000,00 kn i to temeljem neplaćenog računa br.29-1-1 od 27. prosinca 2016., a koji je i dostavio uz prijedlog. </w:t>
      </w:r>
    </w:p>
    <w:p w:rsidRDefault="00831750" w:rsidP="002213D4" w:rsidR="00831750">
      <w:pPr>
        <w:ind w:firstLine="720"/>
        <w:jc w:val="both"/>
      </w:pPr>
      <w:r>
        <w:t>Uz prijedlog su i vjerovnik Nina Commerce d.o.o., Zagreb i vjerovnik Mičin &amp; Partneri d.o.o., Zagreb uplatili svaki po 5.000,00 kn na ime predujma za pokriće troškova stečajnog postupka.</w:t>
      </w:r>
    </w:p>
    <w:p w:rsidRDefault="003F2758" w:rsidP="00FB5FF2" w:rsidR="00FB5FF2">
      <w:pPr>
        <w:jc w:val="both"/>
      </w:pPr>
      <w:r>
        <w:t xml:space="preserve">  </w:t>
      </w:r>
      <w:r w:rsidR="001A6176">
        <w:t xml:space="preserve"> </w:t>
      </w:r>
      <w:r w:rsidR="001A6176">
        <w:tab/>
        <w:t xml:space="preserve">Obzirom da </w:t>
      </w:r>
      <w:r w:rsidR="00831750">
        <w:t>su</w:t>
      </w:r>
      <w:r w:rsidR="001A6176">
        <w:t xml:space="preserve"> navedeni vjerovni</w:t>
      </w:r>
      <w:r w:rsidR="00831750">
        <w:t>ci</w:t>
      </w:r>
      <w:r w:rsidR="001A6176">
        <w:t xml:space="preserve"> </w:t>
      </w:r>
      <w:r w:rsidR="00FB5FF2">
        <w:t xml:space="preserve">u roku 45 dana </w:t>
      </w:r>
      <w:r w:rsidR="001A6176">
        <w:t>od dana objave oglasa, predloži</w:t>
      </w:r>
      <w:r w:rsidR="00831750">
        <w:t>li</w:t>
      </w:r>
      <w:r w:rsidR="00FB5FF2">
        <w:t xml:space="preserve"> otvoriti stečaj nad dužnikom te</w:t>
      </w:r>
      <w:r w:rsidR="00831750">
        <w:t xml:space="preserve"> uplatili predujam za pokriće troškova stečajnog postupka</w:t>
      </w:r>
      <w:r w:rsidR="001A6176">
        <w:t>,</w:t>
      </w:r>
      <w:r w:rsidR="00FB5FF2">
        <w:t xml:space="preserve"> </w:t>
      </w:r>
      <w:r w:rsidR="00185B3D">
        <w:t xml:space="preserve">Trgovački sud u Osijeku, Stalna služba u Slavonskom Brodu </w:t>
      </w:r>
      <w:r w:rsidR="00FB5FF2">
        <w:t xml:space="preserve">je na temelju odredbe čl. 433. SZ-a obustavio skraćeni stečajni postupak. </w:t>
      </w:r>
    </w:p>
    <w:p w:rsidRDefault="00185B3D" w:rsidP="00FB5FF2" w:rsidR="00185B3D">
      <w:pPr>
        <w:jc w:val="both"/>
      </w:pPr>
      <w:r>
        <w:tab/>
        <w:t xml:space="preserve">Uz dopis od 19. travnja 2017. predmet je dostavljen ovom sudu kao stvarno i mjesno nadležnom za provođenje stečajnog postupka nad dužnikom. </w:t>
      </w:r>
    </w:p>
    <w:p w:rsidRDefault="00FB5FF2" w:rsidP="00FB5FF2" w:rsidR="00FB5FF2">
      <w:pPr>
        <w:jc w:val="both"/>
        <w:rPr>
          <w:lang w:val="en-GB"/>
        </w:rPr>
      </w:pPr>
      <w:r>
        <w:tab/>
        <w:t>Imajući u vidu činjenicu da je Financij</w:t>
      </w:r>
      <w:r w:rsidR="00543718">
        <w:t>sk</w:t>
      </w:r>
      <w:r>
        <w:t>a agencija u zahtjevu za provedbu skraćenog stečajnog postupka, koji se vodio pod poslovnim brojem St-</w:t>
      </w:r>
      <w:r w:rsidR="006E6135">
        <w:t>2744</w:t>
      </w:r>
      <w:r>
        <w:t>/1</w:t>
      </w:r>
      <w:r w:rsidR="006E6135">
        <w:t>6</w:t>
      </w:r>
      <w:r w:rsidR="0079182B">
        <w:t>, navela da je dužnik na dan 1</w:t>
      </w:r>
      <w:r w:rsidR="006E6135">
        <w:t>2</w:t>
      </w:r>
      <w:r w:rsidRPr="003E5697">
        <w:t xml:space="preserve">. </w:t>
      </w:r>
      <w:r w:rsidR="006E6135">
        <w:t>srpnja 2016</w:t>
      </w:r>
      <w:r w:rsidRPr="003E5697">
        <w:t xml:space="preserve">. u Očevidniku redoslijeda osnova za plaćanje imao evidentirane neizvršene osnove za plaćanje u neprekinutom razdoblju od </w:t>
      </w:r>
      <w:r w:rsidR="006E6135">
        <w:t>120</w:t>
      </w:r>
      <w:r w:rsidR="002213D4">
        <w:t xml:space="preserve"> dan</w:t>
      </w:r>
      <w:r w:rsidR="006E6135">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6E6135">
        <w:t>ci su</w:t>
      </w:r>
      <w:r w:rsidR="0079182B">
        <w:t xml:space="preserve"> dostavljenom dokumentacijom učini</w:t>
      </w:r>
      <w:r w:rsidR="006E6135">
        <w:t>li</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543718" w:rsidR="00AC37E3" w:rsidRPr="00E974B3">
      <w:pPr>
        <w:jc w:val="both"/>
      </w:pPr>
      <w:r w:rsidRPr="00FF58DC">
        <w:tab/>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6E6135">
        <w:t>14</w:t>
      </w:r>
      <w:r w:rsidR="00AC37E3">
        <w:t xml:space="preserve">. </w:t>
      </w:r>
      <w:r w:rsidR="006E6135">
        <w:t>veljače</w:t>
      </w:r>
      <w:r w:rsidR="00900561" w:rsidRPr="00FF58DC">
        <w:t xml:space="preserve"> 2</w:t>
      </w:r>
      <w:r w:rsidR="002213D4">
        <w:t>0</w:t>
      </w:r>
      <w:r w:rsidR="006E6135">
        <w:t>18</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CA70DB">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lastRenderedPageBreak/>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CA70DB" w:rsidP="00FF15FF" w:rsidR="00CA70DB">
      <w:pPr>
        <w:pStyle w:val="Podnaslov"/>
        <w:rPr>
          <w:rFonts w:hAnsi="Times New Roman" w:ascii="Times New Roman"/>
          <w:szCs w:val="24"/>
        </w:rPr>
      </w:pPr>
    </w:p>
    <w:p w:rsidRDefault="00CA70DB" w:rsidP="007B64C7" w:rsidR="00CA70DB">
      <w:pPr>
        <w:ind w:firstLine="708" w:left="3540"/>
        <w:jc w:val="right"/>
      </w:pPr>
      <w:r>
        <w:t>Za točnost otpravka-ovlašteni službenik:</w:t>
      </w:r>
    </w:p>
    <w:p w:rsidRDefault="00CA70DB" w:rsidP="007B64C7" w:rsidR="00CA70DB">
      <w:pPr>
        <w:ind w:firstLine="708" w:left="3540"/>
        <w:jc w:val="right"/>
      </w:pPr>
      <w:r>
        <w:t xml:space="preserve">                                       Valentina Gabud</w:t>
      </w:r>
    </w:p>
    <w:p w:rsidRDefault="00CA70DB" w:rsidP="00FF15FF" w:rsidR="00CA70DB">
      <w:pPr>
        <w:pStyle w:val="Podnaslov"/>
        <w:rPr>
          <w:rFonts w:hAnsi="Times New Roman" w:ascii="Times New Roman"/>
          <w:szCs w:val="24"/>
        </w:rPr>
      </w:pPr>
    </w:p>
    <w:sectPr w:rsidSect="000A35E0" w:rsidR="00CA70DB">
      <w:headerReference w:type="default" r:id="rId9"/>
      <w:headerReference w:type="firs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CA70DB">
          <w:rPr>
            <w:noProof/>
          </w:rPr>
          <w:t>3</w:t>
        </w:r>
        <w:r>
          <w:fldChar w:fldCharType="end"/>
        </w:r>
      </w:sdtContent>
    </w:sdt>
    <w:r w:rsidR="00E72B92">
      <w:tab/>
      <w:t xml:space="preserve">        89. St-1604</w:t>
    </w:r>
    <w:r w:rsidR="002213D4">
      <w:t>/17-</w:t>
    </w:r>
    <w:r w:rsidR="00720ED1">
      <w:t>4</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718" w:rsidR="00543718">
    <w:pPr>
      <w:pStyle w:val="Zaglavlje"/>
    </w:pPr>
    <w:r>
      <w:t xml:space="preserve"> </w:t>
    </w:r>
    <w:r w:rsidR="00720ED1">
      <w:t xml:space="preserve">     </w:t>
    </w: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85B3D"/>
    <w:rsid w:val="001A6176"/>
    <w:rsid w:val="001A79EB"/>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E5469"/>
    <w:rsid w:val="004F022B"/>
    <w:rsid w:val="00543718"/>
    <w:rsid w:val="00583223"/>
    <w:rsid w:val="005C2C94"/>
    <w:rsid w:val="005F296E"/>
    <w:rsid w:val="005F3D5C"/>
    <w:rsid w:val="00630AC4"/>
    <w:rsid w:val="00643C23"/>
    <w:rsid w:val="00661F07"/>
    <w:rsid w:val="00690E3C"/>
    <w:rsid w:val="006A7E22"/>
    <w:rsid w:val="006E6135"/>
    <w:rsid w:val="00720ED1"/>
    <w:rsid w:val="00724315"/>
    <w:rsid w:val="00734AAF"/>
    <w:rsid w:val="00751731"/>
    <w:rsid w:val="00762460"/>
    <w:rsid w:val="00774C28"/>
    <w:rsid w:val="0079182B"/>
    <w:rsid w:val="007A6843"/>
    <w:rsid w:val="007A7FD9"/>
    <w:rsid w:val="007B3F07"/>
    <w:rsid w:val="007C35EA"/>
    <w:rsid w:val="007E1191"/>
    <w:rsid w:val="0083025E"/>
    <w:rsid w:val="00831750"/>
    <w:rsid w:val="00855110"/>
    <w:rsid w:val="008731B1"/>
    <w:rsid w:val="008A1581"/>
    <w:rsid w:val="008C4D21"/>
    <w:rsid w:val="00900561"/>
    <w:rsid w:val="009214EB"/>
    <w:rsid w:val="0094507F"/>
    <w:rsid w:val="00967701"/>
    <w:rsid w:val="00981ADF"/>
    <w:rsid w:val="009B00D4"/>
    <w:rsid w:val="009B5013"/>
    <w:rsid w:val="009C383A"/>
    <w:rsid w:val="00A94094"/>
    <w:rsid w:val="00AA6FF2"/>
    <w:rsid w:val="00AC37E3"/>
    <w:rsid w:val="00AD1D41"/>
    <w:rsid w:val="00AD3235"/>
    <w:rsid w:val="00B255D3"/>
    <w:rsid w:val="00B639DE"/>
    <w:rsid w:val="00BD75C3"/>
    <w:rsid w:val="00BE39EF"/>
    <w:rsid w:val="00CA70DB"/>
    <w:rsid w:val="00CE6E4E"/>
    <w:rsid w:val="00CF5DEA"/>
    <w:rsid w:val="00D924AE"/>
    <w:rsid w:val="00E049F8"/>
    <w:rsid w:val="00E11510"/>
    <w:rsid w:val="00E21CB6"/>
    <w:rsid w:val="00E41EB3"/>
    <w:rsid w:val="00E43B53"/>
    <w:rsid w:val="00E72B92"/>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CA70DB"/>
    <w:rPr>
      <w:color w:val="808080"/>
      <w:bdr w:space="0" w:sz="0" w:color="auto" w:val="none"/>
      <w:shd w:fill="auto" w:color="auto" w:val="clear"/>
    </w:rPr>
  </w:style>
  <w:style w:customStyle="true" w:styleId="eSPISCCParagraphDefaultFont" w:type="character">
    <w:name w:val="eSPIS_CC_Paragraph Default Font"/>
    <w:basedOn w:val="Zadanifontodlomka"/>
    <w:rsid w:val="00CA70D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70DB"/>
    <w:rPr>
      <w:noProof/>
      <w:bdr w:space="0" w:sz="0" w:color="auto" w:val="none"/>
      <w:shd w:fill="FFFFCC" w:color="auto" w:val="clear"/>
      <w:lang w:val="hr-HR"/>
    </w:rPr>
  </w:style>
  <w:style w:customStyle="true" w:styleId="PozadinaSvijetloCrvena" w:type="character">
    <w:name w:val="Pozadina_SvijetloCrvena"/>
    <w:basedOn w:val="eSPISCCParagraphDefaultFont"/>
    <w:rsid w:val="00CA70D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70D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7633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St-1604/2017</izvorni_sadrzaj>
    <derivirana_varijabla naziv="DomainObject.Predmet.OznakaBroj_1">St-1604/2017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PLANIKA OBUĆA d.o.o.</izvorni_sadrzaj>
    <derivirana_varijabla naziv="DomainObject.Predmet.ProtustrankaFormated_1">  PLANIKA OBUĆA d.o.o.</derivirana_varijabla>
  </DomainObject.Predmet.ProtustrankaFormated>
  <DomainObject.Predmet.ProtustrankaFormatedOIB>
    <izvorni_sadrzaj>  PLANIKA OBUĆA d.o.o., OIB 67497272974</izvorni_sadrzaj>
    <derivirana_varijabla naziv="DomainObject.Predmet.ProtustrankaFormatedOIB_1">  PLANIKA OBUĆA d.o.o., OIB 67497272974</derivirana_varijabla>
  </DomainObject.Predmet.ProtustrankaFormatedOIB>
  <DomainObject.Predmet.ProtustrankaFormatedWithAdress>
    <izvorni_sadrzaj> PLANIKA OBUĆA d.o.o., Dukljaninova 3, 10000 Zagreb</izvorni_sadrzaj>
    <derivirana_varijabla naziv="DomainObject.Predmet.ProtustrankaFormatedWithAdress_1"> PLANIKA OBUĆA d.o.o., Dukljaninova 3, 10000 Zagreb</derivirana_varijabla>
  </DomainObject.Predmet.ProtustrankaFormatedWithAdress>
  <DomainObject.Predmet.ProtustrankaFormatedWithAdressOIB>
    <izvorni_sadrzaj> PLANIKA OBUĆA d.o.o., OIB 67497272974, Dukljaninova 3, 10000 Zagreb</izvorni_sadrzaj>
    <derivirana_varijabla naziv="DomainObject.Predmet.ProtustrankaFormatedWithAdressOIB_1"> PLANIKA OBUĆA d.o.o., OIB 67497272974, Dukljaninova 3, 10000 Zagreb</derivirana_varijabla>
  </DomainObject.Predmet.ProtustrankaFormatedWithAdressOIB>
  <DomainObject.Predmet.ProtustrankaWithAdress>
    <izvorni_sadrzaj>PLANIKA OBUĆA d.o.o. Dukljaninova 3, 10000 Zagreb</izvorni_sadrzaj>
    <derivirana_varijabla naziv="DomainObject.Predmet.ProtustrankaWithAdress_1">PLANIKA OBUĆA d.o.o. Dukljaninova 3, 10000 Zagreb</derivirana_varijabla>
  </DomainObject.Predmet.ProtustrankaWithAdress>
  <DomainObject.Predmet.ProtustrankaWithAdressOIB>
    <izvorni_sadrzaj>PLANIKA OBUĆA d.o.o., OIB 67497272974, Dukljaninova 3, 10000 Zagreb</izvorni_sadrzaj>
    <derivirana_varijabla naziv="DomainObject.Predmet.ProtustrankaWithAdressOIB_1">PLANIKA OBUĆA d.o.o., OIB 67497272974, Dukljaninova 3, 10000 Zagreb</derivirana_varijabla>
  </DomainObject.Predmet.ProtustrankaWithAdressOIB>
  <DomainObject.Predmet.ProtustrankaNazivFormated>
    <izvorni_sadrzaj>PLANIKA OBUĆA d.o.o.</izvorni_sadrzaj>
    <derivirana_varijabla naziv="DomainObject.Predmet.ProtustrankaNazivFormated_1">PLANIKA OBUĆA d.o.o.</derivirana_varijabla>
  </DomainObject.Predmet.ProtustrankaNazivFormated>
  <DomainObject.Predmet.ProtustrankaNazivFormatedOIB>
    <izvorni_sadrzaj>PLANIKA OBUĆA d.o.o., OIB 67497272974</izvorni_sadrzaj>
    <derivirana_varijabla naziv="DomainObject.Predmet.ProtustrankaNazivFormatedOIB_1">PLANIKA OBUĆA d.o.o., OIB 67497272974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Odvjetničko društvo Mičin &amp; Partneri d.o.o.</izvorni_sadrzaj>
    <derivirana_varijabla naziv="DomainObject.Predmet.StrankaFormated_1">  FINA Regionalni centar Zagreb; Odvjetničko društvo Mičin &amp; Partneri d.o.o.</derivirana_varijabla>
  </DomainObject.Predmet.StrankaFormated>
  <DomainObject.Predmet.StrankaFormatedOIB>
    <izvorni_sadrzaj>  FINA Regionalni centar Zagreb, OIB 85821130368; Odvjetničko društvo Mičin &amp; Partneri d.o.o., OIB 68954043722</izvorni_sadrzaj>
    <derivirana_varijabla naziv="DomainObject.Predmet.StrankaFormatedOIB_1">  FINA Regionalni centar Zagreb, OIB 85821130368; Odvjetničko društvo Mičin &amp; Partneri d.o.o., OIB 68954043722</derivirana_varijabla>
  </DomainObject.Predmet.StrankaFormatedOIB>
  <DomainObject.Predmet.StrankaFormatedWithAdress>
    <izvorni_sadrzaj> FINA Regionalni centar Zagreb, Trg svibanjskih žrtava 1995. 1, 10000 Zagreb; Odvjetničko društvo Mičin &amp; Partneri d.o.o., Mažuranićev trg 3, 10000 Zagreb</izvorni_sadrzaj>
    <derivirana_varijabla naziv="DomainObject.Predmet.StrankaFormatedWithAdress_1"> FINA Regionalni centar Zagreb, Trg svibanjskih žrtava 1995. 1, 10000 Zagreb; Odvjetničko društvo Mičin &amp; Partneri d.o.o., Mažuranićev trg 3, 10000 Zagreb</derivirana_varijabla>
  </DomainObject.Predmet.StrankaFormatedWithAdress>
  <DomainObject.Predmet.StrankaFormatedWithAdressOIB>
    <izvorni_sadrzaj> FINA Regionalni centar Zagreb, OIB 85821130368, Trg svibanjskih žrtava 1995. 1, 10000 Zagreb; Odvjetničko društvo Mičin &amp; Partneri d.o.o., OIB 68954043722, Mažuranićev trg 3, 10000 Zagreb</izvorni_sadrzaj>
    <derivirana_varijabla naziv="DomainObject.Predmet.StrankaFormatedWithAdressOIB_1"> FINA Regionalni centar Zagreb, OIB 85821130368, Trg svibanjskih žrtava 1995. 1, 10000 Zagreb; Odvjetničko društvo Mičin &amp; Partneri d.o.o., OIB 68954043722, Mažuranićev trg 3, 10000 Zagreb</derivirana_varijabla>
  </DomainObject.Predmet.StrankaFormatedWithAdressOIB>
  <DomainObject.Predmet.StrankaWithAdress>
    <izvorni_sadrzaj>FINA Regionalni centar Zagreb Trg svibanjskih žrtava 1995. 1,10000 Zagreb,Odvjetničko društvo Mičin &amp; Partneri d.o.o. Mažuranićev trg 3,10000 Zagreb</izvorni_sadrzaj>
    <derivirana_varijabla naziv="DomainObject.Predmet.StrankaWithAdress_1">FINA Regionalni centar Zagreb Trg svibanjskih žrtava 1995. 1,10000 Zagreb,Odvjetničko društvo Mičin &amp; Partneri d.o.o. Mažuranićev trg 3,10000 Zagreb</derivirana_varijabla>
  </DomainObject.Predmet.StrankaWithAdress>
  <DomainObject.Predmet.StrankaWithAdressOIB>
    <izvorni_sadrzaj>FINA Regionalni centar Zagreb, OIB 85821130368, Trg svibanjskih žrtava 1995. 1,10000 Zagreb,Odvjetničko društvo Mičin &amp; Partneri d.o.o., OIB 68954043722, Mažuranićev trg 3,10000 Zagreb</izvorni_sadrzaj>
    <derivirana_varijabla naziv="DomainObject.Predmet.StrankaWithAdressOIB_1">FINA Regionalni centar Zagreb, OIB 85821130368, Trg svibanjskih žrtava 1995. 1,10000 Zagreb,Odvjetničko društvo Mičin &amp; Partneri d.o.o., OIB 68954043722, Mažuranićev trg 3,10000 Zagreb</derivirana_varijabla>
  </DomainObject.Predmet.StrankaWithAdressOIB>
  <DomainObject.Predmet.StrankaNazivFormated>
    <izvorni_sadrzaj>FINA Regionalni centar Zagreb,Odvjetničko društvo Mičin &amp; Partneri d.o.o.</izvorni_sadrzaj>
    <derivirana_varijabla naziv="DomainObject.Predmet.StrankaNazivFormated_1">FINA Regionalni centar Zagreb,Odvjetničko društvo Mičin &amp; Partneri d.o.o.</derivirana_varijabla>
  </DomainObject.Predmet.StrankaNazivFormated>
  <DomainObject.Predmet.StrankaNazivFormatedOIB>
    <izvorni_sadrzaj>FINA Regionalni centar Zagreb, OIB 85821130368,Odvjetničko društvo Mičin &amp; Partneri d.o.o., OIB 68954043722</izvorni_sadrzaj>
    <derivirana_varijabla naziv="DomainObject.Predmet.StrankaNazivFormatedOIB_1">FINA Regionalni centar Zagreb, OIB 85821130368,Odvjetničko društvo Mičin &amp; Partneri d.o.o., OIB 68954043722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Odvjetničko društvo Mičin &amp; Partneri d.o.o.</item>
    </izvorni_sadrzaj>
    <derivirana_varijabla naziv="DomainObject.Predmet.StrankaListFormated_1">
      <item>FINA Regionalni centar Zagreb</item>
      <item>Odvjetničko društvo Mičin &amp; Partneri d.o.o.</item>
    </derivirana_varijabla>
  </DomainObject.Predmet.StrankaListFormated>
  <DomainObject.Predmet.StrankaListFormatedOIB>
    <izvorni_sadrzaj>
      <item>FINA Regionalni centar Zagreb, OIB 85821130368</item>
      <item>Odvjetničko društvo Mičin &amp; Partneri d.o.o., OIB 68954043722</item>
    </izvorni_sadrzaj>
    <derivirana_varijabla naziv="DomainObject.Predmet.StrankaListFormatedOIB_1">
      <item>FINA Regionalni centar Zagreb, OIB 85821130368</item>
      <item>Odvjetničko društvo Mičin &amp; Partneri d.o.o., OIB 68954043722</item>
    </derivirana_varijabla>
  </DomainObject.Predmet.StrankaListFormatedOIB>
  <DomainObject.Predmet.StrankaListFormatedWithAdress>
    <izvorni_sadrzaj>
      <item>FINA Regionalni centar Zagreb, Trg svibanjskih žrtava 1995. 1, 10000 Zagreb</item>
      <item>Odvjetničko društvo Mičin &amp; Partneri d.o.o., Mažuranićev trg 3, 10000 Zagreb</item>
    </izvorni_sadrzaj>
    <derivirana_varijabla naziv="DomainObject.Predmet.StrankaListFormatedWithAdress_1">
      <item>FINA Regionalni centar Zagreb, Trg svibanjskih žrtava 1995. 1, 10000 Zagreb</item>
      <item>Odvjetničko društvo Mičin &amp; Partneri d.o.o., Mažuranićev trg 3, 10000 Zagreb</item>
    </derivirana_varijabla>
  </DomainObject.Predmet.StrankaListFormatedWithAdress>
  <DomainObject.Predmet.StrankaListFormatedWithAdressOIB>
    <izvorni_sadrzaj>
      <item>FINA Regionalni centar Zagreb, OIB 85821130368, Trg svibanjskih žrtava 1995. 1, 10000 Zagreb</item>
      <item>Odvjetničko društvo Mičin &amp; Partneri d.o.o., OIB 68954043722, Mažuranićev trg 3, 10000 Zagreb</item>
    </izvorni_sadrzaj>
    <derivirana_varijabla naziv="DomainObject.Predmet.StrankaListFormatedWithAdressOIB_1">
      <item>FINA Regionalni centar Zagreb, OIB 85821130368, Trg svibanjskih žrtava 1995. 1, 10000 Zagreb</item>
      <item>Odvjetničko društvo Mičin &amp; Partneri d.o.o., OIB 68954043722, Mažuranićev trg 3, 10000 Zagreb</item>
    </derivirana_varijabla>
  </DomainObject.Predmet.StrankaListFormatedWithAdressOIB>
  <DomainObject.Predmet.StrankaListNazivFormated>
    <izvorni_sadrzaj>
      <item>FINA Regionalni centar Zagreb</item>
      <item>Odvjetničko društvo Mičin &amp; Partneri d.o.o.</item>
    </izvorni_sadrzaj>
    <derivirana_varijabla naziv="DomainObject.Predmet.StrankaListNazivFormated_1">
      <item>FINA Regionalni centar Zagreb</item>
      <item>Odvjetničko društvo Mičin &amp; Partneri d.o.o.</item>
    </derivirana_varijabla>
  </DomainObject.Predmet.StrankaListNazivFormated>
  <DomainObject.Predmet.StrankaListNazivFormatedOIB>
    <izvorni_sadrzaj>
      <item>FINA Regionalni centar Zagreb, OIB 85821130368</item>
      <item>Odvjetničko društvo Mičin &amp; Partneri d.o.o., OIB 68954043722</item>
    </izvorni_sadrzaj>
    <derivirana_varijabla naziv="DomainObject.Predmet.StrankaListNazivFormatedOIB_1">
      <item>FINA Regionalni centar Zagreb, OIB 85821130368</item>
      <item>Odvjetničko društvo Mičin &amp; Partneri d.o.o., OIB 68954043722</item>
    </derivirana_varijabla>
  </DomainObject.Predmet.StrankaListNazivFormatedOIB>
  <DomainObject.Predmet.ProtuStrankaListFormated>
    <izvorni_sadrzaj>
      <item>PLANIKA OBUĆA d.o.o.</item>
    </izvorni_sadrzaj>
    <derivirana_varijabla naziv="DomainObject.Predmet.ProtuStrankaListFormated_1">
      <item>PLANIKA OBUĆA d.o.o.</item>
    </derivirana_varijabla>
  </DomainObject.Predmet.ProtuStrankaListFormated>
  <DomainObject.Predmet.ProtuStrankaListFormatedOIB>
    <izvorni_sadrzaj>
      <item>PLANIKA OBUĆA d.o.o., OIB 67497272974</item>
    </izvorni_sadrzaj>
    <derivirana_varijabla naziv="DomainObject.Predmet.ProtuStrankaListFormatedOIB_1">
      <item>PLANIKA OBUĆA d.o.o., OIB 67497272974</item>
    </derivirana_varijabla>
  </DomainObject.Predmet.ProtuStrankaListFormatedOIB>
  <DomainObject.Predmet.ProtuStrankaListFormatedWithAdress>
    <izvorni_sadrzaj>
      <item>PLANIKA OBUĆA d.o.o., Dukljaninova 3, 10000 Zagreb</item>
    </izvorni_sadrzaj>
    <derivirana_varijabla naziv="DomainObject.Predmet.ProtuStrankaListFormatedWithAdress_1">
      <item>PLANIKA OBUĆA d.o.o., Dukljaninova 3, 10000 Zagreb</item>
    </derivirana_varijabla>
  </DomainObject.Predmet.ProtuStrankaListFormatedWithAdress>
  <DomainObject.Predmet.ProtuStrankaListFormatedWithAdressOIB>
    <izvorni_sadrzaj>
      <item>PLANIKA OBUĆA d.o.o., OIB 67497272974, Dukljaninova 3, 10000 Zagreb</item>
    </izvorni_sadrzaj>
    <derivirana_varijabla naziv="DomainObject.Predmet.ProtuStrankaListFormatedWithAdressOIB_1">
      <item>PLANIKA OBUĆA d.o.o., OIB 67497272974, Dukljaninova 3, 10000 Zagreb</item>
    </derivirana_varijabla>
  </DomainObject.Predmet.ProtuStrankaListFormatedWithAdressOIB>
  <DomainObject.Predmet.ProtuStrankaListNazivFormated>
    <izvorni_sadrzaj>
      <item>PLANIKA OBUĆA d.o.o.</item>
    </izvorni_sadrzaj>
    <derivirana_varijabla naziv="DomainObject.Predmet.ProtuStrankaListNazivFormated_1">
      <item>PLANIKA OBUĆA d.o.o.</item>
    </derivirana_varijabla>
  </DomainObject.Predmet.ProtuStrankaListNazivFormated>
  <DomainObject.Predmet.ProtuStrankaListNazivFormatedOIB>
    <izvorni_sadrzaj>
      <item>PLANIKA OBUĆA d.o.o., OIB 67497272974</item>
    </izvorni_sadrzaj>
    <derivirana_varijabla naziv="DomainObject.Predmet.ProtuStrankaListNazivFormatedOIB_1">
      <item>PLANIKA OBUĆA d.o.o., OIB 67497272974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PLANIKA OBUĆA d.o.o.</izvorni_sadrzaj>
    <derivirana_varijabla naziv="DomainObject.Predmet.ProtustrankaIDrugi_1">PLANIKA OBUĆA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PLANIKA OBUĆA d.o.o., OIB 67497272974, Dukljaninova 3, 10000 Zagreb</izvorni_sadrzaj>
    <derivirana_varijabla naziv="DomainObject.Predmet.ProtustrankaIDrugiAdressOIB_1">PLANIKA OBUĆA d.o.o., OIB 67497272974, Dukljaninova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PLANIKA OBUĆA d.o.o.</item>
      <item>Odvjetničko društvo Mičin &amp; Partneri d.o.o.</item>
    </izvorni_sadrzaj>
    <derivirana_varijabla naziv="DomainObject.Predmet.SudioniciListNaziv_1">
      <item>FINA Regionalni centar Zagreb</item>
      <item>PLANIKA OBUĆA d.o.o.</item>
      <item>Odvjetničko društvo Mičin &amp; Partneri d.o.o.</item>
    </derivirana_varijabla>
  </DomainObject.Predmet.SudioniciListNaziv>
  <DomainObject.Predmet.SudioniciListAdressOIB>
    <izvorni_sadrzaj>
      <item>FINA Regionalni centar Zagreb, OIB 85821130368, Trg svibanjskih žrtava 1995. 1,10000 Zagreb</item>
      <item>PLANIKA OBUĆA d.o.o., OIB 67497272974, Dukljaninova 3,10000 Zagreb</item>
      <item>Odvjetničko društvo Mičin &amp; Partneri d.o.o., OIB 68954043722, Mažuranićev trg 3,10000 Zagreb</item>
    </izvorni_sadrzaj>
    <derivirana_varijabla naziv="DomainObject.Predmet.SudioniciListAdressOIB_1">
      <item>FINA Regionalni centar Zagreb, OIB 85821130368, Trg svibanjskih žrtava 1995. 1,10000 Zagreb</item>
      <item>PLANIKA OBUĆA d.o.o., OIB 67497272974, Dukljaninova 3,10000 Zagreb</item>
      <item>Odvjetničko društvo Mičin &amp; Partneri d.o.o., OIB 68954043722, Mažuranićev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67497272974</item>
      <item>, OIB 68954043722</item>
    </izvorni_sadrzaj>
    <derivirana_varijabla naziv="DomainObject.Predmet.SudioniciListNazivOIB_1">
      <item>, OIB 85821130368</item>
      <item>, OIB 67497272974</item>
      <item>, OIB 68954043722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825</properties:Words>
  <properties:Characters>4575</properties:Characters>
  <properties:Lines>98</properties:Lines>
  <properties:Paragraphs>36</properties:Paragraphs>
  <properties:TotalTime>167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2018-02-14T10:53:00Z</cp:lastPrinted>
  <dcterms:modified xmlns:xsi="http://www.w3.org/2001/XMLSchema-instance" xsi:type="dcterms:W3CDTF">2018-02-14T10:54:00Z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