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60a2" w14:paraId="58860a2" w:rsidRDefault="00985150" w:rsidP="00985150" w:rsidR="001A0D69" w:rsidRPr="00582957">
      <w:pPr>
        <w15:collapsed w:val="false"/>
        <w:rPr>
          <w:rFonts w:hAnsi="Times New Roman" w:ascii="Times New Roman"/>
          <w:noProof/>
          <w:szCs w:val="24"/>
        </w:rPr>
      </w:pPr>
      <w:bookmarkStart w:name="_GoBack" w:id="0"/>
      <w:bookmarkEnd w:id="0"/>
      <w:r w:rsidRPr="00582957">
        <w:rPr>
          <w:rFonts w:hAnsi="Times New Roman" w:ascii="Times New Roman"/>
          <w:szCs w:val="24"/>
        </w:rPr>
        <w:t xml:space="preserve">                </w:t>
      </w:r>
    </w:p>
    <w:p w:rsidRDefault="001A0D69" w:rsidP="001A0D69" w:rsidR="001A0D69" w:rsidRPr="00582957">
      <w:pPr>
        <w:ind w:left="708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noProof/>
          <w:szCs w:val="24"/>
        </w:rPr>
        <w:t xml:space="preserve">      </w:t>
      </w:r>
      <w:r w:rsidR="00985150" w:rsidRPr="00582957">
        <w:rPr>
          <w:rFonts w:hAnsi="Times New Roman" w:ascii="Times New Roman"/>
          <w:noProof/>
          <w:szCs w:val="24"/>
        </w:rPr>
        <w:drawing>
          <wp:inline distR="0" distL="0" distB="0" distT="0">
            <wp:extent cy="730743" cx="568569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001" cx="56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 w:rsidRPr="00582957">
      <w:pPr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 w:rsidRPr="00582957">
      <w:pPr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TRGOVAČKI SUD U ZAGREBU</w:t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 w:rsidRPr="00582957">
      <w:pPr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 w:rsidRPr="00582957">
      <w:pPr>
        <w:jc w:val="right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  <w:t>20</w:t>
      </w:r>
      <w:r w:rsidR="00315252" w:rsidRPr="00582957">
        <w:rPr>
          <w:rFonts w:hAnsi="Times New Roman" w:ascii="Times New Roman"/>
          <w:szCs w:val="24"/>
        </w:rPr>
        <w:t>.</w:t>
      </w:r>
      <w:r w:rsidRPr="00582957">
        <w:rPr>
          <w:rFonts w:hAnsi="Times New Roman" w:ascii="Times New Roman"/>
          <w:szCs w:val="24"/>
        </w:rPr>
        <w:t xml:space="preserve"> St-</w:t>
      </w:r>
      <w:r w:rsidR="00FF2E81" w:rsidRPr="00582957">
        <w:rPr>
          <w:rFonts w:hAnsi="Times New Roman" w:ascii="Times New Roman"/>
          <w:szCs w:val="24"/>
        </w:rPr>
        <w:t>2932</w:t>
      </w:r>
      <w:r w:rsidR="009211C5" w:rsidRPr="00582957">
        <w:rPr>
          <w:rFonts w:hAnsi="Times New Roman" w:ascii="Times New Roman"/>
          <w:szCs w:val="24"/>
        </w:rPr>
        <w:t>/16</w:t>
      </w:r>
      <w:r w:rsidR="00D05E3A">
        <w:rPr>
          <w:rFonts w:hAnsi="Times New Roman" w:ascii="Times New Roman"/>
          <w:szCs w:val="24"/>
        </w:rPr>
        <w:t>-69</w:t>
      </w:r>
      <w:r w:rsidRPr="00582957">
        <w:rPr>
          <w:rFonts w:hAnsi="Times New Roman" w:ascii="Times New Roman"/>
          <w:szCs w:val="24"/>
        </w:rPr>
        <w:t xml:space="preserve">   </w:t>
      </w:r>
    </w:p>
    <w:p w:rsidRDefault="00985150" w:rsidP="00985150" w:rsidR="00985150" w:rsidRPr="00582957">
      <w:pPr>
        <w:jc w:val="right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 </w:t>
      </w: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 w:rsidRPr="00582957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 w:rsidRPr="00582957">
      <w:pPr>
        <w:rPr>
          <w:rFonts w:hAnsi="Times New Roman" w:ascii="Times New Roman"/>
          <w:bCs/>
          <w:szCs w:val="24"/>
        </w:rPr>
      </w:pPr>
      <w:r w:rsidRPr="00582957">
        <w:rPr>
          <w:rFonts w:hAnsi="Times New Roman" w:ascii="Times New Roman"/>
          <w:b/>
          <w:bCs/>
          <w:szCs w:val="24"/>
        </w:rPr>
        <w:tab/>
      </w:r>
      <w:r w:rsidRPr="00582957">
        <w:rPr>
          <w:rFonts w:hAnsi="Times New Roman" w:ascii="Times New Roman"/>
          <w:b/>
          <w:bCs/>
          <w:szCs w:val="24"/>
        </w:rPr>
        <w:tab/>
      </w:r>
      <w:r w:rsidRPr="00582957">
        <w:rPr>
          <w:rFonts w:hAnsi="Times New Roman" w:ascii="Times New Roman"/>
          <w:b/>
          <w:bCs/>
          <w:szCs w:val="24"/>
        </w:rPr>
        <w:tab/>
      </w:r>
      <w:r w:rsidRPr="00582957">
        <w:rPr>
          <w:rFonts w:hAnsi="Times New Roman" w:ascii="Times New Roman"/>
          <w:b/>
          <w:bCs/>
          <w:szCs w:val="24"/>
        </w:rPr>
        <w:tab/>
      </w:r>
      <w:r w:rsidRPr="00582957">
        <w:rPr>
          <w:rFonts w:hAnsi="Times New Roman" w:ascii="Times New Roman"/>
          <w:b/>
          <w:bCs/>
          <w:szCs w:val="24"/>
        </w:rPr>
        <w:tab/>
      </w:r>
      <w:r w:rsidRPr="00582957"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 w:rsidRPr="00582957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 w:rsidRPr="00582957">
      <w:pPr>
        <w:jc w:val="both"/>
        <w:rPr>
          <w:rFonts w:hAnsi="Times New Roman" w:ascii="Times New Roman"/>
          <w:color w:val="FF0000"/>
          <w:szCs w:val="24"/>
        </w:rPr>
      </w:pPr>
      <w:r w:rsidRPr="00582957">
        <w:rPr>
          <w:rFonts w:hAnsi="Times New Roman" w:ascii="Times New Roman"/>
          <w:bCs/>
          <w:szCs w:val="24"/>
        </w:rPr>
        <w:tab/>
        <w:t>TRGOVAČKI SUD U ZAGREBU</w:t>
      </w:r>
      <w:r w:rsidRPr="00582957">
        <w:rPr>
          <w:rFonts w:hAnsi="Times New Roman" w:ascii="Times New Roman"/>
          <w:szCs w:val="24"/>
        </w:rPr>
        <w:t xml:space="preserve"> po sucu </w:t>
      </w:r>
      <w:r w:rsidR="00CA4A69" w:rsidRPr="00582957">
        <w:rPr>
          <w:rFonts w:hAnsi="Times New Roman" w:ascii="Times New Roman"/>
          <w:szCs w:val="24"/>
        </w:rPr>
        <w:t>pojedincu</w:t>
      </w:r>
      <w:r w:rsidRPr="00582957">
        <w:rPr>
          <w:rFonts w:hAnsi="Times New Roman" w:ascii="Times New Roman"/>
          <w:szCs w:val="24"/>
        </w:rPr>
        <w:t xml:space="preserve"> Luciji Butigan u stečajnom postupku nad stečajnim dužnikom </w:t>
      </w:r>
      <w:r w:rsidR="00FF2E81" w:rsidRPr="00582957">
        <w:rPr>
          <w:rFonts w:hAnsi="Times New Roman" w:ascii="Times New Roman"/>
          <w:szCs w:val="24"/>
        </w:rPr>
        <w:t xml:space="preserve">TRGO–KOVINA d.o.o. u stečaju, Zagreb, Andrije Žaje 10, OIB:27088386168, dana </w:t>
      </w:r>
      <w:r w:rsidR="00D42122" w:rsidRPr="00582957">
        <w:rPr>
          <w:rFonts w:hAnsi="Times New Roman" w:ascii="Times New Roman"/>
          <w:szCs w:val="24"/>
        </w:rPr>
        <w:t>16</w:t>
      </w:r>
      <w:r w:rsidRPr="00582957">
        <w:rPr>
          <w:rFonts w:hAnsi="Times New Roman" w:ascii="Times New Roman"/>
          <w:szCs w:val="24"/>
        </w:rPr>
        <w:t xml:space="preserve">. </w:t>
      </w:r>
      <w:r w:rsidR="00FF2E81" w:rsidRPr="00582957">
        <w:rPr>
          <w:rFonts w:hAnsi="Times New Roman" w:ascii="Times New Roman"/>
          <w:szCs w:val="24"/>
        </w:rPr>
        <w:t>svibnja 2019</w:t>
      </w:r>
      <w:r w:rsidR="00054400" w:rsidRPr="00582957">
        <w:rPr>
          <w:rFonts w:hAnsi="Times New Roman" w:ascii="Times New Roman"/>
          <w:szCs w:val="24"/>
        </w:rPr>
        <w:t>. godine</w:t>
      </w:r>
    </w:p>
    <w:p w:rsidRDefault="00985150" w:rsidP="00985150" w:rsidR="00985150" w:rsidRPr="00582957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</w:p>
    <w:p w:rsidRDefault="00C96D8B" w:rsidP="00FF2E81" w:rsidR="00985150" w:rsidRPr="0058295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2957">
        <w:rPr>
          <w:rFonts w:hAnsi="Times New Roman" w:ascii="Times New Roman"/>
        </w:rPr>
        <w:t xml:space="preserve">Iz kupovnine u </w:t>
      </w:r>
      <w:r w:rsidR="00985150" w:rsidRPr="00582957">
        <w:rPr>
          <w:rFonts w:hAnsi="Times New Roman" w:ascii="Times New Roman"/>
        </w:rPr>
        <w:t>iznosu od</w:t>
      </w:r>
      <w:r w:rsidR="00EB48B0" w:rsidRPr="00582957">
        <w:rPr>
          <w:rFonts w:hAnsi="Times New Roman" w:ascii="Times New Roman"/>
        </w:rPr>
        <w:t xml:space="preserve"> </w:t>
      </w:r>
      <w:r w:rsidR="001A7B45" w:rsidRPr="00582957">
        <w:rPr>
          <w:rFonts w:hAnsi="Times New Roman" w:ascii="Times New Roman"/>
        </w:rPr>
        <w:t>1.965.000,00</w:t>
      </w:r>
      <w:r w:rsidR="00AC1237" w:rsidRPr="00582957">
        <w:rPr>
          <w:rFonts w:hAnsi="Times New Roman" w:ascii="Times New Roman"/>
        </w:rPr>
        <w:t xml:space="preserve"> </w:t>
      </w:r>
      <w:r w:rsidR="00985150" w:rsidRPr="00582957">
        <w:rPr>
          <w:rFonts w:hAnsi="Times New Roman" w:ascii="Times New Roman"/>
        </w:rPr>
        <w:t>kn, postignute prodajom nekretnina stečajnog dužnika</w:t>
      </w:r>
      <w:r w:rsidRPr="00582957">
        <w:rPr>
          <w:rFonts w:hAnsi="Times New Roman" w:ascii="Times New Roman"/>
        </w:rPr>
        <w:t xml:space="preserve"> </w:t>
      </w:r>
      <w:r w:rsidR="00FF2E81" w:rsidRPr="00582957">
        <w:rPr>
          <w:rFonts w:hAnsi="Times New Roman" w:ascii="Times New Roman"/>
          <w:szCs w:val="24"/>
        </w:rPr>
        <w:t>TRGO–KOVINA d.o.o. u stečaju, Zagreb, Andrije Žaje 10, OIB:27088386168</w:t>
      </w:r>
      <w:r w:rsidRPr="00582957">
        <w:rPr>
          <w:rFonts w:hAnsi="Times New Roman" w:ascii="Times New Roman"/>
          <w:szCs w:val="24"/>
        </w:rPr>
        <w:t>,</w:t>
      </w:r>
      <w:r w:rsidR="00985150" w:rsidRPr="00582957">
        <w:rPr>
          <w:rFonts w:hAnsi="Times New Roman" w:ascii="Times New Roman"/>
        </w:rPr>
        <w:t xml:space="preserve"> i to:</w:t>
      </w:r>
    </w:p>
    <w:p w:rsidRDefault="00CA4A69" w:rsidP="004146C0" w:rsidR="00CA4A69" w:rsidRPr="00582957">
      <w:pPr>
        <w:ind w:firstLine="708"/>
        <w:jc w:val="both"/>
        <w:rPr>
          <w:rFonts w:hAnsi="Times New Roman" w:ascii="Times New Roman"/>
        </w:rPr>
      </w:pPr>
    </w:p>
    <w:p w:rsidRDefault="001A0D69" w:rsidP="00242C91" w:rsidR="009211C5" w:rsidRPr="00582957">
      <w:pPr>
        <w:ind w:left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-nekretnina upisana  u  Općinskom sudu u Zlataru, zemljišnoknjižni odjel Zabok, zk.ul. 2656, k.o. Veliko Trgovišće, kat. čest. br. 2415/1 – POSLOVNA GRAĐEVINA ZA PROIZVODNJU ODLJEVAKA OD ALUMINIJA, SKLADIŠTE I DVORIŠTE površine 1059 čhv, 3809 m2, POSLOVNA GRAĐEVINA ZA PROIZVODNJU ODLJEVAKA OD ALUMINIJA I SKLADIŠTE površine 201 čhv, 723 m2, DVORIŠTE površine 858 čhv, 3086 m2, odnosno sveuk</w:t>
      </w:r>
      <w:r w:rsidR="00CA66D2" w:rsidRPr="00582957">
        <w:rPr>
          <w:rFonts w:hAnsi="Times New Roman" w:ascii="Times New Roman"/>
          <w:szCs w:val="24"/>
        </w:rPr>
        <w:t xml:space="preserve">upne površine 1059 čhv, </w:t>
      </w:r>
      <w:r w:rsidR="005D1D06" w:rsidRPr="00582957">
        <w:rPr>
          <w:rFonts w:hAnsi="Times New Roman" w:ascii="Times New Roman"/>
          <w:szCs w:val="24"/>
        </w:rPr>
        <w:t>3810 m2 (identifikator nadmetanj</w:t>
      </w:r>
      <w:r w:rsidR="00CA66D2" w:rsidRPr="00582957">
        <w:rPr>
          <w:rFonts w:hAnsi="Times New Roman" w:ascii="Times New Roman"/>
          <w:szCs w:val="24"/>
        </w:rPr>
        <w:t>a: 11540),</w:t>
      </w:r>
    </w:p>
    <w:p w:rsidRDefault="00AC1237" w:rsidP="00242C91" w:rsidR="00AC1237" w:rsidRPr="00582957">
      <w:pPr>
        <w:ind w:left="708"/>
        <w:jc w:val="both"/>
        <w:rPr>
          <w:rFonts w:hAnsi="Times New Roman" w:ascii="Times New Roman"/>
        </w:rPr>
      </w:pPr>
    </w:p>
    <w:p w:rsidRDefault="009211C5" w:rsidP="00242C91" w:rsidR="002F700C" w:rsidRPr="00582957">
      <w:pPr>
        <w:ind w:left="708"/>
        <w:jc w:val="both"/>
        <w:rPr>
          <w:rFonts w:hAnsi="Times New Roman" w:ascii="Times New Roman"/>
        </w:rPr>
      </w:pPr>
      <w:r w:rsidRPr="00582957">
        <w:rPr>
          <w:rFonts w:hAnsi="Times New Roman" w:ascii="Times New Roman"/>
        </w:rPr>
        <w:t xml:space="preserve"> </w:t>
      </w:r>
      <w:r w:rsidR="00242C91" w:rsidRPr="00582957">
        <w:rPr>
          <w:rFonts w:hAnsi="Times New Roman" w:ascii="Times New Roman"/>
        </w:rPr>
        <w:t xml:space="preserve">namiruju se </w:t>
      </w:r>
      <w:r w:rsidR="002F700C" w:rsidRPr="00582957">
        <w:rPr>
          <w:rFonts w:hAnsi="Times New Roman" w:ascii="Times New Roman"/>
        </w:rPr>
        <w:t xml:space="preserve">troškovi stečajnog postupka u iznosu od </w:t>
      </w:r>
      <w:r w:rsidR="00C96D8B" w:rsidRPr="00582957">
        <w:rPr>
          <w:rFonts w:hAnsi="Times New Roman" w:ascii="Times New Roman"/>
        </w:rPr>
        <w:t xml:space="preserve"> </w:t>
      </w:r>
      <w:r w:rsidR="00CA66D2" w:rsidRPr="00582957">
        <w:rPr>
          <w:rFonts w:hAnsi="Times New Roman" w:ascii="Times New Roman"/>
        </w:rPr>
        <w:t>256.772,19</w:t>
      </w:r>
      <w:r w:rsidR="00C96D8B" w:rsidRPr="00582957">
        <w:rPr>
          <w:rFonts w:hAnsi="Times New Roman" w:ascii="Times New Roman"/>
        </w:rPr>
        <w:t xml:space="preserve"> </w:t>
      </w:r>
      <w:r w:rsidR="00CA66D2" w:rsidRPr="00582957">
        <w:rPr>
          <w:rFonts w:hAnsi="Times New Roman" w:ascii="Times New Roman"/>
        </w:rPr>
        <w:t>kn</w:t>
      </w:r>
      <w:r w:rsidR="002F700C" w:rsidRPr="00582957">
        <w:rPr>
          <w:rFonts w:hAnsi="Times New Roman" w:ascii="Times New Roman"/>
        </w:rPr>
        <w:t xml:space="preserve"> na temelju članka </w:t>
      </w:r>
      <w:r w:rsidR="00865C1B" w:rsidRPr="00582957">
        <w:rPr>
          <w:rFonts w:hAnsi="Times New Roman" w:ascii="Times New Roman"/>
        </w:rPr>
        <w:t>254</w:t>
      </w:r>
      <w:r w:rsidR="001A0D69" w:rsidRPr="00582957">
        <w:rPr>
          <w:rFonts w:hAnsi="Times New Roman" w:ascii="Times New Roman"/>
        </w:rPr>
        <w:t>.</w:t>
      </w:r>
      <w:r w:rsidR="00E305E8" w:rsidRPr="00582957">
        <w:rPr>
          <w:rFonts w:hAnsi="Times New Roman" w:ascii="Times New Roman"/>
        </w:rPr>
        <w:t xml:space="preserve"> st.</w:t>
      </w:r>
      <w:r w:rsidR="00865C1B" w:rsidRPr="00582957">
        <w:rPr>
          <w:rFonts w:hAnsi="Times New Roman" w:ascii="Times New Roman"/>
        </w:rPr>
        <w:t xml:space="preserve"> 3</w:t>
      </w:r>
      <w:r w:rsidR="002F700C" w:rsidRPr="00582957">
        <w:rPr>
          <w:rFonts w:hAnsi="Times New Roman" w:ascii="Times New Roman"/>
        </w:rPr>
        <w:t>. SZ-a.</w:t>
      </w:r>
    </w:p>
    <w:p w:rsidRDefault="00985150" w:rsidP="00985150" w:rsidR="00985150" w:rsidRPr="00582957">
      <w:pPr>
        <w:jc w:val="both"/>
        <w:rPr>
          <w:rFonts w:hAnsi="Times New Roman" w:ascii="Times New Roman"/>
        </w:rPr>
      </w:pPr>
    </w:p>
    <w:p w:rsidRDefault="00CC4B9C" w:rsidP="00423095" w:rsidR="00CC4B9C" w:rsidRPr="00582957">
      <w:pPr>
        <w:pStyle w:val="Odlomakpopisa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Nalaže se </w:t>
      </w:r>
      <w:r w:rsidR="0094512D" w:rsidRPr="00582957">
        <w:rPr>
          <w:rFonts w:hAnsi="Times New Roman" w:ascii="Times New Roman"/>
          <w:szCs w:val="24"/>
        </w:rPr>
        <w:t>Financijskoj agenciji</w:t>
      </w:r>
      <w:r w:rsidRPr="00582957">
        <w:rPr>
          <w:rFonts w:hAnsi="Times New Roman" w:ascii="Times New Roman"/>
          <w:szCs w:val="24"/>
        </w:rPr>
        <w:t xml:space="preserve"> da po dostavljenom pravomoćnom rješenju o namirenju</w:t>
      </w:r>
      <w:r w:rsidR="00423095" w:rsidRPr="00582957">
        <w:rPr>
          <w:rFonts w:hAnsi="Times New Roman" w:ascii="Times New Roman"/>
          <w:szCs w:val="24"/>
        </w:rPr>
        <w:t>, na račun stečajnog dužnika TRGO–KOVINA d.o.o. u stečaju, Zagreb, Andrije Žaje 10, OIB:27088386168, broj IBAN</w:t>
      </w:r>
      <w:r w:rsidR="00600013" w:rsidRPr="00582957">
        <w:rPr>
          <w:rFonts w:hAnsi="Times New Roman" w:ascii="Times New Roman"/>
          <w:szCs w:val="24"/>
        </w:rPr>
        <w:t xml:space="preserve">: </w:t>
      </w:r>
      <w:r w:rsidR="00B54EB9" w:rsidRPr="00582957">
        <w:rPr>
          <w:rFonts w:hAnsi="Times New Roman" w:ascii="Times New Roman"/>
          <w:szCs w:val="24"/>
        </w:rPr>
        <w:t xml:space="preserve">HR1823600001102655209, </w:t>
      </w:r>
      <w:r w:rsidR="00423095" w:rsidRPr="00582957">
        <w:rPr>
          <w:rFonts w:hAnsi="Times New Roman" w:ascii="Times New Roman"/>
          <w:szCs w:val="24"/>
        </w:rPr>
        <w:t>izvrši prijenos novčanih sredstava u iznosu od 256.772,19 kn</w:t>
      </w:r>
      <w:r w:rsidR="004C02E8" w:rsidRPr="00582957">
        <w:rPr>
          <w:rFonts w:hAnsi="Times New Roman" w:ascii="Times New Roman"/>
          <w:szCs w:val="24"/>
        </w:rPr>
        <w:t>.</w:t>
      </w:r>
    </w:p>
    <w:p w:rsidRDefault="00CC4B9C" w:rsidP="00CC4B9C" w:rsidR="00CC4B9C" w:rsidRPr="0058295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54B3D" w:rsidP="00657F5C" w:rsidR="00C04AC4" w:rsidRPr="0058295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</w:rPr>
        <w:t>Prvoupisani r</w:t>
      </w:r>
      <w:r w:rsidR="00985150" w:rsidRPr="00582957">
        <w:rPr>
          <w:rFonts w:hAnsi="Times New Roman" w:ascii="Times New Roman"/>
        </w:rPr>
        <w:t>azlučni vjerovnik</w:t>
      </w:r>
      <w:r w:rsidR="00B355DC" w:rsidRPr="00582957">
        <w:rPr>
          <w:rFonts w:hAnsi="Times New Roman" w:ascii="Times New Roman"/>
        </w:rPr>
        <w:t xml:space="preserve"> </w:t>
      </w:r>
      <w:r w:rsidR="00423095" w:rsidRPr="00582957">
        <w:rPr>
          <w:rFonts w:hAnsi="Times New Roman" w:ascii="Times New Roman"/>
        </w:rPr>
        <w:t>ZAGREBAČKA BANKA d.d., Zagreb, Paromlinska 2, OIB 92963223473</w:t>
      </w:r>
      <w:r w:rsidR="00FB77EA" w:rsidRPr="00582957">
        <w:rPr>
          <w:rFonts w:hAnsi="Times New Roman" w:ascii="Times New Roman"/>
        </w:rPr>
        <w:t>,</w:t>
      </w:r>
      <w:r w:rsidR="00B355DC" w:rsidRPr="00582957">
        <w:rPr>
          <w:rFonts w:hAnsi="Times New Roman" w:ascii="Times New Roman"/>
        </w:rPr>
        <w:t xml:space="preserve"> </w:t>
      </w:r>
      <w:r w:rsidR="00985150" w:rsidRPr="00582957">
        <w:rPr>
          <w:rFonts w:hAnsi="Times New Roman" w:ascii="Times New Roman"/>
        </w:rPr>
        <w:t xml:space="preserve">namiruje se </w:t>
      </w:r>
      <w:r w:rsidR="00B355DC" w:rsidRPr="00582957">
        <w:rPr>
          <w:rFonts w:hAnsi="Times New Roman" w:ascii="Times New Roman"/>
        </w:rPr>
        <w:t xml:space="preserve">za iznos od </w:t>
      </w:r>
      <w:r w:rsidR="00657F5C" w:rsidRPr="00582957">
        <w:rPr>
          <w:rFonts w:hAnsi="Times New Roman" w:ascii="Times New Roman"/>
        </w:rPr>
        <w:t xml:space="preserve">133.144,59 </w:t>
      </w:r>
      <w:r w:rsidR="00985150" w:rsidRPr="00582957">
        <w:rPr>
          <w:rFonts w:hAnsi="Times New Roman" w:ascii="Times New Roman"/>
        </w:rPr>
        <w:t>kn</w:t>
      </w:r>
      <w:r w:rsidR="00E43A0C" w:rsidRPr="00582957">
        <w:rPr>
          <w:rFonts w:hAnsi="Times New Roman" w:ascii="Times New Roman"/>
        </w:rPr>
        <w:t xml:space="preserve">, </w:t>
      </w:r>
      <w:r w:rsidR="00777EC9" w:rsidRPr="00582957">
        <w:rPr>
          <w:rFonts w:hAnsi="Times New Roman" w:ascii="Times New Roman"/>
        </w:rPr>
        <w:t xml:space="preserve">a što predstavlja namirenje od </w:t>
      </w:r>
      <w:r w:rsidR="00657F5C" w:rsidRPr="00582957">
        <w:rPr>
          <w:rFonts w:hAnsi="Times New Roman" w:ascii="Times New Roman"/>
        </w:rPr>
        <w:t>100</w:t>
      </w:r>
      <w:r w:rsidR="00777EC9" w:rsidRPr="00582957">
        <w:rPr>
          <w:rFonts w:hAnsi="Times New Roman" w:ascii="Times New Roman"/>
        </w:rPr>
        <w:t xml:space="preserve">% u odnosu na ukupno osiguranu tražbinu na dan namirenja (ukupno osigurana tražbina iznosi </w:t>
      </w:r>
      <w:r w:rsidR="00C04AC4" w:rsidRPr="00582957">
        <w:rPr>
          <w:rFonts w:hAnsi="Times New Roman" w:ascii="Times New Roman"/>
        </w:rPr>
        <w:t>133.144,59 kn).</w:t>
      </w:r>
    </w:p>
    <w:p w:rsidRDefault="00C04AC4" w:rsidP="00C04AC4" w:rsidR="00C04AC4" w:rsidRPr="0058295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C04AC4" w:rsidP="00C04AC4" w:rsidR="00985150" w:rsidRPr="00582957">
      <w:pPr>
        <w:pStyle w:val="Odlomakpopisa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</w:rPr>
        <w:t>Nalaže se Financijskoj agenciji</w:t>
      </w:r>
      <w:r w:rsidR="00777EC9" w:rsidRPr="00582957">
        <w:rPr>
          <w:rFonts w:hAnsi="Times New Roman" w:ascii="Times New Roman"/>
        </w:rPr>
        <w:t xml:space="preserve"> </w:t>
      </w:r>
      <w:r w:rsidRPr="00582957">
        <w:rPr>
          <w:rFonts w:hAnsi="Times New Roman" w:ascii="Times New Roman"/>
          <w:szCs w:val="24"/>
        </w:rPr>
        <w:t xml:space="preserve">da po dostavljenom pravomoćnom rješenju o namirenju, na račun razlučnog vjerovnika </w:t>
      </w:r>
      <w:r w:rsidRPr="00582957">
        <w:rPr>
          <w:rFonts w:hAnsi="Times New Roman" w:ascii="Times New Roman"/>
        </w:rPr>
        <w:t>ZAGREBAČKA BANKA d.d., Zagreb, Paromlinska 2, OIB 92963223473,</w:t>
      </w:r>
      <w:r w:rsidR="00A42E3E" w:rsidRPr="00582957">
        <w:rPr>
          <w:rFonts w:hAnsi="Times New Roman" w:ascii="Times New Roman"/>
        </w:rPr>
        <w:t xml:space="preserve"> broj :IBAN HR 8823600001000000013, poziv na broj: 5100157548, model: 17,  </w:t>
      </w:r>
      <w:r w:rsidR="00A42E3E" w:rsidRPr="00582957">
        <w:rPr>
          <w:rFonts w:hAnsi="Times New Roman" w:ascii="Times New Roman"/>
          <w:szCs w:val="24"/>
        </w:rPr>
        <w:t xml:space="preserve">izvrši prijenos novčanih sredstava u iznosu od </w:t>
      </w:r>
      <w:r w:rsidR="00A42E3E" w:rsidRPr="00582957">
        <w:rPr>
          <w:rFonts w:hAnsi="Times New Roman" w:ascii="Times New Roman"/>
        </w:rPr>
        <w:t>133.144,59 kn.</w:t>
      </w:r>
    </w:p>
    <w:p w:rsidRDefault="00BC6732" w:rsidP="00BC6732" w:rsidR="00BC6732" w:rsidRPr="0058295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BC6732" w:rsidP="00786822" w:rsidR="00BC6732" w:rsidRPr="0058295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2957">
        <w:rPr>
          <w:rFonts w:hAnsi="Times New Roman" w:ascii="Times New Roman"/>
        </w:rPr>
        <w:t>Drugoupisani razlučni vjerovnik OTP BANKA d.d.</w:t>
      </w:r>
      <w:r w:rsidR="00786822" w:rsidRPr="00582957">
        <w:rPr>
          <w:rFonts w:hAnsi="Times New Roman" w:ascii="Times New Roman"/>
        </w:rPr>
        <w:t>,</w:t>
      </w:r>
      <w:r w:rsidR="00786822" w:rsidRPr="00582957">
        <w:t xml:space="preserve"> </w:t>
      </w:r>
      <w:r w:rsidR="00786822" w:rsidRPr="00582957">
        <w:rPr>
          <w:rFonts w:hAnsi="Times New Roman" w:ascii="Times New Roman"/>
        </w:rPr>
        <w:t>Split, Domovinskog rata 61, OIB 52508873833</w:t>
      </w:r>
      <w:r w:rsidRPr="00582957">
        <w:rPr>
          <w:rFonts w:hAnsi="Times New Roman" w:ascii="Times New Roman"/>
        </w:rPr>
        <w:t xml:space="preserve"> (kao pravni slijednik </w:t>
      </w:r>
      <w:r w:rsidRPr="00582957">
        <w:rPr>
          <w:rFonts w:hAnsi="Times New Roman" w:ascii="Times New Roman"/>
          <w:color w:val="000000"/>
        </w:rPr>
        <w:t>SOCIETE GENERALE-SPLITSKA BANKA d.d., Split, R. Boškovića 16, OIB 69326397242)</w:t>
      </w:r>
      <w:r w:rsidRPr="00582957">
        <w:rPr>
          <w:rFonts w:hAnsi="Times New Roman" w:ascii="Times New Roman"/>
        </w:rPr>
        <w:t xml:space="preserve">, namiruje se za iznos od </w:t>
      </w:r>
      <w:r w:rsidR="00786822" w:rsidRPr="00582957">
        <w:rPr>
          <w:rFonts w:hAnsi="Times New Roman" w:ascii="Times New Roman"/>
          <w:szCs w:val="24"/>
        </w:rPr>
        <w:t xml:space="preserve">1.575.083,22 </w:t>
      </w:r>
      <w:r w:rsidRPr="00582957">
        <w:rPr>
          <w:rFonts w:hAnsi="Times New Roman" w:ascii="Times New Roman"/>
        </w:rPr>
        <w:t xml:space="preserve"> kn, </w:t>
      </w:r>
      <w:r w:rsidRPr="00582957">
        <w:rPr>
          <w:rFonts w:hAnsi="Times New Roman" w:ascii="Times New Roman"/>
        </w:rPr>
        <w:lastRenderedPageBreak/>
        <w:t xml:space="preserve">a što predstavlja namirenje od </w:t>
      </w:r>
      <w:r w:rsidR="00EF29B8" w:rsidRPr="00582957">
        <w:rPr>
          <w:rFonts w:hAnsi="Times New Roman" w:ascii="Times New Roman"/>
          <w:szCs w:val="24"/>
        </w:rPr>
        <w:t xml:space="preserve">14,80 % u odnosu na ukupno osiguranu tražbinu </w:t>
      </w:r>
      <w:r w:rsidR="00EF29B8" w:rsidRPr="00582957">
        <w:rPr>
          <w:rFonts w:hAnsi="Times New Roman" w:ascii="Times New Roman"/>
        </w:rPr>
        <w:t>na dan namirenja</w:t>
      </w:r>
      <w:r w:rsidR="00EF29B8" w:rsidRPr="00582957">
        <w:rPr>
          <w:rFonts w:hAnsi="Times New Roman" w:ascii="Times New Roman"/>
          <w:szCs w:val="24"/>
        </w:rPr>
        <w:t xml:space="preserve"> (10.640.664,08 kn)</w:t>
      </w:r>
    </w:p>
    <w:p w:rsidRDefault="00D7187E" w:rsidP="00D7187E" w:rsidR="00D7187E" w:rsidRPr="00582957">
      <w:pPr>
        <w:pStyle w:val="Odlomakpopisa"/>
        <w:jc w:val="both"/>
        <w:rPr>
          <w:rFonts w:hAnsi="Times New Roman" w:ascii="Times New Roman"/>
        </w:rPr>
      </w:pPr>
    </w:p>
    <w:p w:rsidRDefault="00D7187E" w:rsidP="00D7187E" w:rsidR="00D7187E" w:rsidRPr="00582957">
      <w:pPr>
        <w:pStyle w:val="Odlomakpopisa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</w:rPr>
        <w:t xml:space="preserve">Nalaže se Financijskoj agenciji </w:t>
      </w:r>
      <w:r w:rsidRPr="00582957">
        <w:rPr>
          <w:rFonts w:hAnsi="Times New Roman" w:ascii="Times New Roman"/>
          <w:szCs w:val="24"/>
        </w:rPr>
        <w:t xml:space="preserve">da po dostavljenom pravomoćnom rješenju o namirenju, na račun razlučnog vjerovnika </w:t>
      </w:r>
      <w:r w:rsidRPr="00582957">
        <w:rPr>
          <w:rFonts w:hAnsi="Times New Roman" w:ascii="Times New Roman"/>
        </w:rPr>
        <w:t>OTP BANKA d.d.,</w:t>
      </w:r>
      <w:r w:rsidRPr="00582957">
        <w:t xml:space="preserve"> </w:t>
      </w:r>
      <w:r w:rsidRPr="00582957">
        <w:rPr>
          <w:rFonts w:hAnsi="Times New Roman" w:ascii="Times New Roman"/>
        </w:rPr>
        <w:t>Split, Domovinskog rata 61, OIB 52508873833, broj: IBAN HR 532407000102407000</w:t>
      </w:r>
      <w:r w:rsidR="00E6073E" w:rsidRPr="00582957">
        <w:rPr>
          <w:rFonts w:hAnsi="Times New Roman" w:ascii="Times New Roman"/>
        </w:rPr>
        <w:t>3</w:t>
      </w:r>
      <w:r w:rsidRPr="00582957">
        <w:rPr>
          <w:rFonts w:hAnsi="Times New Roman" w:ascii="Times New Roman"/>
        </w:rPr>
        <w:t xml:space="preserve">, </w:t>
      </w:r>
      <w:r w:rsidRPr="00582957">
        <w:rPr>
          <w:rFonts w:hAnsi="Times New Roman" w:ascii="Times New Roman"/>
          <w:szCs w:val="24"/>
        </w:rPr>
        <w:t xml:space="preserve">izvrši prijenos novčanih sredstava u iznosu od </w:t>
      </w:r>
      <w:r w:rsidR="00E6073E" w:rsidRPr="00582957">
        <w:rPr>
          <w:rFonts w:hAnsi="Times New Roman" w:ascii="Times New Roman"/>
          <w:szCs w:val="24"/>
        </w:rPr>
        <w:t xml:space="preserve">1.575.083,22 </w:t>
      </w:r>
      <w:r w:rsidRPr="00582957">
        <w:rPr>
          <w:rFonts w:hAnsi="Times New Roman" w:ascii="Times New Roman"/>
        </w:rPr>
        <w:t>kn.</w:t>
      </w:r>
    </w:p>
    <w:p w:rsidRDefault="00BC6732" w:rsidP="00B355DC" w:rsidR="00BC6732" w:rsidRPr="0058295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Obrazloženje</w:t>
      </w: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</w:p>
    <w:p w:rsidRDefault="00016561" w:rsidP="00985150" w:rsidR="00B355DC" w:rsidRPr="00582957">
      <w:pPr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ab/>
        <w:t>Gore navedena</w:t>
      </w:r>
      <w:r w:rsidR="00E43A0C" w:rsidRPr="00582957">
        <w:rPr>
          <w:rFonts w:hAnsi="Times New Roman" w:ascii="Times New Roman"/>
          <w:szCs w:val="24"/>
        </w:rPr>
        <w:t xml:space="preserve"> </w:t>
      </w:r>
      <w:r w:rsidRPr="00582957">
        <w:rPr>
          <w:rFonts w:hAnsi="Times New Roman" w:ascii="Times New Roman"/>
          <w:szCs w:val="24"/>
        </w:rPr>
        <w:t>nekretnina opisana</w:t>
      </w:r>
      <w:r w:rsidR="00AC4A29" w:rsidRPr="00582957">
        <w:rPr>
          <w:rFonts w:hAnsi="Times New Roman" w:ascii="Times New Roman"/>
          <w:szCs w:val="24"/>
        </w:rPr>
        <w:t xml:space="preserve"> </w:t>
      </w:r>
      <w:r w:rsidR="008D421B" w:rsidRPr="00582957">
        <w:rPr>
          <w:rFonts w:hAnsi="Times New Roman" w:ascii="Times New Roman"/>
          <w:szCs w:val="24"/>
        </w:rPr>
        <w:t>u točki I. i</w:t>
      </w:r>
      <w:r w:rsidR="00985150" w:rsidRPr="00582957">
        <w:rPr>
          <w:rFonts w:hAnsi="Times New Roman" w:ascii="Times New Roman"/>
          <w:szCs w:val="24"/>
        </w:rPr>
        <w:t>zreke</w:t>
      </w:r>
      <w:r w:rsidR="008D421B" w:rsidRPr="00582957">
        <w:rPr>
          <w:rFonts w:hAnsi="Times New Roman" w:ascii="Times New Roman"/>
          <w:szCs w:val="24"/>
        </w:rPr>
        <w:t xml:space="preserve"> ovog rješenja</w:t>
      </w:r>
      <w:r w:rsidRPr="00582957">
        <w:rPr>
          <w:rFonts w:hAnsi="Times New Roman" w:ascii="Times New Roman"/>
          <w:szCs w:val="24"/>
        </w:rPr>
        <w:t xml:space="preserve"> činila je</w:t>
      </w:r>
      <w:r w:rsidR="00985150" w:rsidRPr="00582957">
        <w:rPr>
          <w:rFonts w:hAnsi="Times New Roman" w:ascii="Times New Roman"/>
          <w:szCs w:val="24"/>
        </w:rPr>
        <w:t xml:space="preserve"> stečajn</w:t>
      </w:r>
      <w:r w:rsidRPr="00582957">
        <w:rPr>
          <w:rFonts w:hAnsi="Times New Roman" w:ascii="Times New Roman"/>
          <w:szCs w:val="24"/>
        </w:rPr>
        <w:t>u masu ovog dužnika, a na istoj</w:t>
      </w:r>
      <w:r w:rsidR="006674B8" w:rsidRPr="00582957">
        <w:rPr>
          <w:rFonts w:hAnsi="Times New Roman" w:ascii="Times New Roman"/>
          <w:szCs w:val="24"/>
        </w:rPr>
        <w:t xml:space="preserve"> su bila upisana razlučna prava</w:t>
      </w:r>
      <w:r w:rsidR="004E5762" w:rsidRPr="00582957">
        <w:rPr>
          <w:rFonts w:hAnsi="Times New Roman" w:ascii="Times New Roman"/>
          <w:szCs w:val="24"/>
        </w:rPr>
        <w:t xml:space="preserve"> u korist  razlučnih vjerovnika.</w:t>
      </w:r>
    </w:p>
    <w:p w:rsidRDefault="00985150" w:rsidP="00985150" w:rsidR="00985150" w:rsidRPr="00582957">
      <w:pPr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 </w:t>
      </w:r>
    </w:p>
    <w:p w:rsidRDefault="00985150" w:rsidP="00985150" w:rsidR="00985150" w:rsidRPr="00582957">
      <w:pPr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ab/>
      </w:r>
      <w:r w:rsidR="004E5762" w:rsidRPr="00582957">
        <w:rPr>
          <w:rFonts w:hAnsi="Times New Roman" w:ascii="Times New Roman"/>
          <w:szCs w:val="24"/>
        </w:rPr>
        <w:t>Predmetna nekretnina</w:t>
      </w:r>
      <w:r w:rsidR="00B355DC" w:rsidRPr="00582957">
        <w:rPr>
          <w:rFonts w:hAnsi="Times New Roman" w:ascii="Times New Roman"/>
          <w:szCs w:val="24"/>
        </w:rPr>
        <w:t xml:space="preserve"> p</w:t>
      </w:r>
      <w:r w:rsidR="004E5762" w:rsidRPr="00582957">
        <w:rPr>
          <w:rFonts w:hAnsi="Times New Roman" w:ascii="Times New Roman"/>
          <w:szCs w:val="24"/>
        </w:rPr>
        <w:t>rodana je</w:t>
      </w:r>
      <w:r w:rsidRPr="00582957">
        <w:rPr>
          <w:rFonts w:hAnsi="Times New Roman" w:ascii="Times New Roman"/>
          <w:szCs w:val="24"/>
        </w:rPr>
        <w:t xml:space="preserve"> u ste</w:t>
      </w:r>
      <w:r w:rsidR="004E5762" w:rsidRPr="00582957">
        <w:rPr>
          <w:rFonts w:hAnsi="Times New Roman" w:ascii="Times New Roman"/>
          <w:szCs w:val="24"/>
        </w:rPr>
        <w:t xml:space="preserve">čajnom postupku putem provedene </w:t>
      </w:r>
      <w:r w:rsidR="00C133B9" w:rsidRPr="00582957">
        <w:rPr>
          <w:rFonts w:hAnsi="Times New Roman" w:ascii="Times New Roman"/>
          <w:szCs w:val="24"/>
        </w:rPr>
        <w:t xml:space="preserve"> </w:t>
      </w:r>
      <w:r w:rsidR="004E5762" w:rsidRPr="00582957">
        <w:rPr>
          <w:rFonts w:hAnsi="Times New Roman" w:ascii="Times New Roman"/>
          <w:szCs w:val="24"/>
        </w:rPr>
        <w:t xml:space="preserve">elektroničke javne </w:t>
      </w:r>
      <w:r w:rsidR="00546F60" w:rsidRPr="00582957">
        <w:rPr>
          <w:rFonts w:hAnsi="Times New Roman" w:ascii="Times New Roman"/>
          <w:szCs w:val="24"/>
        </w:rPr>
        <w:t xml:space="preserve">dražbe na </w:t>
      </w:r>
      <w:r w:rsidR="004E5762" w:rsidRPr="00582957">
        <w:rPr>
          <w:rFonts w:hAnsi="Times New Roman" w:ascii="Times New Roman"/>
          <w:szCs w:val="24"/>
        </w:rPr>
        <w:t>FINA-i</w:t>
      </w:r>
      <w:r w:rsidR="005F7AA2" w:rsidRPr="00582957">
        <w:rPr>
          <w:rFonts w:hAnsi="Times New Roman" w:ascii="Times New Roman"/>
          <w:szCs w:val="24"/>
        </w:rPr>
        <w:t xml:space="preserve">  za kupovninu</w:t>
      </w:r>
      <w:r w:rsidRPr="00582957">
        <w:rPr>
          <w:rFonts w:hAnsi="Times New Roman" w:ascii="Times New Roman"/>
          <w:szCs w:val="24"/>
        </w:rPr>
        <w:t xml:space="preserve"> u iznosu od </w:t>
      </w:r>
      <w:r w:rsidR="008D421B" w:rsidRPr="00582957">
        <w:rPr>
          <w:rFonts w:hAnsi="Times New Roman" w:ascii="Times New Roman"/>
        </w:rPr>
        <w:t>1.965.000,00</w:t>
      </w:r>
      <w:r w:rsidR="005F7AA2" w:rsidRPr="00582957">
        <w:rPr>
          <w:rFonts w:hAnsi="Times New Roman" w:ascii="Times New Roman"/>
        </w:rPr>
        <w:t xml:space="preserve"> </w:t>
      </w:r>
      <w:r w:rsidRPr="00582957">
        <w:rPr>
          <w:rFonts w:hAnsi="Times New Roman" w:ascii="Times New Roman"/>
          <w:szCs w:val="24"/>
        </w:rPr>
        <w:t>kn.</w:t>
      </w:r>
    </w:p>
    <w:p w:rsidRDefault="00B355DC" w:rsidP="00985150" w:rsidR="00B355DC" w:rsidRPr="00582957">
      <w:pPr>
        <w:jc w:val="both"/>
        <w:rPr>
          <w:rFonts w:hAnsi="Times New Roman" w:ascii="Times New Roman"/>
          <w:szCs w:val="24"/>
        </w:rPr>
      </w:pPr>
    </w:p>
    <w:p w:rsidRDefault="0037336D" w:rsidP="00E64009" w:rsidR="00A87861">
      <w:pPr>
        <w:ind w:firstLine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Na ročištu radi diobe predmetne </w:t>
      </w:r>
      <w:r w:rsidR="0026236E" w:rsidRPr="00582957">
        <w:rPr>
          <w:rFonts w:hAnsi="Times New Roman" w:ascii="Times New Roman"/>
          <w:szCs w:val="24"/>
        </w:rPr>
        <w:t>kupovnine</w:t>
      </w:r>
      <w:r w:rsidRPr="00582957">
        <w:rPr>
          <w:rFonts w:hAnsi="Times New Roman" w:ascii="Times New Roman"/>
          <w:szCs w:val="24"/>
        </w:rPr>
        <w:t xml:space="preserve">  stečajni upravitelj predložio je iz</w:t>
      </w:r>
      <w:r w:rsidR="00582957">
        <w:rPr>
          <w:rFonts w:hAnsi="Times New Roman" w:ascii="Times New Roman"/>
          <w:szCs w:val="24"/>
        </w:rPr>
        <w:t xml:space="preserve"> da se</w:t>
      </w:r>
      <w:r w:rsidRPr="00582957">
        <w:rPr>
          <w:rFonts w:hAnsi="Times New Roman" w:ascii="Times New Roman"/>
          <w:szCs w:val="24"/>
        </w:rPr>
        <w:t xml:space="preserve"> iste  prvo namire troškovi provedbe stečajnog postupka i to u alikvotnom dijelu  u odnosu na sveukupno nastale trošk</w:t>
      </w:r>
      <w:r w:rsidR="00582957">
        <w:rPr>
          <w:rFonts w:hAnsi="Times New Roman" w:ascii="Times New Roman"/>
          <w:szCs w:val="24"/>
        </w:rPr>
        <w:t>ove provedbe stečajnog postupka</w:t>
      </w:r>
      <w:r w:rsidRPr="00582957">
        <w:rPr>
          <w:rFonts w:hAnsi="Times New Roman" w:ascii="Times New Roman"/>
          <w:szCs w:val="24"/>
        </w:rPr>
        <w:t>,</w:t>
      </w:r>
      <w:r w:rsidR="00582957">
        <w:rPr>
          <w:rFonts w:hAnsi="Times New Roman" w:ascii="Times New Roman"/>
          <w:szCs w:val="24"/>
        </w:rPr>
        <w:t xml:space="preserve"> </w:t>
      </w:r>
      <w:r w:rsidRPr="00582957">
        <w:rPr>
          <w:rFonts w:hAnsi="Times New Roman" w:ascii="Times New Roman"/>
          <w:szCs w:val="24"/>
        </w:rPr>
        <w:t>a koji troškovi terete predmetnu nekretninu.</w:t>
      </w:r>
      <w:r w:rsidR="00A87861" w:rsidRPr="00582957">
        <w:rPr>
          <w:rFonts w:hAnsi="Times New Roman" w:ascii="Times New Roman"/>
          <w:szCs w:val="24"/>
        </w:rPr>
        <w:t xml:space="preserve"> </w:t>
      </w:r>
    </w:p>
    <w:p w:rsidRDefault="00E8710B" w:rsidP="00E64009" w:rsidR="00E8710B">
      <w:pPr>
        <w:ind w:firstLine="708"/>
        <w:jc w:val="both"/>
        <w:rPr>
          <w:rFonts w:hAnsi="Times New Roman" w:ascii="Times New Roman"/>
          <w:szCs w:val="24"/>
        </w:rPr>
      </w:pPr>
    </w:p>
    <w:p w:rsidRDefault="00A87861" w:rsidP="00A87861" w:rsidR="00F2271C">
      <w:pPr>
        <w:ind w:firstLine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Slijedom predloženog, a na temelju čl. 254. st. 3. SZ-a iz postignute kupovnine u iznosu od 1.965.000,00 kn namiruju se</w:t>
      </w:r>
      <w:r w:rsidR="0037336D" w:rsidRPr="00582957">
        <w:rPr>
          <w:rFonts w:hAnsi="Times New Roman" w:ascii="Times New Roman"/>
          <w:szCs w:val="24"/>
        </w:rPr>
        <w:t xml:space="preserve"> </w:t>
      </w:r>
      <w:r w:rsidR="00E64009" w:rsidRPr="00582957">
        <w:rPr>
          <w:rFonts w:hAnsi="Times New Roman" w:ascii="Times New Roman"/>
          <w:szCs w:val="24"/>
        </w:rPr>
        <w:t xml:space="preserve">nastali troškovi provedbe stečajnog postupka u alikvotnom dijelu od 84,19% u odnosu na ukupno nastale troškove stečajnog postupka </w:t>
      </w:r>
      <w:r w:rsidR="00F2271C" w:rsidRPr="00582957">
        <w:rPr>
          <w:rFonts w:hAnsi="Times New Roman" w:ascii="Times New Roman"/>
          <w:szCs w:val="24"/>
        </w:rPr>
        <w:t xml:space="preserve">(ukupni troškovi provedbe stečajnog postupka iznose </w:t>
      </w:r>
      <w:r w:rsidR="00E64009" w:rsidRPr="00582957">
        <w:rPr>
          <w:rFonts w:hAnsi="Times New Roman" w:ascii="Times New Roman"/>
          <w:szCs w:val="24"/>
        </w:rPr>
        <w:t>289.639,52 kn</w:t>
      </w:r>
      <w:r w:rsidR="00F2271C" w:rsidRPr="00582957">
        <w:rPr>
          <w:rFonts w:hAnsi="Times New Roman" w:ascii="Times New Roman"/>
          <w:szCs w:val="24"/>
        </w:rPr>
        <w:t>).</w:t>
      </w:r>
    </w:p>
    <w:p w:rsidRDefault="00E8710B" w:rsidP="00A87861" w:rsidR="00E8710B" w:rsidRPr="00582957">
      <w:pPr>
        <w:ind w:firstLine="708"/>
        <w:jc w:val="both"/>
        <w:rPr>
          <w:rFonts w:hAnsi="Times New Roman" w:ascii="Times New Roman"/>
          <w:szCs w:val="24"/>
        </w:rPr>
      </w:pPr>
    </w:p>
    <w:p w:rsidRDefault="00F2271C" w:rsidP="00A87861" w:rsidR="0018183F">
      <w:pPr>
        <w:ind w:firstLine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 </w:t>
      </w:r>
      <w:r w:rsidR="00E64009" w:rsidRPr="00582957">
        <w:rPr>
          <w:rFonts w:hAnsi="Times New Roman" w:ascii="Times New Roman"/>
          <w:szCs w:val="24"/>
        </w:rPr>
        <w:t>Navedeni iznos troškova od 256.772,19 kn, a koji se namiruje iz kupovnine u iznosu od 1.965.000,00 kn predstavlja trošak dijela bruto nagrade stečajnog upravitelja u iznosu od 175.022,19 kn</w:t>
      </w:r>
      <w:r w:rsidR="00E8710B">
        <w:rPr>
          <w:rFonts w:hAnsi="Times New Roman" w:ascii="Times New Roman"/>
          <w:szCs w:val="24"/>
        </w:rPr>
        <w:t xml:space="preserve"> (nagrada stečajnog upravitelja iznosi </w:t>
      </w:r>
      <w:r w:rsidR="0066065F">
        <w:rPr>
          <w:rFonts w:hAnsi="Times New Roman" w:ascii="Times New Roman"/>
          <w:szCs w:val="24"/>
        </w:rPr>
        <w:t>207.889,52 kn)</w:t>
      </w:r>
      <w:r w:rsidR="00E64009" w:rsidRPr="00582957">
        <w:rPr>
          <w:rFonts w:hAnsi="Times New Roman" w:ascii="Times New Roman"/>
          <w:szCs w:val="24"/>
        </w:rPr>
        <w:t xml:space="preserve">, te zatim  daljnjim iznosom od 81.750,00 kn namiruju se </w:t>
      </w:r>
      <w:r w:rsidR="00C9564A" w:rsidRPr="00582957">
        <w:rPr>
          <w:rFonts w:hAnsi="Times New Roman" w:ascii="Times New Roman"/>
          <w:szCs w:val="24"/>
        </w:rPr>
        <w:t>nastali</w:t>
      </w:r>
      <w:r w:rsidR="00E64009" w:rsidRPr="00582957">
        <w:rPr>
          <w:rFonts w:hAnsi="Times New Roman" w:ascii="Times New Roman"/>
          <w:szCs w:val="24"/>
        </w:rPr>
        <w:t xml:space="preserve"> troškovi procjene vrijednosti nekretnine u iznosu od 8.750,00 kn, trošak provedbe elektroničke javne dražbe u iznosu od 2.800,00 kn, zatim trošak uklanjanja otpada s nekretnine sukladno rješenju inspekcije u iznosu od 70.200,00 kn. </w:t>
      </w:r>
    </w:p>
    <w:p w:rsidRDefault="00E8710B" w:rsidP="00A87861" w:rsidR="00E8710B" w:rsidRPr="00582957">
      <w:pPr>
        <w:ind w:firstLine="708"/>
        <w:jc w:val="both"/>
        <w:rPr>
          <w:rFonts w:hAnsi="Times New Roman" w:ascii="Times New Roman"/>
          <w:szCs w:val="24"/>
        </w:rPr>
      </w:pPr>
    </w:p>
    <w:p w:rsidRDefault="00E64009" w:rsidP="0018183F" w:rsidR="0018183F" w:rsidRPr="00582957">
      <w:pPr>
        <w:ind w:firstLine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Preostalim iznosom od 1</w:t>
      </w:r>
      <w:r w:rsidR="0018183F" w:rsidRPr="00582957">
        <w:rPr>
          <w:rFonts w:hAnsi="Times New Roman" w:ascii="Times New Roman"/>
          <w:szCs w:val="24"/>
        </w:rPr>
        <w:t>33.144,59</w:t>
      </w:r>
      <w:r w:rsidRPr="00582957">
        <w:rPr>
          <w:rFonts w:hAnsi="Times New Roman" w:ascii="Times New Roman"/>
          <w:szCs w:val="24"/>
        </w:rPr>
        <w:t xml:space="preserve"> kn </w:t>
      </w:r>
      <w:r w:rsidR="0018183F" w:rsidRPr="00582957">
        <w:rPr>
          <w:rFonts w:hAnsi="Times New Roman" w:ascii="Times New Roman"/>
          <w:szCs w:val="24"/>
        </w:rPr>
        <w:t xml:space="preserve"> namiruje se prvoupisani razlučni vjerovnik ZAGREBAČKA BANKA d.d. Zagreb</w:t>
      </w:r>
      <w:r w:rsidRPr="00582957">
        <w:rPr>
          <w:rFonts w:hAnsi="Times New Roman" w:ascii="Times New Roman"/>
          <w:szCs w:val="24"/>
        </w:rPr>
        <w:t xml:space="preserve">, a što predstavlja namirenje u iznosu od 100% u odnosu na ukupno osiguranu tražbinu. </w:t>
      </w:r>
    </w:p>
    <w:p w:rsidRDefault="00E64009" w:rsidP="0018183F" w:rsidR="00E64009" w:rsidRPr="00582957">
      <w:pPr>
        <w:ind w:firstLine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Drugoupisani razlučni vjerovnik OTP BANKA d.d. Split, namiruje se za iznos od 1.575.083,22 kn, a što predstavlja </w:t>
      </w:r>
      <w:r w:rsidR="00A4024B" w:rsidRPr="00582957">
        <w:rPr>
          <w:rFonts w:hAnsi="Times New Roman" w:ascii="Times New Roman"/>
          <w:szCs w:val="24"/>
        </w:rPr>
        <w:t xml:space="preserve">namirenje od </w:t>
      </w:r>
      <w:r w:rsidRPr="00582957">
        <w:rPr>
          <w:rFonts w:hAnsi="Times New Roman" w:ascii="Times New Roman"/>
          <w:szCs w:val="24"/>
        </w:rPr>
        <w:t>14,80 % u odnosu na ukupno osiguranu tražbinu (</w:t>
      </w:r>
      <w:r w:rsidR="00A4024B" w:rsidRPr="00582957">
        <w:rPr>
          <w:rFonts w:hAnsi="Times New Roman" w:ascii="Times New Roman"/>
          <w:szCs w:val="24"/>
        </w:rPr>
        <w:t xml:space="preserve">ukupno osigurana tražbina iznosi </w:t>
      </w:r>
      <w:r w:rsidRPr="00582957">
        <w:rPr>
          <w:rFonts w:hAnsi="Times New Roman" w:ascii="Times New Roman"/>
          <w:szCs w:val="24"/>
        </w:rPr>
        <w:t>10.640.664,08 kn)</w:t>
      </w:r>
      <w:r w:rsidR="00A4024B" w:rsidRPr="00582957">
        <w:rPr>
          <w:rFonts w:hAnsi="Times New Roman" w:ascii="Times New Roman"/>
          <w:szCs w:val="24"/>
        </w:rPr>
        <w:t>.</w:t>
      </w:r>
    </w:p>
    <w:p w:rsidRDefault="00E64009" w:rsidP="00E64009" w:rsidR="00E64009" w:rsidRPr="00582957">
      <w:pPr>
        <w:ind w:firstLine="708"/>
        <w:jc w:val="both"/>
        <w:rPr>
          <w:rFonts w:hAnsi="Times New Roman" w:ascii="Times New Roman"/>
          <w:color w:val="FF0000"/>
          <w:szCs w:val="24"/>
        </w:rPr>
      </w:pPr>
    </w:p>
    <w:p w:rsidRDefault="00E64009" w:rsidP="00E64009" w:rsidR="00242C91" w:rsidRPr="00582957">
      <w:pPr>
        <w:ind w:firstLine="708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Naz</w:t>
      </w:r>
      <w:r w:rsidR="00A5301E" w:rsidRPr="00582957">
        <w:rPr>
          <w:rFonts w:hAnsi="Times New Roman" w:ascii="Times New Roman"/>
          <w:szCs w:val="24"/>
        </w:rPr>
        <w:t>očni</w:t>
      </w:r>
      <w:r w:rsidR="00A4024B" w:rsidRPr="00582957">
        <w:rPr>
          <w:rFonts w:hAnsi="Times New Roman" w:ascii="Times New Roman"/>
          <w:szCs w:val="24"/>
        </w:rPr>
        <w:t xml:space="preserve"> prvoupisani i drugoupisani</w:t>
      </w:r>
      <w:r w:rsidR="00A5301E" w:rsidRPr="00582957">
        <w:rPr>
          <w:rFonts w:hAnsi="Times New Roman" w:ascii="Times New Roman"/>
          <w:szCs w:val="24"/>
        </w:rPr>
        <w:t xml:space="preserve"> razlučni vjerovnici očitovali su</w:t>
      </w:r>
      <w:r w:rsidRPr="00582957">
        <w:rPr>
          <w:rFonts w:hAnsi="Times New Roman" w:ascii="Times New Roman"/>
          <w:szCs w:val="24"/>
        </w:rPr>
        <w:t xml:space="preserve"> se</w:t>
      </w:r>
      <w:r w:rsidR="00A4024B" w:rsidRPr="00582957">
        <w:rPr>
          <w:rFonts w:hAnsi="Times New Roman" w:ascii="Times New Roman"/>
          <w:szCs w:val="24"/>
        </w:rPr>
        <w:t>,</w:t>
      </w:r>
      <w:r w:rsidRPr="00582957">
        <w:rPr>
          <w:rFonts w:hAnsi="Times New Roman" w:ascii="Times New Roman"/>
          <w:szCs w:val="24"/>
        </w:rPr>
        <w:t xml:space="preserve"> da na prijedlog stečajnog upravitelja  u odnosu na </w:t>
      </w:r>
      <w:r w:rsidR="00A4024B" w:rsidRPr="00582957">
        <w:rPr>
          <w:rFonts w:hAnsi="Times New Roman" w:ascii="Times New Roman"/>
          <w:szCs w:val="24"/>
        </w:rPr>
        <w:t xml:space="preserve"> predloženu </w:t>
      </w:r>
      <w:r w:rsidRPr="00582957">
        <w:rPr>
          <w:rFonts w:hAnsi="Times New Roman" w:ascii="Times New Roman"/>
          <w:szCs w:val="24"/>
        </w:rPr>
        <w:t>diobu kupovnine nemaju primjedbi.</w:t>
      </w:r>
    </w:p>
    <w:p w:rsidRDefault="00E64009" w:rsidP="00E64009" w:rsidR="00E64009" w:rsidRPr="00582957">
      <w:pPr>
        <w:ind w:firstLine="708"/>
        <w:jc w:val="both"/>
        <w:rPr>
          <w:rFonts w:hAnsi="Times New Roman" w:ascii="Times New Roman"/>
          <w:szCs w:val="24"/>
        </w:rPr>
      </w:pPr>
    </w:p>
    <w:p w:rsidRDefault="0048039B" w:rsidP="00985150" w:rsidR="00985150" w:rsidRPr="00582957">
      <w:pPr>
        <w:ind w:firstLine="720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Slijedom svega iznesenog</w:t>
      </w:r>
      <w:r w:rsidR="00985150" w:rsidRPr="00582957">
        <w:rPr>
          <w:rFonts w:hAnsi="Times New Roman" w:ascii="Times New Roman"/>
          <w:szCs w:val="24"/>
        </w:rPr>
        <w:t xml:space="preserve">, te na temelju </w:t>
      </w:r>
      <w:r w:rsidR="00D60B9C" w:rsidRPr="00582957">
        <w:rPr>
          <w:rFonts w:hAnsi="Times New Roman" w:ascii="Times New Roman"/>
          <w:szCs w:val="24"/>
        </w:rPr>
        <w:t xml:space="preserve">čl. 253., čl. 254. </w:t>
      </w:r>
      <w:r w:rsidR="00582957" w:rsidRPr="00582957">
        <w:rPr>
          <w:rFonts w:hAnsi="Times New Roman" w:ascii="Times New Roman"/>
          <w:szCs w:val="24"/>
        </w:rPr>
        <w:t xml:space="preserve">i  čl. 248. st. 1. toč. 1. i 2 </w:t>
      </w:r>
      <w:r w:rsidR="00985150" w:rsidRPr="00582957">
        <w:rPr>
          <w:rFonts w:hAnsi="Times New Roman" w:ascii="Times New Roman"/>
          <w:szCs w:val="24"/>
        </w:rPr>
        <w:t>Stečajnog zakona (NN 71/15</w:t>
      </w:r>
      <w:r w:rsidR="00040B48" w:rsidRPr="00582957">
        <w:rPr>
          <w:rFonts w:hAnsi="Times New Roman" w:ascii="Times New Roman"/>
          <w:szCs w:val="24"/>
        </w:rPr>
        <w:t>,104/17</w:t>
      </w:r>
      <w:r w:rsidR="00985150" w:rsidRPr="00582957">
        <w:rPr>
          <w:rFonts w:hAnsi="Times New Roman" w:ascii="Times New Roman"/>
          <w:szCs w:val="24"/>
        </w:rPr>
        <w:t xml:space="preserve">) doneseno je ovo rješenje. </w:t>
      </w:r>
    </w:p>
    <w:p w:rsidRDefault="007A3747" w:rsidP="00985150" w:rsidR="007A3747" w:rsidRPr="0058295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U Zagreb</w:t>
      </w:r>
      <w:r w:rsidR="006A10E5" w:rsidRPr="00582957">
        <w:rPr>
          <w:rFonts w:hAnsi="Times New Roman" w:ascii="Times New Roman"/>
          <w:szCs w:val="24"/>
        </w:rPr>
        <w:t xml:space="preserve">u, </w:t>
      </w:r>
      <w:r w:rsidR="00A4024B" w:rsidRPr="00582957">
        <w:rPr>
          <w:rFonts w:hAnsi="Times New Roman" w:ascii="Times New Roman"/>
          <w:szCs w:val="24"/>
        </w:rPr>
        <w:t>16</w:t>
      </w:r>
      <w:r w:rsidRPr="00582957">
        <w:rPr>
          <w:rFonts w:hAnsi="Times New Roman" w:ascii="Times New Roman"/>
          <w:szCs w:val="24"/>
        </w:rPr>
        <w:t xml:space="preserve">. </w:t>
      </w:r>
      <w:r w:rsidR="006A10E5" w:rsidRPr="00582957">
        <w:rPr>
          <w:rFonts w:hAnsi="Times New Roman" w:ascii="Times New Roman"/>
          <w:szCs w:val="24"/>
        </w:rPr>
        <w:t>svibnja 2019</w:t>
      </w:r>
      <w:r w:rsidRPr="00582957">
        <w:rPr>
          <w:rFonts w:hAnsi="Times New Roman" w:ascii="Times New Roman"/>
          <w:szCs w:val="24"/>
        </w:rPr>
        <w:t>.</w:t>
      </w:r>
    </w:p>
    <w:p w:rsidRDefault="00985150" w:rsidP="00985150" w:rsidR="00985150" w:rsidRPr="00582957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 w:rsidRPr="00582957">
      <w:pPr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Pr="00582957">
        <w:rPr>
          <w:rFonts w:hAnsi="Times New Roman" w:ascii="Times New Roman"/>
          <w:szCs w:val="24"/>
        </w:rPr>
        <w:tab/>
      </w:r>
      <w:r w:rsidR="0096202F" w:rsidRPr="00582957">
        <w:rPr>
          <w:rFonts w:hAnsi="Times New Roman" w:ascii="Times New Roman"/>
          <w:szCs w:val="24"/>
        </w:rPr>
        <w:t xml:space="preserve">     SUDAC</w:t>
      </w:r>
    </w:p>
    <w:p w:rsidRDefault="0096202F" w:rsidP="00985150" w:rsidR="0096202F" w:rsidRPr="00582957">
      <w:pPr>
        <w:jc w:val="both"/>
        <w:rPr>
          <w:rFonts w:hAnsi="Times New Roman" w:ascii="Times New Roman"/>
          <w:szCs w:val="24"/>
        </w:rPr>
      </w:pPr>
    </w:p>
    <w:p w:rsidRDefault="00D05E3A" w:rsidP="00985150" w:rsidR="00985150" w:rsidRPr="0058295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 w:rsidRPr="00582957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 w:rsidRPr="00582957">
        <w:rPr>
          <w:rFonts w:hAnsi="Times New Roman" w:ascii="Times New Roman"/>
          <w:szCs w:val="24"/>
        </w:rPr>
        <w:t xml:space="preserve"> </w:t>
      </w:r>
    </w:p>
    <w:p w:rsidRDefault="00985150" w:rsidP="00985150" w:rsidR="00985150" w:rsidRPr="00582957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A4024B" w:rsidP="00985150" w:rsidR="00A4024B" w:rsidRPr="00582957">
      <w:pPr>
        <w:rPr>
          <w:rFonts w:hAnsi="Times New Roman" w:ascii="Times New Roman"/>
          <w:szCs w:val="24"/>
        </w:rPr>
      </w:pPr>
    </w:p>
    <w:p w:rsidRDefault="00A4024B" w:rsidP="00985150" w:rsidR="00A4024B" w:rsidRPr="00582957">
      <w:pPr>
        <w:rPr>
          <w:rFonts w:hAnsi="Times New Roman" w:ascii="Times New Roman"/>
          <w:szCs w:val="24"/>
        </w:rPr>
      </w:pPr>
    </w:p>
    <w:p w:rsidRDefault="00A4024B" w:rsidP="00985150" w:rsidR="00A4024B" w:rsidRPr="00582957">
      <w:pPr>
        <w:rPr>
          <w:rFonts w:hAnsi="Times New Roman" w:ascii="Times New Roman"/>
          <w:szCs w:val="24"/>
        </w:rPr>
      </w:pPr>
    </w:p>
    <w:p w:rsidRDefault="00985150" w:rsidP="00985150" w:rsidR="00985150" w:rsidRPr="00582957">
      <w:pPr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>UPUTA O PRAVNOM LIJEKU:</w:t>
      </w:r>
    </w:p>
    <w:p w:rsidRDefault="00985150" w:rsidP="00985150" w:rsidR="00985150" w:rsidRPr="00582957">
      <w:pPr>
        <w:pStyle w:val="Tijeloteksta"/>
        <w:rPr>
          <w:rFonts w:cs="Times New Roman"/>
          <w:szCs w:val="24"/>
        </w:rPr>
      </w:pPr>
      <w:r w:rsidRPr="00582957">
        <w:rPr>
          <w:rFonts w:cs="Times New Roman"/>
          <w:szCs w:val="24"/>
        </w:rPr>
        <w:t xml:space="preserve">Protiv ovog rješenja žalba se može podnijeti u roku </w:t>
      </w:r>
      <w:r w:rsidR="0081500B" w:rsidRPr="00582957">
        <w:rPr>
          <w:rFonts w:cs="Times New Roman"/>
          <w:szCs w:val="24"/>
        </w:rPr>
        <w:t>8</w:t>
      </w:r>
      <w:r w:rsidRPr="00582957">
        <w:rPr>
          <w:rFonts w:cs="Times New Roman"/>
          <w:szCs w:val="24"/>
        </w:rPr>
        <w:t xml:space="preserve"> dana od dana </w:t>
      </w:r>
      <w:r w:rsidR="00FD18B1" w:rsidRPr="00582957">
        <w:rPr>
          <w:rFonts w:cs="Times New Roman"/>
          <w:szCs w:val="24"/>
        </w:rPr>
        <w:t xml:space="preserve">dostave </w:t>
      </w:r>
      <w:r w:rsidRPr="00582957">
        <w:rPr>
          <w:rFonts w:cs="Times New Roman"/>
          <w:szCs w:val="24"/>
        </w:rPr>
        <w:t>rješenja</w:t>
      </w:r>
      <w:r w:rsidR="00FD18B1" w:rsidRPr="00582957">
        <w:rPr>
          <w:rFonts w:cs="Times New Roman"/>
          <w:szCs w:val="24"/>
        </w:rPr>
        <w:t>.</w:t>
      </w:r>
      <w:r w:rsidRPr="00582957">
        <w:rPr>
          <w:rFonts w:cs="Times New Roman"/>
          <w:szCs w:val="24"/>
        </w:rPr>
        <w:t xml:space="preserve"> </w:t>
      </w:r>
      <w:r w:rsidR="00FD18B1" w:rsidRPr="00582957">
        <w:rPr>
          <w:rFonts w:cs="Times New Roman"/>
          <w:szCs w:val="24"/>
        </w:rPr>
        <w:t xml:space="preserve"> Žalba se podnosi </w:t>
      </w:r>
      <w:r w:rsidRPr="00582957">
        <w:rPr>
          <w:rFonts w:cs="Times New Roman"/>
          <w:szCs w:val="24"/>
        </w:rPr>
        <w:t xml:space="preserve">putem ovog suda </w:t>
      </w:r>
      <w:r w:rsidR="00FD18B1" w:rsidRPr="00582957">
        <w:rPr>
          <w:rFonts w:cs="Times New Roman"/>
          <w:szCs w:val="24"/>
        </w:rPr>
        <w:t xml:space="preserve"> u dva</w:t>
      </w:r>
      <w:r w:rsidR="00B210B9" w:rsidRPr="00582957">
        <w:rPr>
          <w:rFonts w:cs="Times New Roman"/>
          <w:szCs w:val="24"/>
        </w:rPr>
        <w:t xml:space="preserve"> primjerka </w:t>
      </w:r>
      <w:r w:rsidRPr="00582957">
        <w:rPr>
          <w:rFonts w:cs="Times New Roman"/>
          <w:szCs w:val="24"/>
        </w:rPr>
        <w:t>za Visoki t</w:t>
      </w:r>
      <w:r w:rsidR="00B210B9" w:rsidRPr="00582957">
        <w:rPr>
          <w:rFonts w:cs="Times New Roman"/>
          <w:szCs w:val="24"/>
        </w:rPr>
        <w:t xml:space="preserve">rgovački sud </w:t>
      </w:r>
      <w:r w:rsidR="0081500B" w:rsidRPr="00582957">
        <w:rPr>
          <w:rFonts w:cs="Times New Roman"/>
          <w:szCs w:val="24"/>
        </w:rPr>
        <w:t>RH.</w:t>
      </w:r>
    </w:p>
    <w:p w:rsidRDefault="00985150" w:rsidP="00485A99" w:rsidR="00985150" w:rsidRPr="00582957">
      <w:pPr>
        <w:pStyle w:val="Tijeloteksta"/>
        <w:rPr>
          <w:rFonts w:cs="Times New Roman"/>
          <w:szCs w:val="24"/>
        </w:rPr>
      </w:pP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</w:p>
    <w:p w:rsidRDefault="00985150" w:rsidP="006F7248" w:rsidR="00D05E3A">
      <w:pPr>
        <w:ind w:left="4956"/>
        <w:jc w:val="both"/>
        <w:rPr>
          <w:rFonts w:hAnsi="Times New Roman" w:ascii="Times New Roman"/>
          <w:szCs w:val="24"/>
        </w:rPr>
      </w:pPr>
      <w:r w:rsidRPr="00582957">
        <w:rPr>
          <w:rFonts w:hAnsi="Times New Roman" w:ascii="Times New Roman"/>
          <w:szCs w:val="24"/>
        </w:rPr>
        <w:t xml:space="preserve"> </w:t>
      </w:r>
      <w:r w:rsidR="00D05E3A">
        <w:rPr>
          <w:rFonts w:hAnsi="Times New Roman" w:ascii="Times New Roman"/>
          <w:szCs w:val="24"/>
        </w:rPr>
        <w:t>Za točnost otpravka-ovlašteni službenik</w:t>
      </w:r>
    </w:p>
    <w:p w:rsidRDefault="00D05E3A" w:rsidP="006F7248" w:rsidR="00D05E3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A40D39" w:rsidP="00D05E3A" w:rsidR="00A40D39" w:rsidRPr="00582957">
      <w:pPr>
        <w:rPr>
          <w:rFonts w:hAnsi="Times New Roman" w:ascii="Times New Roman"/>
          <w:szCs w:val="24"/>
        </w:rPr>
      </w:pPr>
    </w:p>
    <w:p w:rsidRDefault="002B4A0D" w:rsidR="002B4A0D" w:rsidRPr="00582957"/>
    <w:sectPr w:rsidSect="00A60BFC" w:rsidR="002B4A0D" w:rsidRPr="00582957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05E3A">
          <w:rPr>
            <w:noProof/>
          </w:rPr>
          <w:t>3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hAnsi="Times New Roman" w:ascii="Times New Roman"/>
        <w:szCs w:val="24"/>
      </w:rPr>
      <w:t>20 St-</w:t>
    </w:r>
    <w:r w:rsidR="008D421B">
      <w:rPr>
        <w:rFonts w:hAnsi="Times New Roman" w:ascii="Times New Roman"/>
        <w:szCs w:val="24"/>
      </w:rPr>
      <w:t>2932</w:t>
    </w:r>
    <w:r w:rsidR="00AC1237">
      <w:rPr>
        <w:rFonts w:hAnsi="Times New Roman" w:ascii="Times New Roman"/>
        <w:szCs w:val="24"/>
      </w:rPr>
      <w:t>/16</w:t>
    </w:r>
    <w:r>
      <w:rPr>
        <w:rFonts w:hAnsi="Times New Roman" w:ascii="Times New Roman"/>
        <w:szCs w:val="24"/>
      </w:rPr>
      <w:t xml:space="preserve">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16561"/>
    <w:rsid w:val="00025091"/>
    <w:rsid w:val="00040B48"/>
    <w:rsid w:val="00054400"/>
    <w:rsid w:val="000D0CA7"/>
    <w:rsid w:val="001460C2"/>
    <w:rsid w:val="00152E03"/>
    <w:rsid w:val="0018183F"/>
    <w:rsid w:val="001853D7"/>
    <w:rsid w:val="001A0D69"/>
    <w:rsid w:val="001A7B45"/>
    <w:rsid w:val="00217B67"/>
    <w:rsid w:val="002226EE"/>
    <w:rsid w:val="00242C91"/>
    <w:rsid w:val="00245DBA"/>
    <w:rsid w:val="0026236E"/>
    <w:rsid w:val="002B12E0"/>
    <w:rsid w:val="002B4A0D"/>
    <w:rsid w:val="002D5791"/>
    <w:rsid w:val="002E2FCB"/>
    <w:rsid w:val="002E5843"/>
    <w:rsid w:val="002F700C"/>
    <w:rsid w:val="00303F1C"/>
    <w:rsid w:val="00315252"/>
    <w:rsid w:val="003324EB"/>
    <w:rsid w:val="0035283E"/>
    <w:rsid w:val="0037336D"/>
    <w:rsid w:val="003F48C2"/>
    <w:rsid w:val="003F798D"/>
    <w:rsid w:val="004040CB"/>
    <w:rsid w:val="004146C0"/>
    <w:rsid w:val="00423095"/>
    <w:rsid w:val="0043572A"/>
    <w:rsid w:val="004362F2"/>
    <w:rsid w:val="00471E63"/>
    <w:rsid w:val="0048039B"/>
    <w:rsid w:val="00485A99"/>
    <w:rsid w:val="004B0E99"/>
    <w:rsid w:val="004C02E8"/>
    <w:rsid w:val="004D7775"/>
    <w:rsid w:val="004E5762"/>
    <w:rsid w:val="00512AD2"/>
    <w:rsid w:val="0052530C"/>
    <w:rsid w:val="00537671"/>
    <w:rsid w:val="00546F60"/>
    <w:rsid w:val="0058293D"/>
    <w:rsid w:val="00582957"/>
    <w:rsid w:val="005B2986"/>
    <w:rsid w:val="005D1D06"/>
    <w:rsid w:val="005F7AA2"/>
    <w:rsid w:val="00600013"/>
    <w:rsid w:val="006473D0"/>
    <w:rsid w:val="00657F5C"/>
    <w:rsid w:val="0066065F"/>
    <w:rsid w:val="00660A77"/>
    <w:rsid w:val="006674B8"/>
    <w:rsid w:val="006A10E5"/>
    <w:rsid w:val="006A5D59"/>
    <w:rsid w:val="007001FF"/>
    <w:rsid w:val="00714862"/>
    <w:rsid w:val="007157FF"/>
    <w:rsid w:val="00716E34"/>
    <w:rsid w:val="00754B3D"/>
    <w:rsid w:val="00777EC9"/>
    <w:rsid w:val="00786822"/>
    <w:rsid w:val="0079493A"/>
    <w:rsid w:val="007A3747"/>
    <w:rsid w:val="007E071E"/>
    <w:rsid w:val="007F0DE8"/>
    <w:rsid w:val="007F248B"/>
    <w:rsid w:val="0081500B"/>
    <w:rsid w:val="008351D6"/>
    <w:rsid w:val="00865C1B"/>
    <w:rsid w:val="008776C2"/>
    <w:rsid w:val="00895ECE"/>
    <w:rsid w:val="008D421B"/>
    <w:rsid w:val="009211C5"/>
    <w:rsid w:val="0094512D"/>
    <w:rsid w:val="0096099E"/>
    <w:rsid w:val="0096202F"/>
    <w:rsid w:val="00963AD9"/>
    <w:rsid w:val="00985150"/>
    <w:rsid w:val="00A2064F"/>
    <w:rsid w:val="00A4024B"/>
    <w:rsid w:val="00A40D39"/>
    <w:rsid w:val="00A42E3E"/>
    <w:rsid w:val="00A45D7A"/>
    <w:rsid w:val="00A5301E"/>
    <w:rsid w:val="00A60BFC"/>
    <w:rsid w:val="00A87861"/>
    <w:rsid w:val="00AB1B40"/>
    <w:rsid w:val="00AB1D5A"/>
    <w:rsid w:val="00AC1237"/>
    <w:rsid w:val="00AC4A29"/>
    <w:rsid w:val="00B210B9"/>
    <w:rsid w:val="00B3133E"/>
    <w:rsid w:val="00B355DC"/>
    <w:rsid w:val="00B40619"/>
    <w:rsid w:val="00B47796"/>
    <w:rsid w:val="00B50356"/>
    <w:rsid w:val="00B54EB9"/>
    <w:rsid w:val="00B9693F"/>
    <w:rsid w:val="00BA7711"/>
    <w:rsid w:val="00BC6732"/>
    <w:rsid w:val="00BE1501"/>
    <w:rsid w:val="00C04AC4"/>
    <w:rsid w:val="00C133B9"/>
    <w:rsid w:val="00C71F39"/>
    <w:rsid w:val="00C9564A"/>
    <w:rsid w:val="00C96D8B"/>
    <w:rsid w:val="00CA4A69"/>
    <w:rsid w:val="00CA66D2"/>
    <w:rsid w:val="00CB10AB"/>
    <w:rsid w:val="00CB2596"/>
    <w:rsid w:val="00CC4B9C"/>
    <w:rsid w:val="00D05E3A"/>
    <w:rsid w:val="00D21164"/>
    <w:rsid w:val="00D25892"/>
    <w:rsid w:val="00D42122"/>
    <w:rsid w:val="00D514C1"/>
    <w:rsid w:val="00D60B9C"/>
    <w:rsid w:val="00D66731"/>
    <w:rsid w:val="00D7187E"/>
    <w:rsid w:val="00DF3692"/>
    <w:rsid w:val="00E16F75"/>
    <w:rsid w:val="00E305E8"/>
    <w:rsid w:val="00E43A0C"/>
    <w:rsid w:val="00E6073E"/>
    <w:rsid w:val="00E64009"/>
    <w:rsid w:val="00E81A7D"/>
    <w:rsid w:val="00E8710B"/>
    <w:rsid w:val="00EB1613"/>
    <w:rsid w:val="00EB48B0"/>
    <w:rsid w:val="00ED3DB4"/>
    <w:rsid w:val="00EF29B8"/>
    <w:rsid w:val="00EF7E51"/>
    <w:rsid w:val="00F03520"/>
    <w:rsid w:val="00F2271C"/>
    <w:rsid w:val="00F407E2"/>
    <w:rsid w:val="00F83DFA"/>
    <w:rsid w:val="00F85DD5"/>
    <w:rsid w:val="00FB01BE"/>
    <w:rsid w:val="00FB77EA"/>
    <w:rsid w:val="00FB7A20"/>
    <w:rsid w:val="00FC67A1"/>
    <w:rsid w:val="00FD18B1"/>
    <w:rsid w:val="00F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E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E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St-2932/2016-69</izvorni_sadrzaj>
    <derivirana_varijabla naziv="DomainObject.Oznaka_1">St-2932/2016-69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</izvorni_sadrzaj>
    <derivirana_varijabla naziv="DomainObject.Predmet.ProtustrankaFormated_1">  TRGO - KOVINA d.o.o.</derivirana_varijabla>
  </DomainObject.Predmet.ProtustrankaFormated>
  <DomainObject.Predmet.ProtustrankaFormatedOIB>
    <izvorni_sadrzaj>  TRGO - KOVINA d.o.o., OIB 27088386168</izvorni_sadrzaj>
    <derivirana_varijabla naziv="DomainObject.Predmet.ProtustrankaFormatedOIB_1">  TRGO - KOVINA d.o.o., OIB 27088386168</derivirana_varijabla>
  </DomainObject.Predmet.ProtustrankaFormatedOIB>
  <DomainObject.Predmet.ProtustrankaFormatedWithAdress>
    <izvorni_sadrzaj> TRGO - KOVINA d.o.o., Andrije Žaje 10, 10000 Zagreb</izvorni_sadrzaj>
    <derivirana_varijabla naziv="DomainObject.Predmet.ProtustrankaFormatedWithAdress_1"> TRGO - KOVINA d.o.o., Andrije Žaje 10, 10000 Zagreb</derivirana_varijabla>
  </DomainObject.Predmet.ProtustrankaFormatedWithAdress>
  <DomainObject.Predmet.ProtustrankaFormatedWithAdressOIB>
    <izvorni_sadrzaj> TRGO - KOVINA d.o.o., OIB 27088386168, Andrije Žaje 10, 10000 Zagreb</izvorni_sadrzaj>
    <derivirana_varijabla naziv="DomainObject.Predmet.ProtustrankaFormatedWithAdressOIB_1"> TRGO - KOVINA d.o.o., OIB 27088386168, Andrije Žaje 10, 10000 Zagreb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Penić-Ivanko</izvorni_sadrzaj>
    <derivirana_varijabla naziv="DomainObject.Predmet.StrankaFormated_1">  FINA Regionalni centar Zagreb; Željko Penić-Ivanko</derivirana_varijabla>
  </DomainObject.Predmet.StrankaFormated>
  <DomainObject.Predmet.StrankaFormatedOIB>
    <izvorni_sadrzaj>  FINA Regionalni centar Zagreb, OIB 85821130368; Željko Penić-Ivanko, OIB 99451223151</izvorni_sadrzaj>
    <derivirana_varijabla naziv="DomainObject.Predmet.StrankaFormatedOIB_1">  FINA Regionalni centar Zagreb, OIB 85821130368; Željko Penić-Ivanko, OIB 99451223151</derivirana_varijabla>
  </DomainObject.Predmet.StrankaFormatedOIB>
  <DomainObject.Predmet.StrankaFormatedWithAdress>
    <izvorni_sadrzaj> FINA Regionalni centar Zagreb, Trg svibanjskih žrtava 1995. br. 1, 10000 Zagreb; Željko Penić-Ivanko, Maksimirsko Naselje Iv. 21, 10000 Zagreb</izvorni_sadrzaj>
    <derivirana_varijabla naziv="DomainObject.Predmet.StrankaFormatedWithAdress_1"> FINA Regionalni centar Zagreb, Trg svibanjskih žrtava 1995. br. 1, 10000 Zagreb; Željko Penić-Ivanko, Maksimirsko Naselje Iv. 21, 10000 Zagreb</derivirana_varijabla>
  </DomainObject.Predmet.StrankaFormatedWithAdress>
  <DomainObject.Predmet.StrankaFormatedWithAdressOIB>
    <izvorni_sadrzaj> FINA Regionalni centar Zagreb, OIB 85821130368, Trg svibanjskih žrtava 1995. br. 1, 10000 Zagreb; Željko Penić-Ivanko, OIB 99451223151, Maksimirsko Naselje Iv. 21, 10000 Zagreb</izvorni_sadrzaj>
    <derivirana_varijabla naziv="DomainObject.Predmet.StrankaFormatedWithAdressOIB_1"> FINA Regionalni centar Zagreb, OIB 85821130368, Trg svibanjskih žrtava 1995. br. 1, 10000 Zagreb; Željko Penić-Ivanko, OIB 99451223151, Maksimirsko Naselje Iv. 21, 10000 Zagreb</derivirana_varijabla>
  </DomainObject.Predmet.StrankaFormatedWithAdressOIB>
  <DomainObject.Predmet.StrankaWithAdress>
    <izvorni_sadrzaj>FINA Regionalni centar Zagreb Trg svibanjskih žrtava 1995. br. 1,10000 Zagreb,Željko Penić-Ivanko Maksimirsko Naselje Iv. 21,10000 Zagreb</izvorni_sadrzaj>
    <derivirana_varijabla naziv="DomainObject.Predmet.StrankaWithAdress_1">FINA Regionalni centar Zagreb Trg svibanjskih žrtava 1995. br. 1,10000 Zagreb,Željko Penić-Ivanko Maksimirsko Naselje Iv. 21,10000 Zagreb</derivirana_varijabla>
  </DomainObject.Predmet.StrankaWithAdress>
  <DomainObject.Predmet.StrankaWithAdressOIB>
    <izvorni_sadrzaj>FINA Regionalni centar Zagreb, OIB 85821130368, Trg svibanjskih žrtava 1995. br. 1,10000 Zagreb,Željko Penić-Ivanko, OIB 99451223151, Maksimirsko Naselje Iv. 21,10000 Zagreb</izvorni_sadrzaj>
    <derivirana_varijabla naziv="DomainObject.Predmet.StrankaWithAdressOIB_1">FINA Regionalni centar Zagreb, OIB 85821130368, Trg svibanjskih žrtava 1995. br. 1,10000 Zagreb,Željko Penić-Ivanko, OIB 99451223151, Maksimirsko Naselje Iv. 21,10000 Zagreb</derivirana_varijabla>
  </DomainObject.Predmet.StrankaWithAdressOIB>
  <DomainObject.Predmet.StrankaNazivFormated>
    <izvorni_sadrzaj>FINA Regionalni centar Zagreb,Željko Penić-Ivanko</izvorni_sadrzaj>
    <derivirana_varijabla naziv="DomainObject.Predmet.StrankaNazivFormated_1">FINA Regionalni centar Zagreb,Željko Penić-Ivanko</derivirana_varijabla>
  </DomainObject.Predmet.StrankaNazivFormated>
  <DomainObject.Predmet.StrankaNazivFormatedOIB>
    <izvorni_sadrzaj>FINA Regionalni centar Zagreb, OIB 85821130368,Željko Penić-Ivanko, OIB 99451223151</izvorni_sadrzaj>
    <derivirana_varijabla naziv="DomainObject.Predmet.StrankaNazivFormatedOIB_1">FINA Regionalni centar Zagreb, OIB 85821130368,Željko Penić-Ivanko, OIB 99451223151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Penić-Ivanko</item>
    </izvorni_sadrzaj>
    <derivirana_varijabla naziv="DomainObject.Predmet.StrankaListFormated_1">
      <item>FINA Regionalni centar Zagreb</item>
      <item>Željko Penić-Ivanko</item>
    </derivirana_varijabla>
  </DomainObject.Predmet.StrankaListFormated>
  <DomainObject.Predmet.StrankaListFormatedOIB>
    <izvorni_sadrzaj>
      <item>FINA Regionalni centar Zagreb, OIB 85821130368</item>
      <item>Željko Penić-Ivanko, OIB 99451223151</item>
    </izvorni_sadrzaj>
    <derivirana_varijabla naziv="DomainObject.Predmet.StrankaListFormatedOIB_1">
      <item>FINA Regionalni centar Zagreb, OIB 85821130368</item>
      <item>Željko Penić-Ivanko, OIB 99451223151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Penić-Ivanko, Maksimirsko Naselje Iv. 21, 10000 Zagreb</item>
    </izvorni_sadrzaj>
    <derivirana_varijabla naziv="DomainObject.Predmet.StrankaListFormatedWithAdress_1">
      <item>FINA Regionalni centar Zagreb, Trg svibanjskih žrtava 1995. br. 1, 10000 Zagreb</item>
      <item>Željko Penić-Ivanko, Maksimirsko Naselje Iv.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Penić-Ivanko, OIB 99451223151, Maksimirsko Naselje Iv. 21, 10000 Zagreb</item>
    </izvorni_sadrzaj>
    <derivirana_varijabla naziv="DomainObject.Predmet.StrankaListFormatedWithAdressOIB_1">
      <item>FINA Regionalni centar Zagreb, OIB 85821130368, Trg svibanjskih žrtava 1995. br. 1, 10000 Zagreb</item>
      <item>Željko Penić-Ivanko, OIB 99451223151, Maksimirsko Naselje Iv. 21, 10000 Zagreb</item>
    </derivirana_varijabla>
  </DomainObject.Predmet.StrankaListFormatedWithAdressOIB>
  <DomainObject.Predmet.StrankaListNazivFormated>
    <izvorni_sadrzaj>
      <item>FINA Regionalni centar Zagreb</item>
      <item>Željko Penić-Ivanko</item>
    </izvorni_sadrzaj>
    <derivirana_varijabla naziv="DomainObject.Predmet.StrankaListNazivFormated_1">
      <item>FINA Regionalni centar Zagreb</item>
      <item>Željko Penić-Ivanko</item>
    </derivirana_varijabla>
  </DomainObject.Predmet.StrankaListNazivFormated>
  <DomainObject.Predmet.StrankaListNazivFormatedOIB>
    <izvorni_sadrzaj>
      <item>FINA Regionalni centar Zagreb, OIB 85821130368</item>
      <item>Željko Penić-Ivanko, OIB 99451223151</item>
    </izvorni_sadrzaj>
    <derivirana_varijabla naziv="DomainObject.Predmet.StrankaListNazivFormatedOIB_1">
      <item>FINA Regionalni centar Zagreb, OIB 85821130368</item>
      <item>Željko Penić-Ivanko, OIB 99451223151</item>
    </derivirana_varijabla>
  </DomainObject.Predmet.StrankaListNazivFormatedOIB>
  <DomainObject.Predmet.ProtuStrankaListFormated>
    <izvorni_sadrzaj>
      <item>TRGO - KOVINA d.o.o.</item>
    </izvorni_sadrzaj>
    <derivirana_varijabla naziv="DomainObject.Predmet.ProtuStrankaListFormated_1">
      <item>TRGO - KOVINA d.o.o.</item>
    </derivirana_varijabla>
  </DomainObject.Predmet.ProtuStrankaListFormated>
  <DomainObject.Predmet.ProtuStrankaListFormatedOIB>
    <izvorni_sadrzaj>
      <item>TRGO - KOVINA d.o.o., OIB 27088386168</item>
    </izvorni_sadrzaj>
    <derivirana_varijabla naziv="DomainObject.Predmet.ProtuStrankaListFormatedOIB_1">
      <item>TRGO - KOVINA d.o.o., OIB 27088386168</item>
    </derivirana_varijabla>
  </DomainObject.Predmet.ProtuStrankaListFormatedOIB>
  <DomainObject.Predmet.ProtuStrankaListFormatedWithAdress>
    <izvorni_sadrzaj>
      <item>TRGO - KOVINA d.o.o., Andrije Žaje 10, 10000 Zagreb</item>
    </izvorni_sadrzaj>
    <derivirana_varijabla naziv="DomainObject.Predmet.ProtuStrankaListFormatedWithAdress_1">
      <item>TRGO - KOVINA d.o.o., Andrije Žaje 10, 10000 Zagreb</item>
    </derivirana_varijabla>
  </DomainObject.Predmet.ProtuStrankaListFormatedWithAdress>
  <DomainObject.Predmet.ProtuStrankaListFormatedWithAdressOIB>
    <izvorni_sadrzaj>
      <item>TRGO - KOVINA d.o.o., OIB 27088386168, Andrije Žaje 10, 10000 Zagreb</item>
    </izvorni_sadrzaj>
    <derivirana_varijabla naziv="DomainObject.Predmet.ProtuStrankaListFormatedWithAdressOIB_1">
      <item>TRGO - KOVINA d.o.o., OIB 27088386168, Andrije Žaje 10, 10000 Zagreb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</item>
      <item>OD Bekina, Škurla, Durmiš &amp; Spajić</item>
      <item>ANDREJA SREDNOSELEC</item>
      <item>EMA KALOGJERA JURANIĆ</item>
      <item>SOCIETE GENERALE- SPLITSKA BANKA d.d.</item>
      <item>Igor Savić odvj.</item>
      <item>ZAGREBAČKA BANKA d.d.</item>
      <item>PHOENIX METALI  d.o.o. za reciklažu i usluge</item>
      <item>Općinski sud u Zlataru,SS ZABOK</item>
      <item>odvj. Dejan Stajčić, ZOU D.Stajčić i L. S. Marić</item>
      <item>OTP banka Hrvatska dioničko društvo</item>
    </izvorni_sadrzaj>
    <derivirana_varijabla naziv="DomainObject.Predmet.OstaliListFormated_1">
      <item>Željko Penić-ivanko</item>
      <item>OD Bekina, Škurla, Durmiš &amp; Spajić</item>
      <item>ANDREJA SREDNOSELEC</item>
      <item>EMA KALOGJERA JURANIĆ</item>
      <item>SOCIETE GENERALE- SPLITSKA BANKA d.d.</item>
      <item>Igor Savić odvj.</item>
      <item>ZAGREBAČKA BANKA d.d.</item>
      <item>PHOENIX METALI  d.o.o. za reciklažu i usluge</item>
      <item>Općinski sud u Zlataru,SS ZABOK</item>
      <item>odvj. Dejan Stajčić, ZOU D.Stajčić i L. S. Marić</item>
      <item>OTP banka Hrvatska dioničko društvo</item>
    </derivirana_varijabla>
  </DomainObject.Predmet.OstaliListFormated>
  <DomainObject.Predmet.OstaliListFormatedOIB>
    <izvorni_sadrzaj>
      <item>Željko Penić-ivanko, OIB 99451223151</item>
      <item>OD Bekina, Škurla, Durmiš &amp; Spajić</item>
      <item>ANDREJA SREDNOSELEC</item>
      <item>EMA KALOGJERA JURANIĆ</item>
      <item>SOCIETE GENERALE- SPLITSKA BANKA d.d., OIB 69326397242</item>
      <item>Igor Savić odvj., OIB 00000000001</item>
      <item>ZAGREBAČKA BANKA d.d.</item>
      <item>PHOENIX METALI  d.o.o. za reciklažu i usluge, OIB 44810169136</item>
      <item>Općinski sud u Zlataru,SS ZABOK</item>
      <item>odvj. Dejan Stajčić, ZOU D.Stajčić i L. S. Marić</item>
      <item>OTP banka Hrvatska dioničko društvo, OIB 52508873833</item>
    </izvorni_sadrzaj>
    <derivirana_varijabla naziv="DomainObject.Predmet.OstaliListFormatedOIB_1">
      <item>Željko Penić-ivanko, OIB 99451223151</item>
      <item>OD Bekina, Škurla, Durmiš &amp; Spajić</item>
      <item>ANDREJA SREDNOSELEC</item>
      <item>EMA KALOGJERA JURANIĆ</item>
      <item>SOCIETE GENERALE- SPLITSKA BANKA d.d., OIB 69326397242</item>
      <item>Igor Savić odvj., OIB 00000000001</item>
      <item>ZAGREBAČKA BANKA d.d.</item>
      <item>PHOENIX METALI  d.o.o. za reciklažu i usluge, OIB 44810169136</item>
      <item>Općinski sud u Zlataru,SS ZABOK</item>
      <item>odvj. Dejan Stajčić, ZOU D.Stajčić i L. S. Marić</item>
      <item>OTP banka Hrvatska dioničko društvo, OIB 52508873833</item>
    </derivirana_varijabla>
  </DomainObject.Predmet.OstaliListFormatedOIB>
  <DomainObject.Predmet.OstaliListFormatedWithAdress>
    <izvorni_sadrzaj>
      <item>Željko Penić-ivanko, Maksimirsko Naselje IV. 21, 10000 Zagreb</item>
      <item>OD Bekina, Škurla, Durmiš &amp; Spajić, Preradovićeva ul. 24, 10000 Zagreb</item>
      <item>ANDREJA SREDNOSELEC, Jukićeva 36, 10000 Zagreb</item>
      <item>EMA KALOGJERA JURANIĆ, Trg bana Josipa Jelačića 3, 10000 Zagreb</item>
      <item>SOCIETE GENERALE- SPLITSKA BANKA d.d., R. Boškovića 16, 21000 Split</item>
      <item>Igor Savić odvj.</item>
      <item>ZAGREBAČKA BANKA d.d., Paromlinska 2, 10000 Zagreb</item>
      <item>PHOENIX METALI  d.o.o. za reciklažu i usluge, Stanka Pinjuha 17, 49210 Veliko Trgovišće</item>
      <item>Općinski sud u Zlataru,SS ZABOK, Matije Gupca 22, p.p. 35, 49210 Zabok</item>
      <item>odvj. Dejan Stajčić, ZOU D.Stajčić i L. S. Marić, Trg N. Š. Zrinskog 10, 10000 Zagreb</item>
      <item>OTP banka Hrvatska dioničko društvo, Domovinskog rata 61, 21000 Split</item>
    </izvorni_sadrzaj>
    <derivirana_varijabla naziv="DomainObject.Predmet.OstaliListFormatedWithAdress_1">
      <item>Željko Penić-ivanko, Maksimirsko Naselje IV. 21, 10000 Zagreb</item>
      <item>OD Bekina, Škurla, Durmiš &amp; Spajić, Preradovićeva ul. 24, 10000 Zagreb</item>
      <item>ANDREJA SREDNOSELEC, Jukićeva 36, 10000 Zagreb</item>
      <item>EMA KALOGJERA JURANIĆ, Trg bana Josipa Jelačića 3, 10000 Zagreb</item>
      <item>SOCIETE GENERALE- SPLITSKA BANKA d.d., R. Boškovića 16, 21000 Split</item>
      <item>Igor Savić odvj.</item>
      <item>ZAGREBAČKA BANKA d.d., Paromlinska 2, 10000 Zagreb</item>
      <item>PHOENIX METALI  d.o.o. za reciklažu i usluge, Stanka Pinjuha 17, 49210 Veliko Trgovišće</item>
      <item>Općinski sud u Zlataru,SS ZABOK, Matije Gupca 22, p.p. 35, 49210 Zabok</item>
      <item>odvj. Dejan Stajčić, ZOU D.Stajčić i L. S. Marić, Trg N. Š. Zrinskog 10, 10000 Zagreb</item>
      <item>OTP banka Hrvatska dioničko društvo, Domovinskog rata 61, 21000 Split</item>
    </derivirana_varijabla>
  </DomainObject.Predmet.OstaliListFormatedWithAdress>
  <DomainObject.Predmet.OstaliListFormatedWithAdressOIB>
    <izvorni_sadrzaj>
      <item>Željko Penić-ivanko, OIB 99451223151, Maksimirsko Naselje IV. 21, 10000 Zagreb</item>
      <item>OD Bekina, Škurla, Durmiš &amp; Spajić, Preradovićeva ul. 24, 10000 Zagreb</item>
      <item>ANDREJA SREDNOSELEC, Jukićeva 36, 10000 Zagreb</item>
      <item>EMA KALOGJERA JURANIĆ, Trg bana Josipa Jelačića 3, 10000 Zagreb</item>
      <item>SOCIETE GENERALE- SPLITSKA BANKA d.d., OIB 69326397242, R. Boškovića 16, 21000 Split</item>
      <item>Igor Savić odvj., OIB 00000000001</item>
      <item>ZAGREBAČKA BANKA d.d., Paromlinska 2, 10000 Zagreb</item>
      <item>PHOENIX METALI  d.o.o. za reciklažu i usluge, OIB 44810169136, Stanka Pinjuha 17, 49210 Veliko Trgovišće</item>
      <item>Općinski sud u Zlataru,SS ZABOK, Matije Gupca 22, p.p. 35, 49210 Zabok</item>
      <item>odvj. Dejan Stajčić, ZOU D.Stajčić i L. S. Marić, Trg N. Š. Zrinskog 10, 10000 Zagreb</item>
      <item>OTP banka Hrvatska dioničko društvo, OIB 52508873833, Domovinskog rata 61, 21000 Split</item>
    </izvorni_sadrzaj>
    <derivirana_varijabla naziv="DomainObject.Predmet.OstaliListFormatedWithAdressOIB_1">
      <item>Željko Penić-ivanko, OIB 99451223151, Maksimirsko Naselje IV. 21, 10000 Zagreb</item>
      <item>OD Bekina, Škurla, Durmiš &amp; Spajić, Preradovićeva ul. 24, 10000 Zagreb</item>
      <item>ANDREJA SREDNOSELEC, Jukićeva 36, 10000 Zagreb</item>
      <item>EMA KALOGJERA JURANIĆ, Trg bana Josipa Jelačića 3, 10000 Zagreb</item>
      <item>SOCIETE GENERALE- SPLITSKA BANKA d.d., OIB 69326397242, R. Boškovića 16, 21000 Split</item>
      <item>Igor Savić odvj., OIB 00000000001</item>
      <item>ZAGREBAČKA BANKA d.d., Paromlinska 2, 10000 Zagreb</item>
      <item>PHOENIX METALI  d.o.o. za reciklažu i usluge, OIB 44810169136, Stanka Pinjuha 17, 49210 Veliko Trgovišće</item>
      <item>Općinski sud u Zlataru,SS ZABOK, Matije Gupca 22, p.p. 35, 49210 Zabok</item>
      <item>odvj. Dejan Stajčić, ZOU D.Stajčić i L. S. Marić, Trg N. Š. Zrinskog 10, 10000 Zagreb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Željko Penić-ivanko</item>
      <item>OD Bekina, Škurla, Durmiš &amp; Spajić</item>
      <item>ANDREJA SREDNOSELEC</item>
      <item>EMA KALOGJERA JURANIĆ</item>
      <item>SOCIETE GENERALE- SPLITSKA BANKA d.d.</item>
      <item>Igor Savić odvj.</item>
      <item>ZAGREBAČKA BANKA d.d.</item>
      <item>PHOENIX METALI  d.o.o. za reciklažu i usluge</item>
      <item>Općinski sud u Zlataru,SS ZABOK</item>
      <item>odvj. Dejan Stajčić, ZOU D.Stajčić i L. S. Marić</item>
      <item>OTP banka Hrvatska dioničko društvo</item>
    </izvorni_sadrzaj>
    <derivirana_varijabla naziv="DomainObject.Predmet.OstaliListNazivFormated_1">
      <item>Željko Penić-ivanko</item>
      <item>OD Bekina, Škurla, Durmiš &amp; Spajić</item>
      <item>ANDREJA SREDNOSELEC</item>
      <item>EMA KALOGJERA JURANIĆ</item>
      <item>SOCIETE GENERALE- SPLITSKA BANKA d.d.</item>
      <item>Igor Savić odvj.</item>
      <item>ZAGREBAČKA BANKA d.d.</item>
      <item>PHOENIX METALI  d.o.o. za reciklažu i usluge</item>
      <item>Općinski sud u Zlataru,SS ZABOK</item>
      <item>odvj. Dejan Stajčić, ZOU D.Stajčić i L. S. Marić</item>
      <item>OTP banka Hrvatska dioničko društvo</item>
    </derivirana_varijabla>
  </DomainObject.Predmet.OstaliListNazivFormated>
  <DomainObject.Predmet.OstaliListNazivFormatedOIB>
    <izvorni_sadrzaj>
      <item>Željko Penić-ivanko, OIB 99451223151</item>
      <item>OD Bekina, Škurla, Durmiš &amp; Spajić</item>
      <item>ANDREJA SREDNOSELEC</item>
      <item>EMA KALOGJERA JURANIĆ</item>
      <item>SOCIETE GENERALE- SPLITSKA BANKA d.d., OIB 69326397242</item>
      <item>Igor Savić odvj., OIB 00000000001</item>
      <item>ZAGREBAČKA BANKA d.d.</item>
      <item>PHOENIX METALI  d.o.o. za reciklažu i usluge, OIB 44810169136</item>
      <item>Općinski sud u Zlataru,SS ZABOK</item>
      <item>odvj. Dejan Stajčić, ZOU D.Stajčić i L. S. Marić</item>
      <item>OTP banka Hrvatska dioničko društvo, OIB 52508873833</item>
    </izvorni_sadrzaj>
    <derivirana_varijabla naziv="DomainObject.Predmet.OstaliListNazivFormatedOIB_1">
      <item>Željko Penić-ivanko, OIB 99451223151</item>
      <item>OD Bekina, Škurla, Durmiš &amp; Spajić</item>
      <item>ANDREJA SREDNOSELEC</item>
      <item>EMA KALOGJERA JURANIĆ</item>
      <item>SOCIETE GENERALE- SPLITSKA BANKA d.d., OIB 69326397242</item>
      <item>Igor Savić odvj., OIB 00000000001</item>
      <item>ZAGREBAČKA BANKA d.d.</item>
      <item>PHOENIX METALI  d.o.o. za reciklažu i usluge, OIB 44810169136</item>
      <item>Općinski sud u Zlataru,SS ZABOK</item>
      <item>odvj. Dejan Stajčić, ZOU D.Stajčić i L. S. Marić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St-2932/2016-69</izvorni_sadrzaj>
    <derivirana_varijabla naziv="DomainObject.PoslovniBrojDokumenta_1">St-2932/2016-69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Željko Penić-ivanko</item>
      <item>OD Bekina, Škurla, Durmiš &amp; Spajić</item>
      <item>ANDREJA SREDNOSELEC</item>
      <item>EMA KALOGJERA JURANIĆ</item>
      <item>SOCIETE GENERALE- SPLITSKA BANKA d.d.</item>
      <item>Igor Savić odvj.</item>
      <item>ZAGREBAČKA BANKA d.d.</item>
      <item>PHOENIX METALI  d.o.o. za reciklažu i usluge</item>
      <item>Općinski sud u Zlataru,SS ZABOK</item>
      <item>odvj. Dejan Stajčić, ZOU D.Stajčić i L. S. Marić</item>
      <item>OTP banka Hrvatska dioničko društvo</item>
    </izvorni_sadrzaj>
    <derivirana_varijabla naziv="DomainObject.Predmet.SudioniciListNaziv_1">
      <item>FINA Regionalni centar Zagreb</item>
      <item>TRGO - KOVINA d.o.o.</item>
      <item>Željko Penić-Ivanko</item>
      <item>Željko Penić-ivanko</item>
      <item>OD Bekina, Škurla, Durmiš &amp; Spajić</item>
      <item>ANDREJA SREDNOSELEC</item>
      <item>EMA KALOGJERA JURANIĆ</item>
      <item>SOCIETE GENERALE- SPLITSKA BANKA d.d.</item>
      <item>Igor Savić odvj.</item>
      <item>ZAGREBAČKA BANKA d.d.</item>
      <item>PHOENIX METALI  d.o.o. za reciklažu i usluge</item>
      <item>Općinski sud u Zlataru,SS ZABOK</item>
      <item>odvj. Dejan Stajčić, ZOU D.Stajčić i L. S. Marić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Željko Penić-ivanko, OIB 99451223151, Maksimirsko Naselje IV. 21,10000 Zagreb</item>
      <item>OD Bekina, Škurla, Durmiš &amp; Spajić, Preradovićeva ul. 24,10000 Zagreb</item>
      <item>ANDREJA SREDNOSELEC, Jukićeva 36,10000 Zagreb</item>
      <item>EMA KALOGJERA JURANIĆ, Trg bana Josipa Jelačića 3,10000 Zagreb</item>
      <item>SOCIETE GENERALE- SPLITSKA BANKA d.d., OIB 69326397242, R. Boškovića 16,21000 Split</item>
      <item>Igor Savić odvj., OIB 00000000001</item>
      <item>ZAGREBAČKA BANKA d.d., Paromlinska 2,10000 Zagreb</item>
      <item>PHOENIX METALI  d.o.o. za reciklažu i usluge, OIB 44810169136, Stanka Pinjuha 17,49210 Veliko Trgovišće</item>
      <item>Općinski sud u Zlataru,SS ZABOK, Matije Gupca 22, p.p. 35,49210 Zabok</item>
      <item>odvj. Dejan Stajčić, ZOU D.Stajčić i L. S. Marić, Trg N. Š. Zrinskog 10,10000 Zagreb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Željko Penić-ivanko, OIB 99451223151, Maksimirsko Naselje IV. 21,10000 Zagreb</item>
      <item>OD Bekina, Škurla, Durmiš &amp; Spajić, Preradovićeva ul. 24,10000 Zagreb</item>
      <item>ANDREJA SREDNOSELEC, Jukićeva 36,10000 Zagreb</item>
      <item>EMA KALOGJERA JURANIĆ, Trg bana Josipa Jelačića 3,10000 Zagreb</item>
      <item>SOCIETE GENERALE- SPLITSKA BANKA d.d., OIB 69326397242, R. Boškovića 16,21000 Split</item>
      <item>Igor Savić odvj., OIB 00000000001</item>
      <item>ZAGREBAČKA BANKA d.d., Paromlinska 2,10000 Zagreb</item>
      <item>PHOENIX METALI  d.o.o. za reciklažu i usluge, OIB 44810169136, Stanka Pinjuha 17,49210 Veliko Trgovišće</item>
      <item>Općinski sud u Zlataru,SS ZABOK, Matije Gupca 22, p.p. 35,49210 Zabok</item>
      <item>odvj. Dejan Stajčić, ZOU D.Stajčić i L. S. Marić, Trg N. Š. Zrinskog 10,10000 Zagreb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99451223151</item>
      <item>, OIB null</item>
      <item>, OIB null</item>
      <item>, OIB null</item>
      <item>, OIB 69326397242</item>
      <item>, OIB 00000000001</item>
      <item>, OIB null</item>
      <item>, OIB 44810169136</item>
      <item>, OIB null</item>
      <item>, OIB null</item>
      <item>, OIB 52508873833</item>
    </izvorni_sadrzaj>
    <derivirana_varijabla naziv="DomainObject.Predmet.SudioniciListNazivOIB_1">
      <item>, OIB 85821130368</item>
      <item>, OIB 27088386168</item>
      <item>, OIB 99451223151</item>
      <item>, OIB 99451223151</item>
      <item>, OIB null</item>
      <item>, OIB null</item>
      <item>, OIB null</item>
      <item>, OIB 69326397242</item>
      <item>, OIB 00000000001</item>
      <item>, OIB null</item>
      <item>, OIB 44810169136</item>
      <item>, OIB null</item>
      <item>, OIB null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St-2932/2016-66</izvorni_sadrzaj>
    <derivirana_varijabla naziv="DomainObject.PredzadnjaOdlukaIzPredmeta.Oznaka_1">St-2932/2016-66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4323</properties:Characters>
  <properties:Lines>113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2019-05-15T12:20:00Z</dcterms:created>
  <dc:creator>Monika Grbac</dc:creator>
  <cp:lastModifiedBy>Monika Grbac</cp:lastModifiedBy>
  <cp:lastPrinted>2019-05-16T08:42:00Z</cp:lastPrinted>
  <dcterms:modified xmlns:xsi="http://www.w3.org/2001/XMLSchema-instance" xsi:type="dcterms:W3CDTF">2019-05-16T08:42:00Z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St-2932/2016-69 / Odluka - Rješenje - o namirenju (st-2932-16 TRGO-KOVINA.docx)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