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e89f3" w14:paraId="c3e89f3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9D1BD2" w:rsidR="009F7260" w:rsidRPr="009D1BD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Zagreb,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Amruševa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 xml:space="preserve"> 2/II</w:t>
      </w:r>
      <w:r w:rsidR="0048381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81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81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81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81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48381D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22. St-7061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LJ U Č A K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predmetu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povodom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B265F0" w:rsidRP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>DANKIĆ, d.o.o.</w:t>
      </w:r>
      <w:r w:rsid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22441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>Pasančeva 24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B265F0" w:rsidRP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>43060263273</w:t>
      </w:r>
      <w:r w:rsidR="00551031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dana 29. siječnja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č i o     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F7260" w:rsidP="00DE5400" w:rsidR="009D1BD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 se HRVATSKI ZAVOD ZA MIROVINSKO OSIGURANJE, Zagreb, Trpimirova  4, dostaviti sudu pozivom na gornji broj spisa, podatke o zaposlenim osobama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/ podatke</w:t>
      </w:r>
      <w:r w:rsidR="00DA38A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djelatnicima ili potvrdu</w:t>
      </w:r>
      <w:r w:rsidR="003A1F2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 nema zaposlenih osoba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5FF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  <w:r w:rsidR="00CC7F38" w:rsidRPr="00CC7F38">
        <w:t xml:space="preserve"> </w:t>
      </w:r>
      <w:r w:rsidR="00D97F22" w:rsidRP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>DANKIĆ, d.o.o.</w:t>
      </w:r>
      <w:r w:rsidR="00D97F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Pasančeva 24, OIB: </w:t>
      </w:r>
      <w:r w:rsidR="00D97F22" w:rsidRP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>43060263273</w:t>
      </w:r>
      <w:r w:rsidR="00D97F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na dan pisanja potvrde.</w:t>
      </w:r>
    </w:p>
    <w:p w:rsidRDefault="0027716E" w:rsidP="00DE5400" w:rsidR="0027716E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</w:pP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Financijska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agencija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podnijela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je,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temelju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odredbe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čl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. 429.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st.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1.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zakona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(NN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broj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71/15;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dalje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: SZ),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zahtjev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za</w:t>
      </w:r>
      <w:proofErr w:type="spellEnd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="003A1F2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provedbu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skraćenog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stečajnog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postupka</w:t>
      </w:r>
      <w:proofErr w:type="spell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proofErr w:type="gram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nad</w:t>
      </w:r>
      <w:proofErr w:type="spellEnd"/>
      <w:proofErr w:type="gramEnd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 </w:t>
      </w:r>
      <w:proofErr w:type="spellStart"/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>dužnikom</w:t>
      </w:r>
      <w:proofErr w:type="spellEnd"/>
      <w:r w:rsidR="00CC7F38" w:rsidRPr="00CC7F3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D97F22" w:rsidRP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>DANKIĆ, d.o.o.</w:t>
      </w:r>
      <w:r w:rsidR="00D97F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Pasančeva 24, OIB: </w:t>
      </w:r>
      <w:r w:rsidR="00D97F22" w:rsidRPr="00B265F0">
        <w:rPr>
          <w:rFonts w:cs="Times New Roman" w:eastAsia="Times New Roman" w:hAnsi="Times New Roman" w:ascii="Times New Roman"/>
          <w:sz w:val="24"/>
          <w:szCs w:val="24"/>
          <w:lang w:eastAsia="hr-HR"/>
        </w:rPr>
        <w:t>43060263273</w:t>
      </w:r>
      <w:r w:rsidR="0076621D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A1F2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Pretpostavka za provedbu skraćenog stečajnog postupka je okolnos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 da dužnik nema zaposlenih, 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HRVATSKI ZAVOD ZA MIROVINSKO OSIGURANJE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HZMO)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sukladno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odredbama Zakona o mirovinskom osiguranju vodi propisane evidencije. Temeljem naprijed navedenog poziva 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>se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dost</w:t>
      </w:r>
      <w:r w:rsidR="003A1F2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aviti podatak naveden u izreci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zaključka.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2</w:t>
      </w:r>
      <w:r w:rsidR="00DE5400">
        <w:rPr>
          <w:rFonts w:cs="Times New Roman" w:eastAsia="Times New Roman" w:hAnsi="Times New Roman" w:ascii="Times New Roman"/>
          <w:sz w:val="24"/>
          <w:szCs w:val="24"/>
          <w:lang w:eastAsia="hr-HR"/>
        </w:rPr>
        <w:t>9</w:t>
      </w:r>
      <w:r w:rsidR="00771E67">
        <w:rPr>
          <w:rFonts w:cs="Times New Roman" w:eastAsia="Times New Roman" w:hAnsi="Times New Roman" w:ascii="Times New Roman"/>
          <w:sz w:val="24"/>
          <w:szCs w:val="24"/>
          <w:lang w:eastAsia="hr-HR"/>
        </w:rPr>
        <w:t>. siječnja 2016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D1BD2" w:rsidP="009D1BD2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9D1BD2" w:rsidP="00DE5400" w:rsidR="003A1F2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DE5400" w:rsidP="009F7260" w:rsidR="00DE540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9D1BD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zaključka</w:t>
      </w:r>
      <w:r w:rsidR="009F7260"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žalba nije dopuštena (čl. 19.st. 7. SZ-a). </w:t>
      </w:r>
    </w:p>
    <w:p w:rsidRDefault="009D1BD2" w:rsidP="009F7260" w:rsidR="009D1BD2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9D1BD2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1.  HZMO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, Zagreb, Trpimirova 4</w:t>
      </w:r>
    </w:p>
    <w:p w:rsidRDefault="009F7260" w:rsidP="009D1BD2" w:rsidR="009F7260" w:rsidRPr="009D1BD2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e-oglasna ploča 15 dana</w:t>
      </w:r>
    </w:p>
    <w:p w:rsidRDefault="009D1BD2" w:rsidP="009F7260" w:rsidR="009F7260">
      <w:pPr>
        <w:pStyle w:val="Odlomakpopisa"/>
        <w:numPr>
          <w:ilvl w:val="0"/>
          <w:numId w:val="3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</w:pP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uvezati izvadak iz sudskog registra za </w:t>
      </w:r>
      <w:r w:rsidR="00F06980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dužnika</w:t>
      </w:r>
      <w:r w:rsidRP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sectPr w:rsidR="009F726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47E5B"/>
    <w:rsid w:val="00064BAB"/>
    <w:rsid w:val="000A1996"/>
    <w:rsid w:val="0017646E"/>
    <w:rsid w:val="001777AE"/>
    <w:rsid w:val="0018735C"/>
    <w:rsid w:val="001C6AE2"/>
    <w:rsid w:val="0022441C"/>
    <w:rsid w:val="0027716E"/>
    <w:rsid w:val="002B5FFE"/>
    <w:rsid w:val="003A1F20"/>
    <w:rsid w:val="004052B7"/>
    <w:rsid w:val="0048381D"/>
    <w:rsid w:val="00506506"/>
    <w:rsid w:val="0051317E"/>
    <w:rsid w:val="00551031"/>
    <w:rsid w:val="005814FA"/>
    <w:rsid w:val="00604F51"/>
    <w:rsid w:val="00656D68"/>
    <w:rsid w:val="006D1C3C"/>
    <w:rsid w:val="0070138A"/>
    <w:rsid w:val="00706858"/>
    <w:rsid w:val="00741848"/>
    <w:rsid w:val="007659BE"/>
    <w:rsid w:val="0076621D"/>
    <w:rsid w:val="00771E67"/>
    <w:rsid w:val="007E7B9C"/>
    <w:rsid w:val="00947D0D"/>
    <w:rsid w:val="009D1BD2"/>
    <w:rsid w:val="009E26AE"/>
    <w:rsid w:val="009F7260"/>
    <w:rsid w:val="00A15DB0"/>
    <w:rsid w:val="00B265F0"/>
    <w:rsid w:val="00B44BE3"/>
    <w:rsid w:val="00BE3395"/>
    <w:rsid w:val="00C9607A"/>
    <w:rsid w:val="00CA6C01"/>
    <w:rsid w:val="00CB6A28"/>
    <w:rsid w:val="00CC7F38"/>
    <w:rsid w:val="00D71BBF"/>
    <w:rsid w:val="00D97F22"/>
    <w:rsid w:val="00DA38AC"/>
    <w:rsid w:val="00DD5B58"/>
    <w:rsid w:val="00DE5400"/>
    <w:rsid w:val="00E34542"/>
    <w:rsid w:val="00EC61CA"/>
    <w:rsid w:val="00F06980"/>
    <w:rsid w:val="00F26893"/>
    <w:rsid w:val="00F43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5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506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506506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506506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506506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65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5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5065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5065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506506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7061</izvorni_sadrzaj>
    <derivirana_varijabla naziv="DomainObject.Predmet.Broj_1">7061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St-7061/2015</izvorni_sadrzaj>
    <derivirana_varijabla naziv="DomainObject.Predmet.OznakaBroj_1">St-7061/2015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DANKIĆ, d.o.o.</izvorni_sadrzaj>
    <derivirana_varijabla naziv="DomainObject.Predmet.ProtustrankaFormated_1">  DANKIĆ, d.o.o.</derivirana_varijabla>
  </DomainObject.Predmet.ProtustrankaFormated>
  <DomainObject.Predmet.ProtustrankaFormatedOIB>
    <izvorni_sadrzaj>  DANKIĆ, d.o.o., OIB 43060263273</izvorni_sadrzaj>
    <derivirana_varijabla naziv="DomainObject.Predmet.ProtustrankaFormatedOIB_1">  DANKIĆ, d.o.o., OIB 43060263273</derivirana_varijabla>
  </DomainObject.Predmet.ProtustrankaFormatedOIB>
  <DomainObject.Predmet.ProtustrankaFormatedWithAdress>
    <izvorni_sadrzaj> DANKIĆ, d.o.o., Pasančeva 24, 10000 Zagreb</izvorni_sadrzaj>
    <derivirana_varijabla naziv="DomainObject.Predmet.ProtustrankaFormatedWithAdress_1"> DANKIĆ, d.o.o., Pasančeva 24, 10000 Zagreb</derivirana_varijabla>
  </DomainObject.Predmet.ProtustrankaFormatedWithAdress>
  <DomainObject.Predmet.ProtustrankaFormatedWithAdressOIB>
    <izvorni_sadrzaj> DANKIĆ, d.o.o., OIB 43060263273, Pasančeva 24, 10000 Zagreb</izvorni_sadrzaj>
    <derivirana_varijabla naziv="DomainObject.Predmet.ProtustrankaFormatedWithAdressOIB_1"> DANKIĆ, d.o.o., OIB 43060263273, Pasančeva 24, 10000 Zagreb</derivirana_varijabla>
  </DomainObject.Predmet.ProtustrankaFormatedWithAdressOIB>
  <DomainObject.Predmet.ProtustrankaWithAdress>
    <izvorni_sadrzaj>DANKIĆ, d.o.o. Pasančeva 24, 10000 Zagreb</izvorni_sadrzaj>
    <derivirana_varijabla naziv="DomainObject.Predmet.ProtustrankaWithAdress_1">DANKIĆ, d.o.o. Pasančeva 24, 10000 Zagreb</derivirana_varijabla>
  </DomainObject.Predmet.ProtustrankaWithAdress>
  <DomainObject.Predmet.ProtustrankaWithAdressOIB>
    <izvorni_sadrzaj>DANKIĆ, d.o.o., OIB 43060263273, Pasančeva 24, 10000 Zagreb</izvorni_sadrzaj>
    <derivirana_varijabla naziv="DomainObject.Predmet.ProtustrankaWithAdressOIB_1">DANKIĆ, d.o.o., OIB 43060263273, Pasančeva 24, 10000 Zagreb</derivirana_varijabla>
  </DomainObject.Predmet.ProtustrankaWithAdressOIB>
  <DomainObject.Predmet.ProtustrankaNazivFormated>
    <izvorni_sadrzaj>DANKIĆ, d.o.o.</izvorni_sadrzaj>
    <derivirana_varijabla naziv="DomainObject.Predmet.ProtustrankaNazivFormated_1">DANKIĆ, d.o.o.</derivirana_varijabla>
  </DomainObject.Predmet.ProtustrankaNazivFormated>
  <DomainObject.Predmet.ProtustrankaNazivFormatedOIB>
    <izvorni_sadrzaj>DANKIĆ, d.o.o., OIB 43060263273</izvorni_sadrzaj>
    <derivirana_varijabla naziv="DomainObject.Predmet.ProtustrankaNazivFormatedOIB_1">DANKIĆ, d.o.o., OIB 43060263273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DANKIĆ, d.o.o.</item>
    </izvorni_sadrzaj>
    <derivirana_varijabla naziv="DomainObject.Predmet.ProtuStrankaListFormated_1">
      <item>DANKIĆ, d.o.o.</item>
    </derivirana_varijabla>
  </DomainObject.Predmet.ProtuStrankaListFormated>
  <DomainObject.Predmet.ProtuStrankaListFormatedOIB>
    <izvorni_sadrzaj>
      <item>DANKIĆ, d.o.o., OIB 43060263273</item>
    </izvorni_sadrzaj>
    <derivirana_varijabla naziv="DomainObject.Predmet.ProtuStrankaListFormatedOIB_1">
      <item>DANKIĆ, d.o.o., OIB 43060263273</item>
    </derivirana_varijabla>
  </DomainObject.Predmet.ProtuStrankaListFormatedOIB>
  <DomainObject.Predmet.ProtuStrankaListFormatedWithAdress>
    <izvorni_sadrzaj>
      <item>DANKIĆ, d.o.o., Pasančeva 24, 10000 Zagreb</item>
    </izvorni_sadrzaj>
    <derivirana_varijabla naziv="DomainObject.Predmet.ProtuStrankaListFormatedWithAdress_1">
      <item>DANKIĆ, d.o.o., Pasančeva 24, 10000 Zagreb</item>
    </derivirana_varijabla>
  </DomainObject.Predmet.ProtuStrankaListFormatedWithAdress>
  <DomainObject.Predmet.ProtuStrankaListFormatedWithAdressOIB>
    <izvorni_sadrzaj>
      <item>DANKIĆ, d.o.o., OIB 43060263273, Pasančeva 24, 10000 Zagreb</item>
    </izvorni_sadrzaj>
    <derivirana_varijabla naziv="DomainObject.Predmet.ProtuStrankaListFormatedWithAdressOIB_1">
      <item>DANKIĆ, d.o.o., OIB 43060263273, Pasančeva 24, 10000 Zagreb</item>
    </derivirana_varijabla>
  </DomainObject.Predmet.ProtuStrankaListFormatedWithAdressOIB>
  <DomainObject.Predmet.ProtuStrankaListNazivFormated>
    <izvorni_sadrzaj>
      <item>DANKIĆ, d.o.o.</item>
    </izvorni_sadrzaj>
    <derivirana_varijabla naziv="DomainObject.Predmet.ProtuStrankaListNazivFormated_1">
      <item>DANKIĆ, d.o.o.</item>
    </derivirana_varijabla>
  </DomainObject.Predmet.ProtuStrankaListNazivFormated>
  <DomainObject.Predmet.ProtuStrankaListNazivFormatedOIB>
    <izvorni_sadrzaj>
      <item>DANKIĆ, d.o.o., OIB 43060263273</item>
    </izvorni_sadrzaj>
    <derivirana_varijabla naziv="DomainObject.Predmet.ProtuStrankaListNazivFormatedOIB_1">
      <item>DANKIĆ, d.o.o., OIB 43060263273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DANKIĆ, d.o.o.</izvorni_sadrzaj>
    <derivirana_varijabla naziv="DomainObject.Predmet.ProtustrankaIDrugi_1">DANKIĆ,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DANKIĆ, d.o.o., OIB 43060263273, Pasančeva 24, 10000 Zagreb</izvorni_sadrzaj>
    <derivirana_varijabla naziv="DomainObject.Predmet.ProtustrankaIDrugiAdressOIB_1">DANKIĆ, d.o.o., OIB 43060263273, Pasančeva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DANKIĆ, d.o.o.</item>
      <item>FINA Regionalni centar Zagreb</item>
    </izvorni_sadrzaj>
    <derivirana_varijabla naziv="DomainObject.Predmet.SudioniciListNaziv_1">
      <item>DANKIĆ, d.o.o.</item>
      <item>FINA Regionalni centar Zagreb</item>
    </derivirana_varijabla>
  </DomainObject.Predmet.SudioniciListNaziv>
  <DomainObject.Predmet.SudioniciListAdressOIB>
    <izvorni_sadrzaj>
      <item>DANKIĆ, d.o.o., OIB 43060263273, Pasančeva 24,10000 Zagreb</item>
      <item>FINA Regionalni centar Zagreb, OIB 85821130368, Trg svibanjskih žrtava 1995. 1,10000 Zagreb</item>
    </izvorni_sadrzaj>
    <derivirana_varijabla naziv="DomainObject.Predmet.SudioniciListAdressOIB_1">
      <item>DANKIĆ, d.o.o., OIB 43060263273, Pasančeva 24,10000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43060263273</item>
      <item>, OIB 85821130368</item>
    </izvorni_sadrzaj>
    <derivirana_varijabla naziv="DomainObject.Predmet.SudioniciListNazivOIB_1">
      <item>, OIB 43060263273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1763</properties:Characters>
  <properties:Lines>45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2016-01-28T13:10:00Z</dcterms:created>
  <dc:creator>Ivan Turčić</dc:creator>
  <cp:lastModifiedBy>Slavica Sorić</cp:lastModifiedBy>
  <dcterms:modified xmlns:xsi="http://www.w3.org/2001/XMLSchema-instance" xsi:type="dcterms:W3CDTF">2016-01-29T14:17:00Z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