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5399" w14:paraId="4ba5399" w:rsidRDefault="006838BA" w:rsidR="006838BA" w:rsidRPr="00D461C0">
      <w:pPr>
        <w15:collapsed w:val="false"/>
        <w:rPr>
          <w:sz w:val="24"/>
          <w:szCs w:val="24"/>
        </w:rPr>
      </w:pPr>
      <w:bookmarkStart w:name="_GoBack" w:id="0"/>
      <w:bookmarkEnd w:id="0"/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D461C0" w:rsidRPr="00D461C0">
        <w:tc>
          <w:tcPr>
            <w:tcW w:type="dxa" w:w="3060"/>
          </w:tcPr>
          <w:p w:rsidRDefault="00FC1C16" w:rsidP="00C24C72" w:rsidR="00E23AA6" w:rsidRPr="00D461C0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461C0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D461C0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461C0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D461C0">
            <w:pPr>
              <w:rPr>
                <w:sz w:val="24"/>
                <w:szCs w:val="24"/>
              </w:rPr>
            </w:pPr>
            <w:r w:rsidRPr="00D461C0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D461C0">
            <w:pPr>
              <w:rPr>
                <w:sz w:val="24"/>
                <w:szCs w:val="24"/>
              </w:rPr>
            </w:pPr>
            <w:r w:rsidRPr="00D461C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D461C0">
      <w:pPr>
        <w:jc w:val="right"/>
        <w:rPr>
          <w:sz w:val="24"/>
          <w:szCs w:val="24"/>
        </w:rPr>
      </w:pPr>
      <w:r w:rsidRPr="00D461C0">
        <w:rPr>
          <w:sz w:val="24"/>
          <w:szCs w:val="24"/>
          <w:lang w:val="pt-BR"/>
        </w:rPr>
        <w:t xml:space="preserve">     </w:t>
      </w:r>
      <w:r w:rsidR="0056018D" w:rsidRPr="00D461C0">
        <w:rPr>
          <w:sz w:val="24"/>
          <w:szCs w:val="24"/>
          <w:lang w:val="pt-BR"/>
        </w:rPr>
        <w:t xml:space="preserve">                              </w:t>
      </w:r>
      <w:r w:rsidRPr="00D461C0">
        <w:rPr>
          <w:sz w:val="24"/>
          <w:szCs w:val="24"/>
          <w:lang w:val="pt-BR"/>
        </w:rPr>
        <w:t xml:space="preserve"> </w:t>
      </w:r>
    </w:p>
    <w:p w:rsidRDefault="00E1254B" w:rsidP="00B4321B" w:rsidR="00E1254B" w:rsidRPr="00D461C0">
      <w:pPr>
        <w:jc w:val="center"/>
        <w:rPr>
          <w:sz w:val="24"/>
          <w:szCs w:val="24"/>
        </w:rPr>
      </w:pPr>
    </w:p>
    <w:p w:rsidRDefault="00B4321B" w:rsidP="00B4321B" w:rsidR="001D411A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R E P U B L I K A  H R V A T S K A</w:t>
      </w:r>
    </w:p>
    <w:p w:rsidRDefault="001D411A" w:rsidP="001D411A" w:rsidR="001D411A" w:rsidRPr="00D461C0">
      <w:pPr>
        <w:rPr>
          <w:sz w:val="24"/>
          <w:szCs w:val="24"/>
        </w:rPr>
      </w:pP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b/>
          <w:sz w:val="24"/>
          <w:szCs w:val="24"/>
        </w:rPr>
        <w:tab/>
      </w:r>
      <w:r w:rsidRPr="00D461C0">
        <w:rPr>
          <w:sz w:val="24"/>
          <w:szCs w:val="24"/>
        </w:rPr>
        <w:t xml:space="preserve">               </w:t>
      </w:r>
    </w:p>
    <w:p w:rsidRDefault="001D411A" w:rsidP="001D411A" w:rsidR="001D411A" w:rsidRPr="00D461C0">
      <w:pPr>
        <w:ind w:left="2880"/>
        <w:jc w:val="right"/>
        <w:rPr>
          <w:sz w:val="24"/>
          <w:szCs w:val="24"/>
        </w:rPr>
      </w:pPr>
      <w:r w:rsidRPr="00D461C0">
        <w:rPr>
          <w:b/>
          <w:sz w:val="24"/>
          <w:szCs w:val="24"/>
        </w:rPr>
        <w:t xml:space="preserve">   </w:t>
      </w:r>
      <w:r w:rsidRPr="00D461C0">
        <w:rPr>
          <w:sz w:val="24"/>
          <w:szCs w:val="24"/>
        </w:rPr>
        <w:t xml:space="preserve">R J E Š E NJ E </w:t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  <w:r w:rsidRPr="00D461C0">
        <w:rPr>
          <w:sz w:val="24"/>
          <w:szCs w:val="24"/>
        </w:rPr>
        <w:tab/>
      </w:r>
    </w:p>
    <w:p w:rsidRDefault="004E6AD4" w:rsidP="004E6AD4" w:rsidR="004E6AD4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ab/>
      </w:r>
    </w:p>
    <w:p w:rsidRDefault="00AC4D55" w:rsidP="00AC4D55" w:rsidR="00AC4D55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AC4D55" w:rsidP="00AC4D55" w:rsidR="007B6C0B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DOMIN-DOM d.o.o. za graditeljstvo, trgovinu i usluge, OIB: 98888982833, Zaprešić (Grad Zaprešić), Stanka Vraza 47, dana 9</w:t>
      </w:r>
      <w:r w:rsidR="007B6C0B" w:rsidRPr="00D461C0">
        <w:rPr>
          <w:sz w:val="24"/>
          <w:szCs w:val="24"/>
        </w:rPr>
        <w:t>. siječnja 2018. godine</w:t>
      </w:r>
    </w:p>
    <w:p w:rsidRDefault="00043D7A" w:rsidR="00043D7A" w:rsidRPr="00D461C0">
      <w:pPr>
        <w:jc w:val="center"/>
        <w:rPr>
          <w:sz w:val="24"/>
          <w:szCs w:val="24"/>
        </w:rPr>
      </w:pPr>
    </w:p>
    <w:p w:rsidRDefault="006838BA" w:rsidR="006838BA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r i j e š i o     j e</w:t>
      </w:r>
    </w:p>
    <w:p w:rsidRDefault="006838BA" w:rsidR="006838BA" w:rsidRPr="00D461C0">
      <w:pPr>
        <w:jc w:val="center"/>
        <w:rPr>
          <w:b/>
          <w:sz w:val="24"/>
          <w:szCs w:val="24"/>
        </w:rPr>
      </w:pPr>
    </w:p>
    <w:p w:rsidRDefault="00CB0F34" w:rsidP="001D411A" w:rsidR="00FE0498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I</w:t>
      </w:r>
      <w:r w:rsidR="00A84621" w:rsidRPr="00D461C0">
        <w:rPr>
          <w:sz w:val="24"/>
          <w:szCs w:val="24"/>
        </w:rPr>
        <w:t>.</w:t>
      </w:r>
      <w:r w:rsidRPr="00D461C0">
        <w:rPr>
          <w:sz w:val="24"/>
          <w:szCs w:val="24"/>
        </w:rPr>
        <w:tab/>
      </w:r>
      <w:r w:rsidR="006838BA" w:rsidRPr="00D461C0">
        <w:rPr>
          <w:sz w:val="24"/>
          <w:szCs w:val="24"/>
        </w:rPr>
        <w:t xml:space="preserve">Otvara se stečajni postupak nad dužnikom </w:t>
      </w:r>
      <w:r w:rsidR="00AC4D55" w:rsidRPr="00D461C0">
        <w:rPr>
          <w:sz w:val="24"/>
          <w:szCs w:val="24"/>
        </w:rPr>
        <w:t>DOMIN-DOM d.o.o. za graditeljstvo, trgovinu i usluge, OIB: 98888982833, Zaprešić (Grad Zaprešić), Stanka Vraza 47</w:t>
      </w:r>
      <w:r w:rsidR="002A35E4" w:rsidRPr="00D461C0">
        <w:rPr>
          <w:sz w:val="24"/>
          <w:szCs w:val="24"/>
        </w:rPr>
        <w:t>.</w:t>
      </w:r>
    </w:p>
    <w:p w:rsidRDefault="00CB0F34" w:rsidP="00E43FC2" w:rsidR="00E43FC2" w:rsidRPr="00D461C0">
      <w:pPr>
        <w:pStyle w:val="BodyText21"/>
        <w:ind w:firstLine="0" w:left="0"/>
        <w:rPr>
          <w:rFonts w:hAnsi="Times New Roman" w:ascii="Times New Roman"/>
          <w:szCs w:val="24"/>
        </w:rPr>
      </w:pPr>
      <w:r w:rsidRPr="00D461C0">
        <w:rPr>
          <w:rFonts w:hAnsi="Times New Roman" w:ascii="Times New Roman"/>
          <w:szCs w:val="24"/>
        </w:rPr>
        <w:t>II</w:t>
      </w:r>
      <w:r w:rsidR="00A84621" w:rsidRPr="00D461C0">
        <w:rPr>
          <w:rFonts w:hAnsi="Times New Roman" w:ascii="Times New Roman"/>
          <w:szCs w:val="24"/>
        </w:rPr>
        <w:t>.</w:t>
      </w:r>
      <w:r w:rsidRPr="00D461C0">
        <w:rPr>
          <w:rFonts w:hAnsi="Times New Roman" w:ascii="Times New Roman"/>
          <w:szCs w:val="24"/>
        </w:rPr>
        <w:tab/>
      </w:r>
      <w:r w:rsidR="006838BA" w:rsidRPr="00D461C0">
        <w:rPr>
          <w:rFonts w:hAnsi="Times New Roman" w:ascii="Times New Roman"/>
          <w:szCs w:val="24"/>
        </w:rPr>
        <w:t>Za stečajnog upravitelja imenuje</w:t>
      </w:r>
      <w:r w:rsidR="008D2FCF" w:rsidRPr="00D461C0">
        <w:rPr>
          <w:rFonts w:hAnsi="Times New Roman" w:ascii="Times New Roman"/>
          <w:szCs w:val="24"/>
        </w:rPr>
        <w:t xml:space="preserve"> </w:t>
      </w:r>
      <w:r w:rsidR="00D461C0" w:rsidRPr="00D461C0">
        <w:rPr>
          <w:rFonts w:hAnsi="Times New Roman" w:ascii="Times New Roman"/>
          <w:szCs w:val="24"/>
        </w:rPr>
        <w:t xml:space="preserve">SAŠA STIPIĆ, Ladislava Štritofa 14, Zagreb, OIB: 97773150091.        </w:t>
      </w:r>
      <w:r w:rsidR="008D2FCF" w:rsidRPr="00D461C0">
        <w:rPr>
          <w:rFonts w:hAnsi="Times New Roman" w:ascii="Times New Roman"/>
          <w:szCs w:val="24"/>
        </w:rPr>
        <w:t xml:space="preserve">  </w:t>
      </w:r>
    </w:p>
    <w:p w:rsidRDefault="00CB0F34" w:rsidP="00E43FC2" w:rsidR="00CB0F34" w:rsidRPr="00D461C0">
      <w:pPr>
        <w:pStyle w:val="BodyText21"/>
        <w:ind w:firstLine="0" w:left="0"/>
        <w:rPr>
          <w:rFonts w:hAnsi="Times New Roman" w:ascii="Times New Roman"/>
          <w:szCs w:val="24"/>
        </w:rPr>
      </w:pPr>
      <w:r w:rsidRPr="00D461C0">
        <w:rPr>
          <w:rFonts w:hAnsi="Times New Roman" w:ascii="Times New Roman"/>
          <w:szCs w:val="24"/>
        </w:rPr>
        <w:t>III</w:t>
      </w:r>
      <w:r w:rsidR="00A84621" w:rsidRPr="00D461C0">
        <w:rPr>
          <w:rFonts w:hAnsi="Times New Roman" w:ascii="Times New Roman"/>
          <w:szCs w:val="24"/>
        </w:rPr>
        <w:t>.</w:t>
      </w:r>
      <w:r w:rsidRPr="00D461C0">
        <w:rPr>
          <w:rFonts w:hAnsi="Times New Roman" w:ascii="Times New Roman"/>
          <w:szCs w:val="24"/>
        </w:rPr>
        <w:tab/>
      </w:r>
      <w:r w:rsidR="007B6C0B" w:rsidRPr="00D461C0">
        <w:rPr>
          <w:rFonts w:hAnsi="Times New Roman" w:ascii="Times New Roman"/>
          <w:szCs w:val="24"/>
        </w:rPr>
        <w:t>Ste</w:t>
      </w:r>
      <w:r w:rsidR="00AC4D55" w:rsidRPr="00D461C0">
        <w:rPr>
          <w:rFonts w:hAnsi="Times New Roman" w:ascii="Times New Roman"/>
          <w:szCs w:val="24"/>
        </w:rPr>
        <w:t>čajni postupak otvoren je dana 9</w:t>
      </w:r>
      <w:r w:rsidR="007B6C0B" w:rsidRPr="00D461C0">
        <w:rPr>
          <w:rFonts w:hAnsi="Times New Roman" w:ascii="Times New Roman"/>
          <w:szCs w:val="24"/>
        </w:rPr>
        <w:t xml:space="preserve">. siječnja 2018. Rješenje o otvaranju stečajnog postupka nad dužnikom istaknuto je na mrežnoj stranici e-oglasna ploča </w:t>
      </w:r>
      <w:r w:rsidR="00AC4D55" w:rsidRPr="00D461C0">
        <w:rPr>
          <w:rFonts w:hAnsi="Times New Roman" w:ascii="Times New Roman"/>
          <w:szCs w:val="24"/>
        </w:rPr>
        <w:t>Trgovačkog suda u Zagrebu dana 9</w:t>
      </w:r>
      <w:r w:rsidR="007B6C0B" w:rsidRPr="00D461C0">
        <w:rPr>
          <w:rFonts w:hAnsi="Times New Roman" w:ascii="Times New Roman"/>
          <w:szCs w:val="24"/>
        </w:rPr>
        <w:t>. siječnja 2018. u 15,00 sati.</w:t>
      </w:r>
    </w:p>
    <w:p w:rsidRDefault="00A84621" w:rsidP="006866CB" w:rsidR="006866CB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IV.</w:t>
      </w:r>
      <w:r w:rsidR="00CB0F34" w:rsidRPr="00D461C0">
        <w:rPr>
          <w:sz w:val="24"/>
          <w:szCs w:val="24"/>
        </w:rPr>
        <w:tab/>
      </w:r>
      <w:r w:rsidR="006838BA" w:rsidRPr="00D461C0">
        <w:rPr>
          <w:sz w:val="24"/>
          <w:szCs w:val="24"/>
        </w:rPr>
        <w:t xml:space="preserve">Pozivaju se vjerovnici u roku od </w:t>
      </w:r>
      <w:r w:rsidR="002D18DF" w:rsidRPr="00D461C0">
        <w:rPr>
          <w:sz w:val="24"/>
          <w:szCs w:val="24"/>
        </w:rPr>
        <w:t>60</w:t>
      </w:r>
      <w:r w:rsidR="006838BA" w:rsidRPr="00D461C0">
        <w:rPr>
          <w:sz w:val="24"/>
          <w:szCs w:val="24"/>
        </w:rPr>
        <w:t xml:space="preserve"> dana od dana</w:t>
      </w:r>
      <w:r w:rsidR="002D18DF" w:rsidRPr="00D461C0">
        <w:rPr>
          <w:sz w:val="24"/>
          <w:szCs w:val="24"/>
        </w:rPr>
        <w:t xml:space="preserve"> objave ovog rješenja </w:t>
      </w:r>
      <w:r w:rsidR="0096090C" w:rsidRPr="00D461C0">
        <w:rPr>
          <w:sz w:val="24"/>
          <w:szCs w:val="24"/>
        </w:rPr>
        <w:t xml:space="preserve">na </w:t>
      </w:r>
      <w:r w:rsidR="00675DA9" w:rsidRPr="00D461C0">
        <w:rPr>
          <w:sz w:val="24"/>
          <w:szCs w:val="24"/>
        </w:rPr>
        <w:t xml:space="preserve">mrežnoj stranici e-oglasna ploča </w:t>
      </w:r>
      <w:r w:rsidR="0096090C" w:rsidRPr="00D461C0">
        <w:rPr>
          <w:sz w:val="24"/>
          <w:szCs w:val="24"/>
        </w:rPr>
        <w:t xml:space="preserve">Trgovačkog suda u Zagrebu </w:t>
      </w:r>
      <w:r w:rsidR="006838BA" w:rsidRPr="00D461C0">
        <w:rPr>
          <w:sz w:val="24"/>
          <w:szCs w:val="24"/>
        </w:rPr>
        <w:t>prijaviti svoje tra</w:t>
      </w:r>
      <w:r w:rsidR="00F1773D" w:rsidRPr="00D461C0">
        <w:rPr>
          <w:sz w:val="24"/>
          <w:szCs w:val="24"/>
        </w:rPr>
        <w:t xml:space="preserve">žbine stečajnom upravitelju, </w:t>
      </w:r>
      <w:r w:rsidR="00746617" w:rsidRPr="00D461C0">
        <w:rPr>
          <w:sz w:val="24"/>
          <w:szCs w:val="24"/>
        </w:rPr>
        <w:t>u skladu s pravilima Stečajnog zakona o prijavi tražbina</w:t>
      </w:r>
      <w:r w:rsidR="00F1773D" w:rsidRPr="00D461C0">
        <w:rPr>
          <w:sz w:val="24"/>
          <w:szCs w:val="24"/>
        </w:rPr>
        <w:t xml:space="preserve">, </w:t>
      </w:r>
      <w:r w:rsidR="002D18DF" w:rsidRPr="00D461C0">
        <w:rPr>
          <w:sz w:val="24"/>
          <w:szCs w:val="24"/>
        </w:rPr>
        <w:t xml:space="preserve"> na propisanom obrascu</w:t>
      </w:r>
      <w:r w:rsidR="00F1773D" w:rsidRPr="00D461C0">
        <w:rPr>
          <w:sz w:val="24"/>
          <w:szCs w:val="24"/>
        </w:rPr>
        <w:t>,</w:t>
      </w:r>
      <w:r w:rsidR="002D18DF" w:rsidRPr="00D461C0">
        <w:rPr>
          <w:sz w:val="24"/>
          <w:szCs w:val="24"/>
        </w:rPr>
        <w:t xml:space="preserve"> u 2 primjerka</w:t>
      </w:r>
      <w:r w:rsidR="0096090C" w:rsidRPr="00D461C0">
        <w:rPr>
          <w:sz w:val="24"/>
          <w:szCs w:val="24"/>
        </w:rPr>
        <w:t>,</w:t>
      </w:r>
      <w:r w:rsidR="002D18DF" w:rsidRPr="00D461C0">
        <w:rPr>
          <w:sz w:val="24"/>
          <w:szCs w:val="24"/>
        </w:rPr>
        <w:t xml:space="preserve"> s ispravama iz kojih tražbina proizlazi, odnosno kojima se dokazuje</w:t>
      </w:r>
      <w:r w:rsidR="00F1773D" w:rsidRPr="00D461C0">
        <w:rPr>
          <w:sz w:val="24"/>
          <w:szCs w:val="24"/>
        </w:rPr>
        <w:t xml:space="preserve">, te priložiti, </w:t>
      </w:r>
      <w:r w:rsidR="006838BA" w:rsidRPr="00D461C0">
        <w:rPr>
          <w:sz w:val="24"/>
          <w:szCs w:val="24"/>
        </w:rPr>
        <w:t>potvrdu o uplaćenoj sudskoj pristojbi, na</w:t>
      </w:r>
      <w:r w:rsidR="00715858" w:rsidRPr="00D461C0">
        <w:rPr>
          <w:sz w:val="24"/>
          <w:szCs w:val="24"/>
        </w:rPr>
        <w:t xml:space="preserve"> adresu</w:t>
      </w:r>
      <w:r w:rsidR="006838BA" w:rsidRPr="00D461C0">
        <w:rPr>
          <w:sz w:val="24"/>
          <w:szCs w:val="24"/>
        </w:rPr>
        <w:t xml:space="preserve"> </w:t>
      </w:r>
      <w:r w:rsidR="00D461C0" w:rsidRPr="00D461C0">
        <w:rPr>
          <w:szCs w:val="24"/>
        </w:rPr>
        <w:t>SAŠA STIPIĆ, Ladislava Štritofa 14, Zagreb</w:t>
      </w:r>
    </w:p>
    <w:p w:rsidRDefault="00AB024A" w:rsidP="00CB0F34" w:rsidR="006838BA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V</w:t>
      </w:r>
      <w:r w:rsidR="00A84621" w:rsidRPr="00D461C0">
        <w:rPr>
          <w:sz w:val="24"/>
          <w:szCs w:val="24"/>
        </w:rPr>
        <w:t>.</w:t>
      </w:r>
      <w:r w:rsidR="00FF234D" w:rsidRPr="00D461C0">
        <w:rPr>
          <w:sz w:val="24"/>
          <w:szCs w:val="24"/>
        </w:rPr>
        <w:t xml:space="preserve"> </w:t>
      </w:r>
      <w:r w:rsidR="00FF234D" w:rsidRPr="00D461C0">
        <w:rPr>
          <w:sz w:val="24"/>
          <w:szCs w:val="24"/>
        </w:rPr>
        <w:tab/>
        <w:t>P</w:t>
      </w:r>
      <w:r w:rsidR="006838BA" w:rsidRPr="00D461C0">
        <w:rPr>
          <w:sz w:val="24"/>
          <w:szCs w:val="24"/>
        </w:rPr>
        <w:t>ozivaju se</w:t>
      </w:r>
      <w:r w:rsidR="003C78A1" w:rsidRPr="00D461C0">
        <w:rPr>
          <w:sz w:val="24"/>
          <w:szCs w:val="24"/>
        </w:rPr>
        <w:t xml:space="preserve"> razlučni i izlučni vjerovnici</w:t>
      </w:r>
      <w:r w:rsidR="006838BA" w:rsidRPr="00D461C0">
        <w:rPr>
          <w:sz w:val="24"/>
          <w:szCs w:val="24"/>
        </w:rPr>
        <w:t xml:space="preserve"> </w:t>
      </w:r>
      <w:r w:rsidR="00A84621" w:rsidRPr="00D461C0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D461C0">
        <w:rPr>
          <w:sz w:val="24"/>
          <w:szCs w:val="24"/>
        </w:rPr>
        <w:t xml:space="preserve">podneskom </w:t>
      </w:r>
      <w:r w:rsidR="006838BA" w:rsidRPr="00D461C0">
        <w:rPr>
          <w:sz w:val="24"/>
          <w:szCs w:val="24"/>
        </w:rPr>
        <w:t xml:space="preserve">obavijestiti stečajnog upravitelja </w:t>
      </w:r>
      <w:r w:rsidR="003C78A1" w:rsidRPr="00D461C0">
        <w:rPr>
          <w:sz w:val="24"/>
          <w:szCs w:val="24"/>
        </w:rPr>
        <w:t xml:space="preserve"> </w:t>
      </w:r>
      <w:r w:rsidR="006838BA" w:rsidRPr="00D461C0">
        <w:rPr>
          <w:sz w:val="24"/>
          <w:szCs w:val="24"/>
        </w:rPr>
        <w:t>o postojanju svo</w:t>
      </w:r>
      <w:r w:rsidR="00A96E38" w:rsidRPr="00D461C0">
        <w:rPr>
          <w:sz w:val="24"/>
          <w:szCs w:val="24"/>
        </w:rPr>
        <w:t xml:space="preserve">g </w:t>
      </w:r>
      <w:r w:rsidR="0096090C" w:rsidRPr="00D461C0">
        <w:rPr>
          <w:sz w:val="24"/>
          <w:szCs w:val="24"/>
        </w:rPr>
        <w:t xml:space="preserve">razlučnog ili </w:t>
      </w:r>
      <w:r w:rsidR="00A96E38" w:rsidRPr="00D461C0">
        <w:rPr>
          <w:sz w:val="24"/>
          <w:szCs w:val="24"/>
        </w:rPr>
        <w:t xml:space="preserve">izlučnog </w:t>
      </w:r>
      <w:r w:rsidR="006838BA" w:rsidRPr="00D461C0">
        <w:rPr>
          <w:sz w:val="24"/>
          <w:szCs w:val="24"/>
        </w:rPr>
        <w:t xml:space="preserve">prava. </w:t>
      </w:r>
    </w:p>
    <w:p w:rsidRDefault="00AB024A" w:rsidP="00CB0F34" w:rsidR="006C7A5A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VI</w:t>
      </w:r>
      <w:r w:rsidR="00A84621" w:rsidRPr="00D461C0">
        <w:rPr>
          <w:sz w:val="24"/>
          <w:szCs w:val="24"/>
        </w:rPr>
        <w:t>.</w:t>
      </w:r>
      <w:r w:rsidR="006C7A5A" w:rsidRPr="00D461C0">
        <w:rPr>
          <w:sz w:val="24"/>
          <w:szCs w:val="24"/>
        </w:rPr>
        <w:t xml:space="preserve"> </w:t>
      </w:r>
      <w:r w:rsidR="006C7A5A" w:rsidRPr="00D461C0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D461C0">
      <w:pPr>
        <w:jc w:val="both"/>
        <w:rPr>
          <w:b/>
          <w:sz w:val="24"/>
          <w:szCs w:val="24"/>
        </w:rPr>
      </w:pPr>
      <w:r w:rsidRPr="00D461C0">
        <w:rPr>
          <w:sz w:val="24"/>
          <w:szCs w:val="24"/>
        </w:rPr>
        <w:t>VII</w:t>
      </w:r>
      <w:r w:rsidR="00A84621" w:rsidRPr="00D461C0">
        <w:rPr>
          <w:sz w:val="24"/>
          <w:szCs w:val="24"/>
        </w:rPr>
        <w:t>.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</w:rPr>
        <w:tab/>
      </w:r>
      <w:r w:rsidR="00CB0F34" w:rsidRPr="00D461C0">
        <w:rPr>
          <w:sz w:val="24"/>
          <w:szCs w:val="24"/>
        </w:rPr>
        <w:t>O</w:t>
      </w:r>
      <w:r w:rsidR="006838BA" w:rsidRPr="00D461C0">
        <w:rPr>
          <w:sz w:val="24"/>
          <w:szCs w:val="24"/>
        </w:rPr>
        <w:t>dređuje se ročište vjerovnika na kojem će se ispitati prijavljene tražbine (ispitno ročište) za</w:t>
      </w:r>
      <w:r w:rsidR="00A84621" w:rsidRPr="00D461C0">
        <w:rPr>
          <w:sz w:val="24"/>
          <w:szCs w:val="24"/>
        </w:rPr>
        <w:t xml:space="preserve"> dan</w:t>
      </w:r>
      <w:r w:rsidR="006838BA" w:rsidRPr="00D461C0">
        <w:rPr>
          <w:sz w:val="24"/>
          <w:szCs w:val="24"/>
        </w:rPr>
        <w:t xml:space="preserve"> </w:t>
      </w:r>
      <w:r w:rsidR="008E3845" w:rsidRPr="00D461C0">
        <w:rPr>
          <w:sz w:val="24"/>
          <w:szCs w:val="24"/>
        </w:rPr>
        <w:t>10</w:t>
      </w:r>
      <w:r w:rsidR="00F800D5" w:rsidRPr="00D461C0">
        <w:rPr>
          <w:sz w:val="24"/>
          <w:szCs w:val="24"/>
        </w:rPr>
        <w:t>.</w:t>
      </w:r>
      <w:r w:rsidR="008E3845" w:rsidRPr="00D461C0">
        <w:rPr>
          <w:sz w:val="24"/>
          <w:szCs w:val="24"/>
        </w:rPr>
        <w:t xml:space="preserve"> travnja</w:t>
      </w:r>
      <w:r w:rsidR="004E77EF" w:rsidRPr="00D461C0">
        <w:rPr>
          <w:sz w:val="24"/>
          <w:szCs w:val="24"/>
        </w:rPr>
        <w:t xml:space="preserve"> 201</w:t>
      </w:r>
      <w:r w:rsidR="008E3845" w:rsidRPr="00D461C0">
        <w:rPr>
          <w:sz w:val="24"/>
          <w:szCs w:val="24"/>
        </w:rPr>
        <w:t>8</w:t>
      </w:r>
      <w:r w:rsidR="004E77EF" w:rsidRPr="00D461C0">
        <w:rPr>
          <w:sz w:val="24"/>
          <w:szCs w:val="24"/>
        </w:rPr>
        <w:t xml:space="preserve">. u </w:t>
      </w:r>
      <w:r w:rsidR="00AC4D55" w:rsidRPr="00D461C0">
        <w:rPr>
          <w:sz w:val="24"/>
          <w:szCs w:val="24"/>
        </w:rPr>
        <w:t>11</w:t>
      </w:r>
      <w:r w:rsidR="008E3845" w:rsidRPr="00D461C0">
        <w:rPr>
          <w:sz w:val="24"/>
          <w:szCs w:val="24"/>
        </w:rPr>
        <w:t>,</w:t>
      </w:r>
      <w:r w:rsidR="00AC4D55" w:rsidRPr="00D461C0">
        <w:rPr>
          <w:sz w:val="24"/>
          <w:szCs w:val="24"/>
        </w:rPr>
        <w:t>15</w:t>
      </w:r>
      <w:r w:rsidR="004E77EF" w:rsidRPr="00D461C0">
        <w:rPr>
          <w:b/>
          <w:sz w:val="24"/>
          <w:szCs w:val="24"/>
        </w:rPr>
        <w:t xml:space="preserve"> </w:t>
      </w:r>
      <w:r w:rsidR="006838BA" w:rsidRPr="00D461C0">
        <w:rPr>
          <w:sz w:val="24"/>
          <w:szCs w:val="24"/>
        </w:rPr>
        <w:t>sati koje će se održati u zgradi ovog suda, Za</w:t>
      </w:r>
      <w:r w:rsidR="00A84621" w:rsidRPr="00D461C0">
        <w:rPr>
          <w:sz w:val="24"/>
          <w:szCs w:val="24"/>
        </w:rPr>
        <w:t xml:space="preserve">greb, Petrinjska 8, soba </w:t>
      </w:r>
      <w:r w:rsidR="00767D35" w:rsidRPr="00D461C0">
        <w:rPr>
          <w:sz w:val="24"/>
          <w:szCs w:val="24"/>
        </w:rPr>
        <w:t>96</w:t>
      </w:r>
      <w:r w:rsidR="00A84621" w:rsidRPr="00D461C0">
        <w:rPr>
          <w:sz w:val="24"/>
          <w:szCs w:val="24"/>
        </w:rPr>
        <w:t xml:space="preserve"> (ulična</w:t>
      </w:r>
      <w:r w:rsidR="006838BA" w:rsidRPr="00D461C0">
        <w:rPr>
          <w:sz w:val="24"/>
          <w:szCs w:val="24"/>
        </w:rPr>
        <w:t xml:space="preserve"> zgrada</w:t>
      </w:r>
      <w:r w:rsidR="00767D35" w:rsidRPr="00D461C0">
        <w:rPr>
          <w:sz w:val="24"/>
          <w:szCs w:val="24"/>
        </w:rPr>
        <w:t xml:space="preserve"> – mala dvorana</w:t>
      </w:r>
      <w:r w:rsidR="006838BA" w:rsidRPr="00D461C0">
        <w:rPr>
          <w:sz w:val="24"/>
          <w:szCs w:val="24"/>
        </w:rPr>
        <w:t xml:space="preserve">). </w:t>
      </w:r>
    </w:p>
    <w:p w:rsidRDefault="00867C12" w:rsidP="00CB0F34" w:rsidR="00326384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VIII</w:t>
      </w:r>
      <w:r w:rsidR="00A84621" w:rsidRPr="00D461C0">
        <w:rPr>
          <w:sz w:val="24"/>
          <w:szCs w:val="24"/>
        </w:rPr>
        <w:t>.</w:t>
      </w:r>
      <w:r w:rsidR="00CB0F34" w:rsidRPr="00D461C0">
        <w:rPr>
          <w:sz w:val="24"/>
          <w:szCs w:val="24"/>
        </w:rPr>
        <w:tab/>
      </w:r>
      <w:r w:rsidR="002D18DF" w:rsidRPr="00D461C0">
        <w:rPr>
          <w:sz w:val="24"/>
          <w:szCs w:val="24"/>
        </w:rPr>
        <w:t>Ročište</w:t>
      </w:r>
      <w:r w:rsidR="006838BA" w:rsidRPr="00D461C0">
        <w:rPr>
          <w:sz w:val="24"/>
          <w:szCs w:val="24"/>
        </w:rPr>
        <w:t xml:space="preserve"> vjerovnika na kojem će se na temelju izvješća stečajnog upravitel</w:t>
      </w:r>
      <w:r w:rsidR="00EA2331" w:rsidRPr="00D461C0">
        <w:rPr>
          <w:sz w:val="24"/>
          <w:szCs w:val="24"/>
        </w:rPr>
        <w:t>ja odlučivati o daljnjem tijeku</w:t>
      </w:r>
      <w:r w:rsidR="002D18DF" w:rsidRPr="00D461C0">
        <w:rPr>
          <w:sz w:val="24"/>
          <w:szCs w:val="24"/>
        </w:rPr>
        <w:t xml:space="preserve"> stečajnog </w:t>
      </w:r>
      <w:r w:rsidR="006838BA" w:rsidRPr="00D461C0">
        <w:rPr>
          <w:sz w:val="24"/>
          <w:szCs w:val="24"/>
        </w:rPr>
        <w:t xml:space="preserve">postupka (izvještajno ročište) određuje se za isti dan i na istom mjestu u </w:t>
      </w:r>
      <w:r w:rsidR="008E3845" w:rsidRPr="00D461C0">
        <w:rPr>
          <w:sz w:val="24"/>
          <w:szCs w:val="24"/>
        </w:rPr>
        <w:t>1</w:t>
      </w:r>
      <w:r w:rsidR="00AC4D55" w:rsidRPr="00D461C0">
        <w:rPr>
          <w:sz w:val="24"/>
          <w:szCs w:val="24"/>
        </w:rPr>
        <w:t>1,30</w:t>
      </w:r>
      <w:r w:rsidR="006838BA" w:rsidRPr="00D461C0">
        <w:rPr>
          <w:sz w:val="24"/>
          <w:szCs w:val="24"/>
        </w:rPr>
        <w:t xml:space="preserve"> sati.</w:t>
      </w:r>
    </w:p>
    <w:p w:rsidRDefault="00326384" w:rsidP="00CB0F34" w:rsidR="008E3845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lastRenderedPageBreak/>
        <w:t xml:space="preserve">IX. </w:t>
      </w:r>
      <w:r w:rsidR="006838BA"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</w:rPr>
        <w:t xml:space="preserve">Određuje se upis ovog rješenja o otvaranju stečajnog postupka nad dužnikom </w:t>
      </w:r>
      <w:r w:rsidR="002523E8" w:rsidRPr="00D461C0">
        <w:rPr>
          <w:sz w:val="24"/>
          <w:szCs w:val="24"/>
        </w:rPr>
        <w:t xml:space="preserve">DOMIN-DOM d.o.o. za graditeljstvo, trgovinu i usluge, OIB: 98888982833, Zaprešić (Grad Zaprešić), Stanka Vraza 47, </w:t>
      </w:r>
      <w:r w:rsidRPr="00D461C0">
        <w:rPr>
          <w:sz w:val="24"/>
          <w:szCs w:val="24"/>
        </w:rPr>
        <w:t>u zemljišnim knjigama, te se nalaže</w:t>
      </w:r>
      <w:r w:rsidR="008E3845" w:rsidRPr="00D461C0">
        <w:rPr>
          <w:sz w:val="24"/>
          <w:szCs w:val="24"/>
        </w:rPr>
        <w:t xml:space="preserve"> zabilježba rješenja o otvaranju stečajnog postupka nad dužnikom </w:t>
      </w:r>
      <w:r w:rsidR="002523E8" w:rsidRPr="00D461C0">
        <w:rPr>
          <w:sz w:val="24"/>
          <w:szCs w:val="24"/>
        </w:rPr>
        <w:t>DOMIN-DOM d.o.o. za graditeljstvo, trgovinu i usluge, OIB: 98888982833, Zaprešić (Grad Zaprešić), Stanka Vraza 47</w:t>
      </w:r>
      <w:r w:rsidR="008E3845" w:rsidRPr="00D461C0">
        <w:rPr>
          <w:sz w:val="24"/>
          <w:szCs w:val="24"/>
        </w:rPr>
        <w:t>, poslovni broj St-405</w:t>
      </w:r>
      <w:r w:rsidR="002523E8" w:rsidRPr="00D461C0">
        <w:rPr>
          <w:sz w:val="24"/>
          <w:szCs w:val="24"/>
        </w:rPr>
        <w:t>8/2016 od 9</w:t>
      </w:r>
      <w:r w:rsidR="008E3845" w:rsidRPr="00D461C0">
        <w:rPr>
          <w:sz w:val="24"/>
          <w:szCs w:val="24"/>
        </w:rPr>
        <w:t>. siječnja 2018.:</w:t>
      </w:r>
    </w:p>
    <w:p w:rsidRDefault="008E3845" w:rsidP="00CB0F34" w:rsidR="008E3845" w:rsidRPr="00D461C0">
      <w:pPr>
        <w:jc w:val="both"/>
        <w:rPr>
          <w:sz w:val="24"/>
          <w:szCs w:val="24"/>
        </w:rPr>
      </w:pPr>
    </w:p>
    <w:p w:rsidRDefault="00E335C2" w:rsidP="002523E8" w:rsidR="002523E8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1.</w:t>
      </w:r>
      <w:r w:rsidRPr="00D461C0">
        <w:rPr>
          <w:sz w:val="24"/>
          <w:szCs w:val="24"/>
        </w:rPr>
        <w:tab/>
      </w:r>
      <w:r w:rsidR="002523E8" w:rsidRPr="00D461C0">
        <w:rPr>
          <w:sz w:val="24"/>
          <w:szCs w:val="24"/>
        </w:rPr>
        <w:t>Općinski građanski sud u Zagrebu, Zemljišnoknjižni odjel Zagreb:</w:t>
      </w:r>
    </w:p>
    <w:p w:rsidRDefault="002523E8" w:rsidP="002523E8" w:rsidR="002523E8" w:rsidRPr="00D461C0">
      <w:pPr>
        <w:ind w:left="720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- kč. br. 4653/2 k.o. Grad Zagreb, Stambena zgrada Stolačka br.14 sa 127 čm i dvorište sa 220 čm, površine 347 m2 i to:</w:t>
      </w:r>
    </w:p>
    <w:p w:rsidRDefault="002523E8" w:rsidP="002523E8" w:rsidR="002523E8" w:rsidRPr="00D461C0">
      <w:pPr>
        <w:ind w:firstLine="720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-Suvlasnički dio: 182/1000 ETAŽNO VLASNIŠTVO (E-3)</w:t>
      </w:r>
    </w:p>
    <w:p w:rsidRDefault="002523E8" w:rsidP="002523E8" w:rsidR="00E335C2" w:rsidRPr="00D461C0">
      <w:pPr>
        <w:ind w:left="720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1. trosobni stan br. 002 u prizemlju površine 54,71 čm pripadajuće spremište S2 površine 3,98 čm i pripadajuće parkirno mjesto P2 površine8,63 čm ukupne površine 67,31 čm u nacrtu označeno tirkiznom bojom</w:t>
      </w:r>
    </w:p>
    <w:p w:rsidRDefault="002523E8" w:rsidP="002523E8" w:rsidR="002523E8" w:rsidRPr="00D461C0">
      <w:pPr>
        <w:jc w:val="both"/>
        <w:rPr>
          <w:sz w:val="24"/>
          <w:szCs w:val="24"/>
        </w:rPr>
      </w:pPr>
    </w:p>
    <w:p w:rsidRDefault="002523E8" w:rsidP="002523E8" w:rsidR="002523E8" w:rsidRPr="00D461C0">
      <w:pPr>
        <w:jc w:val="both"/>
        <w:rPr>
          <w:sz w:val="24"/>
          <w:szCs w:val="24"/>
        </w:rPr>
      </w:pPr>
    </w:p>
    <w:p w:rsidRDefault="00E83FAF" w:rsidP="00522162" w:rsidR="00D97F54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</w:rPr>
        <w:t>X.</w:t>
      </w:r>
      <w:r w:rsidRPr="00D461C0">
        <w:rPr>
          <w:sz w:val="24"/>
          <w:szCs w:val="24"/>
        </w:rPr>
        <w:tab/>
      </w:r>
      <w:r w:rsidR="004E19B6" w:rsidRPr="00D461C0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D461C0">
      <w:pPr>
        <w:jc w:val="both"/>
        <w:rPr>
          <w:sz w:val="24"/>
          <w:szCs w:val="24"/>
        </w:rPr>
      </w:pPr>
    </w:p>
    <w:p w:rsidRDefault="006838BA" w:rsidP="00D97F54" w:rsidR="006838BA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>Obrazloženje</w:t>
      </w:r>
    </w:p>
    <w:p w:rsidRDefault="002726CF" w:rsidR="002726CF" w:rsidRPr="00D461C0">
      <w:pPr>
        <w:jc w:val="center"/>
        <w:rPr>
          <w:sz w:val="24"/>
          <w:szCs w:val="24"/>
        </w:rPr>
      </w:pPr>
    </w:p>
    <w:p w:rsidRDefault="002523E8" w:rsidP="002523E8" w:rsidR="002523E8" w:rsidRPr="00D461C0">
      <w:pPr>
        <w:ind w:firstLine="709"/>
        <w:jc w:val="both"/>
        <w:rPr>
          <w:sz w:val="24"/>
        </w:rPr>
      </w:pPr>
      <w:r w:rsidRPr="00D461C0">
        <w:rPr>
          <w:sz w:val="24"/>
        </w:rPr>
        <w:t>FINA-e Regionalni centar Zagreb, podnijela je ovom sudu prijedlog za otvaranje stečajnog postupka nad dužnikom.</w:t>
      </w:r>
    </w:p>
    <w:p w:rsidRDefault="002523E8" w:rsidP="002523E8" w:rsidR="002523E8" w:rsidRPr="00D461C0">
      <w:pPr>
        <w:ind w:firstLine="709"/>
        <w:jc w:val="both"/>
        <w:rPr>
          <w:sz w:val="24"/>
        </w:rPr>
      </w:pPr>
    </w:p>
    <w:p w:rsidRDefault="002523E8" w:rsidP="002523E8" w:rsidR="002523E8" w:rsidRPr="00D461C0">
      <w:pPr>
        <w:ind w:firstLine="709"/>
        <w:jc w:val="both"/>
        <w:rPr>
          <w:sz w:val="24"/>
        </w:rPr>
      </w:pPr>
      <w:r w:rsidRPr="00D461C0">
        <w:rPr>
          <w:sz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523E8" w:rsidP="002523E8" w:rsidR="002523E8" w:rsidRPr="00D461C0">
      <w:pPr>
        <w:ind w:firstLine="709"/>
        <w:jc w:val="both"/>
        <w:rPr>
          <w:sz w:val="24"/>
        </w:rPr>
      </w:pPr>
    </w:p>
    <w:p w:rsidRDefault="002523E8" w:rsidP="002523E8" w:rsidR="002523E8" w:rsidRPr="00D461C0">
      <w:pPr>
        <w:ind w:firstLine="709"/>
        <w:jc w:val="both"/>
        <w:rPr>
          <w:sz w:val="24"/>
        </w:rPr>
      </w:pPr>
      <w:r w:rsidRPr="00D461C0">
        <w:rPr>
          <w:sz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1.184.703,50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523E8" w:rsidP="002523E8" w:rsidR="002523E8" w:rsidRPr="00D461C0">
      <w:pPr>
        <w:ind w:firstLine="709"/>
        <w:jc w:val="both"/>
        <w:rPr>
          <w:sz w:val="24"/>
        </w:rPr>
      </w:pPr>
    </w:p>
    <w:p w:rsidRDefault="002523E8" w:rsidP="002523E8" w:rsidR="002523E8" w:rsidRPr="00D461C0">
      <w:pPr>
        <w:ind w:firstLine="709"/>
        <w:jc w:val="both"/>
        <w:rPr>
          <w:sz w:val="24"/>
        </w:rPr>
      </w:pPr>
      <w:r w:rsidRPr="00D461C0">
        <w:rPr>
          <w:sz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71869" w:rsidP="00571869" w:rsidR="00571869" w:rsidRPr="00D461C0">
      <w:pPr>
        <w:ind w:firstLine="709"/>
        <w:jc w:val="both"/>
        <w:rPr>
          <w:sz w:val="24"/>
        </w:rPr>
      </w:pPr>
    </w:p>
    <w:p w:rsidRDefault="00F800D5" w:rsidP="00F800D5" w:rsidR="00F800D5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 xml:space="preserve">Stoga je sud </w:t>
      </w:r>
      <w:r w:rsidR="00571869" w:rsidRPr="00D461C0">
        <w:rPr>
          <w:sz w:val="24"/>
          <w:szCs w:val="24"/>
        </w:rPr>
        <w:t>26</w:t>
      </w:r>
      <w:r w:rsidR="00EC6072" w:rsidRPr="00D461C0">
        <w:rPr>
          <w:sz w:val="24"/>
          <w:szCs w:val="24"/>
        </w:rPr>
        <w:t>.</w:t>
      </w:r>
      <w:r w:rsidR="00571869" w:rsidRPr="00D461C0">
        <w:rPr>
          <w:sz w:val="24"/>
          <w:szCs w:val="24"/>
        </w:rPr>
        <w:t xml:space="preserve"> listopada</w:t>
      </w:r>
      <w:r w:rsidR="00EC6072" w:rsidRPr="00D461C0">
        <w:rPr>
          <w:sz w:val="24"/>
          <w:szCs w:val="24"/>
        </w:rPr>
        <w:t xml:space="preserve"> 201</w:t>
      </w:r>
      <w:r w:rsidR="00571869" w:rsidRPr="00D461C0">
        <w:rPr>
          <w:sz w:val="24"/>
          <w:szCs w:val="24"/>
        </w:rPr>
        <w:t>7</w:t>
      </w:r>
      <w:r w:rsidR="00EC6072" w:rsidRPr="00D461C0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D461C0">
      <w:pPr>
        <w:ind w:firstLine="709"/>
        <w:jc w:val="both"/>
        <w:rPr>
          <w:sz w:val="24"/>
          <w:szCs w:val="24"/>
        </w:rPr>
      </w:pPr>
    </w:p>
    <w:p w:rsidRDefault="00EC6072" w:rsidP="00F800D5" w:rsidR="00FB16DC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 xml:space="preserve">Ročište radi očitovanja o prijedlogu za otvaranje </w:t>
      </w:r>
      <w:r w:rsidR="00FB16DC" w:rsidRPr="00D461C0">
        <w:rPr>
          <w:sz w:val="24"/>
          <w:szCs w:val="24"/>
        </w:rPr>
        <w:t xml:space="preserve">stečajnog postupka održano je </w:t>
      </w:r>
      <w:r w:rsidR="00A12FCF" w:rsidRPr="00D461C0">
        <w:rPr>
          <w:sz w:val="24"/>
          <w:szCs w:val="24"/>
        </w:rPr>
        <w:t>5. prosinca</w:t>
      </w:r>
      <w:r w:rsidRPr="00D461C0">
        <w:rPr>
          <w:sz w:val="24"/>
          <w:szCs w:val="24"/>
        </w:rPr>
        <w:t xml:space="preserve"> 201</w:t>
      </w:r>
      <w:r w:rsidR="00A12FCF" w:rsidRPr="00D461C0">
        <w:rPr>
          <w:sz w:val="24"/>
          <w:szCs w:val="24"/>
        </w:rPr>
        <w:t>7</w:t>
      </w:r>
      <w:r w:rsidRPr="00D461C0">
        <w:rPr>
          <w:sz w:val="24"/>
          <w:szCs w:val="24"/>
        </w:rPr>
        <w:t xml:space="preserve">. godine. Na ročište </w:t>
      </w:r>
      <w:r w:rsidR="00E34B5E" w:rsidRPr="00D461C0">
        <w:rPr>
          <w:sz w:val="24"/>
          <w:szCs w:val="24"/>
        </w:rPr>
        <w:t>ni</w:t>
      </w:r>
      <w:r w:rsidR="00A12FCF" w:rsidRPr="00D461C0">
        <w:rPr>
          <w:sz w:val="24"/>
          <w:szCs w:val="24"/>
        </w:rPr>
        <w:t>je pristupio</w:t>
      </w:r>
      <w:r w:rsidR="00B50FEB" w:rsidRPr="00D461C0">
        <w:rPr>
          <w:sz w:val="24"/>
          <w:szCs w:val="24"/>
        </w:rPr>
        <w:t xml:space="preserve"> </w:t>
      </w:r>
      <w:r w:rsidR="00E34B5E" w:rsidRPr="00D461C0">
        <w:rPr>
          <w:sz w:val="24"/>
          <w:szCs w:val="24"/>
        </w:rPr>
        <w:t>zastupnik po zakonu predloženog stečajnog dužnika.</w:t>
      </w:r>
      <w:r w:rsidR="00A12FCF" w:rsidRPr="00D461C0">
        <w:rPr>
          <w:sz w:val="24"/>
          <w:szCs w:val="24"/>
        </w:rPr>
        <w:t xml:space="preserve"> Pročitan je </w:t>
      </w:r>
      <w:r w:rsidR="00A12FCF" w:rsidRPr="00D461C0">
        <w:rPr>
          <w:sz w:val="24"/>
          <w:szCs w:val="24"/>
          <w:lang w:val="pl-PL"/>
        </w:rPr>
        <w:t xml:space="preserve">podnesak predlagatelja od </w:t>
      </w:r>
      <w:r w:rsidR="00E34B5E" w:rsidRPr="00D461C0">
        <w:rPr>
          <w:sz w:val="24"/>
          <w:szCs w:val="24"/>
          <w:lang w:val="pl-PL"/>
        </w:rPr>
        <w:t>2</w:t>
      </w:r>
      <w:r w:rsidR="00A12FCF" w:rsidRPr="00D461C0">
        <w:rPr>
          <w:sz w:val="24"/>
          <w:szCs w:val="24"/>
          <w:lang w:val="pl-PL"/>
        </w:rPr>
        <w:t>.</w:t>
      </w:r>
      <w:r w:rsidR="00E34B5E" w:rsidRPr="00D461C0">
        <w:rPr>
          <w:sz w:val="24"/>
          <w:szCs w:val="24"/>
          <w:lang w:val="pl-PL"/>
        </w:rPr>
        <w:t>11</w:t>
      </w:r>
      <w:r w:rsidR="00A12FCF" w:rsidRPr="00D461C0">
        <w:rPr>
          <w:sz w:val="24"/>
          <w:szCs w:val="24"/>
          <w:lang w:val="pl-PL"/>
        </w:rPr>
        <w:t xml:space="preserve">.2017.g. u kojem isti ostaju kod prijedloga. </w:t>
      </w:r>
      <w:r w:rsidRPr="00D461C0">
        <w:rPr>
          <w:sz w:val="24"/>
          <w:szCs w:val="24"/>
        </w:rPr>
        <w:t xml:space="preserve"> </w:t>
      </w:r>
    </w:p>
    <w:p w:rsidRDefault="00EC6072" w:rsidP="00E34B5E" w:rsidR="00E34B5E" w:rsidRPr="00D461C0">
      <w:pPr>
        <w:jc w:val="both"/>
        <w:rPr>
          <w:sz w:val="24"/>
          <w:szCs w:val="24"/>
          <w:lang w:val="pl-PL"/>
        </w:rPr>
      </w:pPr>
      <w:r w:rsidRPr="00D461C0">
        <w:rPr>
          <w:sz w:val="24"/>
          <w:szCs w:val="24"/>
        </w:rPr>
        <w:lastRenderedPageBreak/>
        <w:t>Ročište radi rasprave o pretpostavkama za otvaranje stečajnog postupka, temeljem članka 1</w:t>
      </w:r>
      <w:r w:rsidR="001B72C2" w:rsidRPr="00D461C0">
        <w:rPr>
          <w:sz w:val="24"/>
          <w:szCs w:val="24"/>
        </w:rPr>
        <w:t>2</w:t>
      </w:r>
      <w:r w:rsidRPr="00D461C0">
        <w:rPr>
          <w:sz w:val="24"/>
          <w:szCs w:val="24"/>
        </w:rPr>
        <w:t xml:space="preserve">8. SZ-a, održano je zajedno sa ročištem radi očitovanja o prijedlogu. Na ročištu je </w:t>
      </w:r>
      <w:r w:rsidR="001B72C2" w:rsidRPr="00D461C0">
        <w:rPr>
          <w:sz w:val="24"/>
          <w:szCs w:val="24"/>
        </w:rPr>
        <w:t>pročitan</w:t>
      </w:r>
      <w:r w:rsidR="0053124C" w:rsidRPr="00D461C0">
        <w:rPr>
          <w:sz w:val="24"/>
          <w:szCs w:val="24"/>
        </w:rPr>
        <w:t>a</w:t>
      </w:r>
      <w:r w:rsidR="0053124C" w:rsidRPr="00D461C0">
        <w:rPr>
          <w:sz w:val="24"/>
          <w:szCs w:val="24"/>
          <w:lang w:val="pl-PL"/>
        </w:rPr>
        <w:t xml:space="preserve"> potvrda MUP-a od </w:t>
      </w:r>
      <w:r w:rsidR="00E34B5E" w:rsidRPr="00D461C0">
        <w:rPr>
          <w:sz w:val="24"/>
          <w:szCs w:val="24"/>
          <w:lang w:val="pl-PL"/>
        </w:rPr>
        <w:t>29</w:t>
      </w:r>
      <w:r w:rsidR="0053124C" w:rsidRPr="00D461C0">
        <w:rPr>
          <w:sz w:val="24"/>
          <w:szCs w:val="24"/>
          <w:lang w:val="pl-PL"/>
        </w:rPr>
        <w:t>.11.2017. iz koje je vidljivo kako</w:t>
      </w:r>
      <w:r w:rsidR="00E34B5E" w:rsidRPr="00D461C0">
        <w:rPr>
          <w:sz w:val="24"/>
          <w:szCs w:val="24"/>
          <w:lang w:val="pl-PL"/>
        </w:rPr>
        <w:t xml:space="preserve"> dužnik nema vozilo, te je izvršen vrši uvid u podatak o vlasništvu nekretnina iz kojeg je vidljivo kako je predloženi stečajni dužnik upisan kao vlasnik nekretnine kod Općinskog građanskog suda u Zagrebu, Zemljišnoknjižni odjel Zagreb kč. br. 4653/2 k.o. Grad Zagreb: stambena zgrada Stolačka br.14 sa 127 čm i dvorište sa 220 čm, površine 347 m2 i to: 3. Suvlasnički dio: 182/1000 ETAŽNO VLASNIŠTVO (E-3)</w:t>
      </w:r>
    </w:p>
    <w:p w:rsidRDefault="00E34B5E" w:rsidP="00E34B5E" w:rsidR="00E34B5E" w:rsidRPr="00D461C0">
      <w:pPr>
        <w:rPr>
          <w:sz w:val="24"/>
          <w:szCs w:val="24"/>
          <w:lang w:val="pl-PL"/>
        </w:rPr>
      </w:pPr>
      <w:r w:rsidRPr="00D461C0">
        <w:rPr>
          <w:sz w:val="24"/>
          <w:szCs w:val="24"/>
          <w:lang w:val="pl-PL"/>
        </w:rPr>
        <w:t>1. trosobni stan br. 002 u prizemlju površine 54,71 čm pripadajuće spremište S2 površine 3,98 čm i pripadajuće parkirno mjesto P2 površine8,63 čm ukupne površine 67,31 čm u nacrtu označeno tirkiznom bojom.</w:t>
      </w:r>
    </w:p>
    <w:p w:rsidRDefault="00E34B5E" w:rsidP="00E34B5E" w:rsidR="00E34B5E" w:rsidRPr="00D461C0">
      <w:pPr>
        <w:rPr>
          <w:sz w:val="24"/>
          <w:szCs w:val="24"/>
          <w:lang w:val="pl-PL"/>
        </w:rPr>
      </w:pPr>
    </w:p>
    <w:p w:rsidRDefault="00971C06" w:rsidP="000C77B1" w:rsidR="00971C06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Uvidom u</w:t>
      </w:r>
      <w:r w:rsidR="00055E92" w:rsidRPr="00D461C0">
        <w:rPr>
          <w:sz w:val="24"/>
          <w:szCs w:val="24"/>
        </w:rPr>
        <w:t xml:space="preserve"> </w:t>
      </w:r>
      <w:r w:rsidR="006138C0" w:rsidRPr="00D461C0">
        <w:rPr>
          <w:sz w:val="24"/>
          <w:szCs w:val="24"/>
        </w:rPr>
        <w:t xml:space="preserve">podnesak </w:t>
      </w:r>
      <w:r w:rsidR="000C77B1" w:rsidRPr="00D461C0">
        <w:rPr>
          <w:sz w:val="24"/>
          <w:szCs w:val="24"/>
        </w:rPr>
        <w:t xml:space="preserve">FINA-e </w:t>
      </w:r>
      <w:r w:rsidR="00477419" w:rsidRPr="00D461C0">
        <w:rPr>
          <w:sz w:val="24"/>
          <w:szCs w:val="24"/>
        </w:rPr>
        <w:t>2</w:t>
      </w:r>
      <w:r w:rsidR="000C77B1" w:rsidRPr="00D461C0">
        <w:rPr>
          <w:sz w:val="24"/>
          <w:szCs w:val="24"/>
        </w:rPr>
        <w:t>.1</w:t>
      </w:r>
      <w:r w:rsidR="00477419" w:rsidRPr="00D461C0">
        <w:rPr>
          <w:sz w:val="24"/>
          <w:szCs w:val="24"/>
        </w:rPr>
        <w:t>1</w:t>
      </w:r>
      <w:r w:rsidR="000C77B1" w:rsidRPr="00D461C0">
        <w:rPr>
          <w:sz w:val="24"/>
          <w:szCs w:val="24"/>
        </w:rPr>
        <w:t>.</w:t>
      </w:r>
      <w:r w:rsidR="006138C0" w:rsidRPr="00D461C0">
        <w:rPr>
          <w:sz w:val="24"/>
          <w:szCs w:val="24"/>
        </w:rPr>
        <w:t>201</w:t>
      </w:r>
      <w:r w:rsidR="00721FA1" w:rsidRPr="00D461C0">
        <w:rPr>
          <w:sz w:val="24"/>
          <w:szCs w:val="24"/>
        </w:rPr>
        <w:t>7</w:t>
      </w:r>
      <w:r w:rsidR="006138C0" w:rsidRPr="00D461C0">
        <w:rPr>
          <w:sz w:val="24"/>
          <w:szCs w:val="24"/>
        </w:rPr>
        <w:t>.</w:t>
      </w:r>
      <w:r w:rsidR="001D6684" w:rsidRPr="00D461C0">
        <w:rPr>
          <w:sz w:val="24"/>
          <w:szCs w:val="24"/>
        </w:rPr>
        <w:t xml:space="preserve"> sud je utvrdio </w:t>
      </w:r>
      <w:r w:rsidR="00F11803" w:rsidRPr="00D461C0">
        <w:rPr>
          <w:sz w:val="24"/>
          <w:szCs w:val="24"/>
        </w:rPr>
        <w:t xml:space="preserve">kako je račun predloženog dužnika blokiran </w:t>
      </w:r>
      <w:r w:rsidR="006138C0" w:rsidRPr="00D461C0">
        <w:rPr>
          <w:sz w:val="24"/>
          <w:szCs w:val="24"/>
        </w:rPr>
        <w:t xml:space="preserve">dulje od </w:t>
      </w:r>
      <w:r w:rsidR="00721FA1" w:rsidRPr="00D461C0">
        <w:rPr>
          <w:sz w:val="24"/>
          <w:szCs w:val="24"/>
        </w:rPr>
        <w:t>60</w:t>
      </w:r>
      <w:r w:rsidR="006138C0" w:rsidRPr="00D461C0">
        <w:rPr>
          <w:sz w:val="24"/>
          <w:szCs w:val="24"/>
        </w:rPr>
        <w:t xml:space="preserve"> dana neprekidno</w:t>
      </w:r>
      <w:r w:rsidR="00721FA1" w:rsidRPr="00D461C0">
        <w:rPr>
          <w:sz w:val="24"/>
          <w:szCs w:val="24"/>
        </w:rPr>
        <w:t xml:space="preserve"> (list </w:t>
      </w:r>
      <w:r w:rsidR="00477419" w:rsidRPr="00D461C0">
        <w:rPr>
          <w:sz w:val="24"/>
          <w:szCs w:val="24"/>
        </w:rPr>
        <w:t>12</w:t>
      </w:r>
      <w:r w:rsidR="00721FA1" w:rsidRPr="00D461C0">
        <w:rPr>
          <w:sz w:val="24"/>
          <w:szCs w:val="24"/>
        </w:rPr>
        <w:t xml:space="preserve"> spisa).</w:t>
      </w:r>
      <w:r w:rsidR="006138C0" w:rsidRPr="00D461C0">
        <w:rPr>
          <w:sz w:val="24"/>
          <w:szCs w:val="24"/>
        </w:rPr>
        <w:t xml:space="preserve"> </w:t>
      </w:r>
    </w:p>
    <w:p w:rsidRDefault="001B72C2" w:rsidP="00971C06" w:rsidR="001B72C2" w:rsidRPr="00D461C0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 xml:space="preserve">Slijedom navedenog, </w:t>
      </w:r>
      <w:r w:rsidR="00F11803" w:rsidRPr="00D461C0">
        <w:rPr>
          <w:sz w:val="24"/>
          <w:szCs w:val="24"/>
        </w:rPr>
        <w:t>sud je utvrdio postojanje stečajnog razloga u vidu nesposobnosti za plaćanje</w:t>
      </w:r>
      <w:r w:rsidRPr="00D461C0">
        <w:rPr>
          <w:sz w:val="24"/>
          <w:szCs w:val="24"/>
        </w:rPr>
        <w:t xml:space="preserve"> u smislu čl. 6. st. </w:t>
      </w:r>
      <w:r w:rsidR="00F11803" w:rsidRPr="00D461C0">
        <w:rPr>
          <w:sz w:val="24"/>
          <w:szCs w:val="24"/>
        </w:rPr>
        <w:t>2</w:t>
      </w:r>
      <w:r w:rsidRPr="00D461C0">
        <w:rPr>
          <w:sz w:val="24"/>
          <w:szCs w:val="24"/>
        </w:rPr>
        <w:t>. SZ-a</w:t>
      </w:r>
      <w:r w:rsidR="00F11803" w:rsidRPr="00D461C0">
        <w:rPr>
          <w:sz w:val="24"/>
          <w:szCs w:val="24"/>
        </w:rPr>
        <w:t>.</w:t>
      </w:r>
    </w:p>
    <w:p w:rsidRDefault="00721FA1" w:rsidP="00971C06" w:rsidR="00721FA1" w:rsidRPr="00D461C0">
      <w:pPr>
        <w:ind w:firstLine="709"/>
        <w:jc w:val="both"/>
        <w:rPr>
          <w:sz w:val="24"/>
          <w:szCs w:val="24"/>
        </w:rPr>
      </w:pPr>
    </w:p>
    <w:p w:rsidRDefault="00721FA1" w:rsidP="00971C06" w:rsidR="00F11803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ab/>
        <w:t>Temeljem stanja spisa, obzirom da je predloženi stečajni dužnik vlasnik nekretnina kako je to pobliže opisano u točki IX izreke, sud je utvrdio postojanje imovine dostatne za pokriće troškova stečajnog postupka.</w:t>
      </w:r>
    </w:p>
    <w:p w:rsidRDefault="00721FA1" w:rsidP="00971C06" w:rsidR="00721FA1" w:rsidRPr="00D461C0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ab/>
        <w:t>S</w:t>
      </w:r>
      <w:r w:rsidR="00032216" w:rsidRPr="00D461C0">
        <w:rPr>
          <w:sz w:val="24"/>
          <w:szCs w:val="24"/>
        </w:rPr>
        <w:t xml:space="preserve">lijedom navedenoga, </w:t>
      </w:r>
      <w:r w:rsidRPr="00D461C0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Stečajni upravitelj izabran </w:t>
      </w:r>
      <w:r w:rsidR="00FD2212" w:rsidRPr="00D461C0">
        <w:rPr>
          <w:sz w:val="24"/>
          <w:szCs w:val="24"/>
        </w:rPr>
        <w:t xml:space="preserve">je </w:t>
      </w:r>
      <w:r w:rsidRPr="00D461C0">
        <w:rPr>
          <w:sz w:val="24"/>
          <w:szCs w:val="24"/>
        </w:rPr>
        <w:t>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D461C0">
        <w:rPr>
          <w:sz w:val="24"/>
          <w:szCs w:val="24"/>
        </w:rPr>
        <w:t>jn</w:t>
      </w:r>
      <w:r w:rsidRPr="00D461C0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D461C0">
        <w:rPr>
          <w:sz w:val="24"/>
          <w:szCs w:val="24"/>
        </w:rPr>
        <w:t>o ispitno ročište i izvještajno</w:t>
      </w:r>
      <w:r w:rsidRPr="00D461C0">
        <w:rPr>
          <w:sz w:val="24"/>
          <w:szCs w:val="24"/>
        </w:rPr>
        <w:t xml:space="preserve"> ročište. S obzirom na to</w:t>
      </w:r>
      <w:r w:rsidR="00BF3F51" w:rsidRPr="00D461C0">
        <w:rPr>
          <w:sz w:val="24"/>
          <w:szCs w:val="24"/>
        </w:rPr>
        <w:t xml:space="preserve"> da je dužnik vlasnik nekretnina</w:t>
      </w:r>
      <w:r w:rsidRPr="00D461C0">
        <w:rPr>
          <w:sz w:val="24"/>
          <w:szCs w:val="24"/>
        </w:rPr>
        <w:t>, sud je po osnovi odredbe čl. 131. st. 2. SZ-a riješio kao u izreci.</w:t>
      </w:r>
      <w:r w:rsidR="000C77B1" w:rsidRPr="00D461C0">
        <w:rPr>
          <w:sz w:val="24"/>
          <w:szCs w:val="24"/>
        </w:rPr>
        <w:t xml:space="preserve"> Točka IX izreke temelji se na odredbi članka </w:t>
      </w:r>
      <w:r w:rsidR="00E3601D" w:rsidRPr="00D461C0">
        <w:rPr>
          <w:sz w:val="24"/>
          <w:szCs w:val="24"/>
        </w:rPr>
        <w:t>129.st.2. SZ-a.</w:t>
      </w:r>
    </w:p>
    <w:p w:rsidRDefault="00E3601D" w:rsidP="00971C06" w:rsidR="00E3601D" w:rsidRPr="00D461C0">
      <w:pPr>
        <w:ind w:firstLine="709"/>
        <w:jc w:val="both"/>
        <w:rPr>
          <w:sz w:val="24"/>
          <w:szCs w:val="24"/>
        </w:rPr>
      </w:pPr>
      <w:r w:rsidRPr="00D461C0">
        <w:rPr>
          <w:sz w:val="24"/>
          <w:szCs w:val="24"/>
        </w:rPr>
        <w:t>Slijedom navedenoga odlučeno je kao u izreci.</w:t>
      </w:r>
    </w:p>
    <w:p w:rsidRDefault="00C5002D" w:rsidP="00C82AC1" w:rsidR="00C5002D" w:rsidRPr="00D461C0">
      <w:pPr>
        <w:jc w:val="center"/>
        <w:rPr>
          <w:sz w:val="24"/>
          <w:szCs w:val="24"/>
        </w:rPr>
      </w:pPr>
    </w:p>
    <w:p w:rsidRDefault="009A3E7E" w:rsidP="00C82AC1" w:rsidR="001D5467" w:rsidRPr="00D461C0">
      <w:pPr>
        <w:jc w:val="center"/>
        <w:rPr>
          <w:sz w:val="24"/>
          <w:szCs w:val="24"/>
        </w:rPr>
      </w:pPr>
      <w:r w:rsidRPr="00D461C0">
        <w:rPr>
          <w:sz w:val="24"/>
          <w:szCs w:val="24"/>
        </w:rPr>
        <w:t xml:space="preserve">U Zagrebu </w:t>
      </w:r>
      <w:r w:rsidR="00477419" w:rsidRPr="00D461C0">
        <w:rPr>
          <w:sz w:val="24"/>
          <w:szCs w:val="24"/>
        </w:rPr>
        <w:t>9</w:t>
      </w:r>
      <w:r w:rsidR="00971C06" w:rsidRPr="00D461C0">
        <w:rPr>
          <w:sz w:val="24"/>
          <w:szCs w:val="24"/>
        </w:rPr>
        <w:t>.</w:t>
      </w:r>
      <w:r w:rsidR="00FD2212" w:rsidRPr="00D461C0">
        <w:rPr>
          <w:sz w:val="24"/>
          <w:szCs w:val="24"/>
        </w:rPr>
        <w:t xml:space="preserve"> siječnja</w:t>
      </w:r>
      <w:r w:rsidR="00F626D7" w:rsidRPr="00D461C0">
        <w:rPr>
          <w:sz w:val="24"/>
          <w:szCs w:val="24"/>
        </w:rPr>
        <w:t xml:space="preserve"> 201</w:t>
      </w:r>
      <w:r w:rsidR="00FD2212" w:rsidRPr="00D461C0">
        <w:rPr>
          <w:sz w:val="24"/>
          <w:szCs w:val="24"/>
        </w:rPr>
        <w:t>8</w:t>
      </w:r>
      <w:r w:rsidRPr="00D461C0">
        <w:rPr>
          <w:sz w:val="24"/>
          <w:szCs w:val="24"/>
        </w:rPr>
        <w:t>.</w:t>
      </w:r>
      <w:r w:rsidR="008233D2" w:rsidRPr="00D461C0">
        <w:rPr>
          <w:sz w:val="24"/>
          <w:szCs w:val="24"/>
        </w:rPr>
        <w:tab/>
      </w:r>
      <w:r w:rsidR="00852C1A" w:rsidRPr="00D461C0">
        <w:rPr>
          <w:sz w:val="24"/>
          <w:szCs w:val="24"/>
        </w:rPr>
        <w:t xml:space="preserve"> </w:t>
      </w:r>
    </w:p>
    <w:p w:rsidRDefault="008A5B0F" w:rsidP="00E91121" w:rsidR="008A5B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A5B0F" w:rsidP="00E91121" w:rsidR="008A5B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A5B0F" w:rsidP="00E91121" w:rsidR="008A5B0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A5B0F" w:rsidP="008A5B0F" w:rsidR="008A5B0F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A5B0F" w:rsidP="00E91121" w:rsidR="008A5B0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FD2212" w:rsidR="00C5002D" w:rsidRPr="00D461C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67C95" w:rsidP="00C82AC1" w:rsidR="00E67C95" w:rsidRPr="00D461C0">
      <w:pPr>
        <w:pStyle w:val="Podnaslov"/>
        <w:ind w:firstLine="708" w:left="4956"/>
        <w:rPr>
          <w:color w:val="auto"/>
          <w:szCs w:val="24"/>
        </w:rPr>
      </w:pPr>
    </w:p>
    <w:p w:rsidRDefault="006569FD" w:rsidP="00A10F37" w:rsidR="006569FD" w:rsidRPr="00D461C0">
      <w:pPr>
        <w:rPr>
          <w:sz w:val="24"/>
          <w:szCs w:val="24"/>
          <w:lang w:val="pl-PL"/>
        </w:rPr>
      </w:pPr>
    </w:p>
    <w:p w:rsidRDefault="00C5002D" w:rsidP="00A10F37" w:rsidR="00C5002D" w:rsidRPr="00D461C0">
      <w:pPr>
        <w:rPr>
          <w:sz w:val="24"/>
          <w:szCs w:val="24"/>
          <w:lang w:val="pl-PL"/>
        </w:rPr>
      </w:pPr>
    </w:p>
    <w:p w:rsidRDefault="00C5002D" w:rsidP="00A10F37" w:rsidR="00C5002D" w:rsidRPr="00D461C0">
      <w:pPr>
        <w:rPr>
          <w:sz w:val="24"/>
          <w:szCs w:val="24"/>
          <w:lang w:val="pl-PL"/>
        </w:rPr>
      </w:pPr>
    </w:p>
    <w:p w:rsidRDefault="008A5B0F" w:rsidP="00A10F37" w:rsidR="008A5B0F">
      <w:pPr>
        <w:rPr>
          <w:sz w:val="24"/>
          <w:szCs w:val="24"/>
          <w:lang w:val="pl-PL"/>
        </w:rPr>
      </w:pPr>
    </w:p>
    <w:p w:rsidRDefault="008A5B0F" w:rsidP="00A10F37" w:rsidR="008A5B0F">
      <w:pPr>
        <w:rPr>
          <w:sz w:val="24"/>
          <w:szCs w:val="24"/>
          <w:lang w:val="pl-PL"/>
        </w:rPr>
      </w:pPr>
    </w:p>
    <w:p w:rsidRDefault="00A96E38" w:rsidP="00A10F37" w:rsidR="006838BA" w:rsidRPr="00D461C0">
      <w:pPr>
        <w:rPr>
          <w:sz w:val="24"/>
          <w:szCs w:val="24"/>
        </w:rPr>
      </w:pPr>
      <w:r w:rsidRPr="00D461C0">
        <w:rPr>
          <w:sz w:val="24"/>
          <w:szCs w:val="24"/>
          <w:lang w:val="pl-PL"/>
        </w:rPr>
        <w:lastRenderedPageBreak/>
        <w:t>Uputa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o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pravnom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lijeku</w:t>
      </w:r>
      <w:r w:rsidRPr="00D461C0">
        <w:rPr>
          <w:sz w:val="24"/>
          <w:szCs w:val="24"/>
        </w:rPr>
        <w:t>:</w:t>
      </w:r>
    </w:p>
    <w:p w:rsidRDefault="006838BA" w:rsidR="00E67C95" w:rsidRPr="00D461C0">
      <w:pPr>
        <w:jc w:val="both"/>
        <w:rPr>
          <w:sz w:val="24"/>
          <w:szCs w:val="24"/>
        </w:rPr>
      </w:pPr>
      <w:r w:rsidRPr="00D461C0">
        <w:rPr>
          <w:sz w:val="24"/>
          <w:szCs w:val="24"/>
          <w:lang w:val="pt-BR"/>
        </w:rPr>
        <w:t>Protiv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t-BR"/>
        </w:rPr>
        <w:t>rje</w:t>
      </w:r>
      <w:r w:rsidRPr="00D461C0">
        <w:rPr>
          <w:sz w:val="24"/>
          <w:szCs w:val="24"/>
        </w:rPr>
        <w:t>š</w:t>
      </w:r>
      <w:r w:rsidRPr="00D461C0">
        <w:rPr>
          <w:sz w:val="24"/>
          <w:szCs w:val="24"/>
          <w:lang w:val="pt-BR"/>
        </w:rPr>
        <w:t>enja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t-BR"/>
        </w:rPr>
        <w:t>o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t-BR"/>
        </w:rPr>
        <w:t>otvaranju</w:t>
      </w:r>
      <w:r w:rsidRPr="00D461C0">
        <w:rPr>
          <w:sz w:val="24"/>
          <w:szCs w:val="24"/>
        </w:rPr>
        <w:t xml:space="preserve"> stečajnog </w:t>
      </w:r>
      <w:r w:rsidRPr="00D461C0">
        <w:rPr>
          <w:sz w:val="24"/>
          <w:szCs w:val="24"/>
          <w:lang w:val="pt-BR"/>
        </w:rPr>
        <w:t>postupka</w:t>
      </w:r>
      <w:r w:rsidRPr="00D461C0">
        <w:rPr>
          <w:sz w:val="24"/>
          <w:szCs w:val="24"/>
        </w:rPr>
        <w:t xml:space="preserve"> </w:t>
      </w:r>
      <w:r w:rsidR="0096090C" w:rsidRPr="00D461C0">
        <w:rPr>
          <w:sz w:val="24"/>
          <w:szCs w:val="24"/>
        </w:rPr>
        <w:t xml:space="preserve">pravo na žalbu ima </w:t>
      </w:r>
      <w:r w:rsidRPr="00D461C0">
        <w:rPr>
          <w:sz w:val="24"/>
          <w:szCs w:val="24"/>
          <w:lang w:val="pt-BR"/>
        </w:rPr>
        <w:t>osoba</w:t>
      </w:r>
      <w:r w:rsidRPr="00D461C0">
        <w:rPr>
          <w:sz w:val="24"/>
          <w:szCs w:val="24"/>
        </w:rPr>
        <w:t xml:space="preserve"> </w:t>
      </w:r>
      <w:r w:rsidR="0096090C" w:rsidRPr="00D461C0">
        <w:rPr>
          <w:sz w:val="24"/>
          <w:szCs w:val="24"/>
        </w:rPr>
        <w:t xml:space="preserve">ovlaštena za zastupanje dužnika po zakonu </w:t>
      </w:r>
      <w:r w:rsidRPr="00D461C0">
        <w:rPr>
          <w:sz w:val="24"/>
          <w:szCs w:val="24"/>
          <w:lang w:val="pl-PL"/>
        </w:rPr>
        <w:t>do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dana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nastupanja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pravnih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posljedica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otvaranja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ste</w:t>
      </w:r>
      <w:r w:rsidRPr="00D461C0">
        <w:rPr>
          <w:sz w:val="24"/>
          <w:szCs w:val="24"/>
        </w:rPr>
        <w:t>č</w:t>
      </w:r>
      <w:r w:rsidRPr="00D461C0">
        <w:rPr>
          <w:sz w:val="24"/>
          <w:szCs w:val="24"/>
          <w:lang w:val="pl-PL"/>
        </w:rPr>
        <w:t>ajnog</w:t>
      </w:r>
      <w:r w:rsidRPr="00D461C0">
        <w:rPr>
          <w:sz w:val="24"/>
          <w:szCs w:val="24"/>
        </w:rPr>
        <w:t xml:space="preserve"> </w:t>
      </w:r>
      <w:r w:rsidRPr="00D461C0">
        <w:rPr>
          <w:sz w:val="24"/>
          <w:szCs w:val="24"/>
          <w:lang w:val="pl-PL"/>
        </w:rPr>
        <w:t>postupka</w:t>
      </w:r>
      <w:r w:rsidR="0096090C" w:rsidRPr="00D461C0">
        <w:rPr>
          <w:sz w:val="24"/>
          <w:szCs w:val="24"/>
          <w:lang w:val="pl-PL"/>
        </w:rPr>
        <w:t xml:space="preserve"> i dužnik pojedinac</w:t>
      </w:r>
      <w:r w:rsidRPr="00D461C0">
        <w:rPr>
          <w:sz w:val="24"/>
          <w:szCs w:val="24"/>
        </w:rPr>
        <w:t>.</w:t>
      </w:r>
    </w:p>
    <w:p w:rsidRDefault="006838BA" w:rsidR="00B81C62" w:rsidRPr="00D461C0">
      <w:pPr>
        <w:jc w:val="both"/>
        <w:rPr>
          <w:sz w:val="24"/>
          <w:szCs w:val="24"/>
          <w:lang w:val="pl-PL"/>
        </w:rPr>
      </w:pPr>
      <w:r w:rsidRPr="00D461C0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D461C0">
      <w:pPr>
        <w:jc w:val="both"/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p w:rsidRDefault="008A5B0F" w:rsidP="009A3E7E" w:rsidR="008A5B0F">
      <w:pPr>
        <w:rPr>
          <w:sz w:val="24"/>
          <w:szCs w:val="24"/>
          <w:lang w:val="pl-PL"/>
        </w:rPr>
      </w:pPr>
    </w:p>
    <w:sectPr w:rsidSect="0036713F" w:rsidR="008A5B0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41E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AC4D55">
      <w:rPr>
        <w:sz w:val="24"/>
        <w:szCs w:val="24"/>
      </w:rPr>
      <w:t>4058</w:t>
    </w:r>
    <w:r w:rsidR="007B6C0B">
      <w:rPr>
        <w:sz w:val="24"/>
        <w:szCs w:val="24"/>
      </w:rPr>
      <w:t>/</w:t>
    </w:r>
    <w:r w:rsidR="00DD3331">
      <w:rPr>
        <w:sz w:val="24"/>
        <w:szCs w:val="24"/>
      </w:rPr>
      <w:t>2016</w:t>
    </w:r>
    <w:r w:rsidR="008A5B0F">
      <w:rPr>
        <w:sz w:val="24"/>
        <w:szCs w:val="24"/>
      </w:rPr>
      <w:t>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3D62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23E8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6713F"/>
    <w:rsid w:val="00377237"/>
    <w:rsid w:val="003853A9"/>
    <w:rsid w:val="00396622"/>
    <w:rsid w:val="003A290E"/>
    <w:rsid w:val="003A4171"/>
    <w:rsid w:val="003A6019"/>
    <w:rsid w:val="003B1A38"/>
    <w:rsid w:val="003C78A1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77419"/>
    <w:rsid w:val="004C328C"/>
    <w:rsid w:val="004E19B6"/>
    <w:rsid w:val="004E6AD4"/>
    <w:rsid w:val="004E77EF"/>
    <w:rsid w:val="0051132F"/>
    <w:rsid w:val="00522162"/>
    <w:rsid w:val="0052345E"/>
    <w:rsid w:val="00525D6E"/>
    <w:rsid w:val="0053124C"/>
    <w:rsid w:val="00540145"/>
    <w:rsid w:val="00547715"/>
    <w:rsid w:val="0056018D"/>
    <w:rsid w:val="00560ED7"/>
    <w:rsid w:val="00571869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1FA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B6C0B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5B0F"/>
    <w:rsid w:val="008A6E36"/>
    <w:rsid w:val="008B40FA"/>
    <w:rsid w:val="008D2088"/>
    <w:rsid w:val="008D2FCF"/>
    <w:rsid w:val="008E0B1B"/>
    <w:rsid w:val="008E3845"/>
    <w:rsid w:val="008E42A5"/>
    <w:rsid w:val="008E4ABA"/>
    <w:rsid w:val="00914754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12FCF"/>
    <w:rsid w:val="00A219BB"/>
    <w:rsid w:val="00A2346B"/>
    <w:rsid w:val="00A2772E"/>
    <w:rsid w:val="00A56D2A"/>
    <w:rsid w:val="00A622BE"/>
    <w:rsid w:val="00A7050F"/>
    <w:rsid w:val="00A70CB0"/>
    <w:rsid w:val="00A80202"/>
    <w:rsid w:val="00A84621"/>
    <w:rsid w:val="00A93AEB"/>
    <w:rsid w:val="00A947D4"/>
    <w:rsid w:val="00A96E38"/>
    <w:rsid w:val="00AB024A"/>
    <w:rsid w:val="00AB7CEA"/>
    <w:rsid w:val="00AC4D55"/>
    <w:rsid w:val="00AE1405"/>
    <w:rsid w:val="00AF3194"/>
    <w:rsid w:val="00AF7623"/>
    <w:rsid w:val="00B07E9D"/>
    <w:rsid w:val="00B22D4C"/>
    <w:rsid w:val="00B358B5"/>
    <w:rsid w:val="00B36980"/>
    <w:rsid w:val="00B4321B"/>
    <w:rsid w:val="00B50FE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461C0"/>
    <w:rsid w:val="00D51EE7"/>
    <w:rsid w:val="00D97F54"/>
    <w:rsid w:val="00DB4851"/>
    <w:rsid w:val="00DC07C5"/>
    <w:rsid w:val="00DC19E9"/>
    <w:rsid w:val="00DD3331"/>
    <w:rsid w:val="00DE3017"/>
    <w:rsid w:val="00DF4708"/>
    <w:rsid w:val="00E041EE"/>
    <w:rsid w:val="00E1254B"/>
    <w:rsid w:val="00E20FDF"/>
    <w:rsid w:val="00E2142D"/>
    <w:rsid w:val="00E23AA6"/>
    <w:rsid w:val="00E335C2"/>
    <w:rsid w:val="00E34B5E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2212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04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1E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1E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1E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1E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04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1E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1E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1E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1E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4058</izvorni_sadrzaj>
    <derivirana_varijabla naziv="DomainObject.Predmet.Broj_1">4058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St-4058/2016</izvorni_sadrzaj>
    <derivirana_varijabla naziv="DomainObject.Predmet.OznakaBroj_1">St-4058/2016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DOMIN-DOM d.o.o.</izvorni_sadrzaj>
    <derivirana_varijabla naziv="DomainObject.Predmet.ProtustrankaFormated_1">  DOMIN-DOM d.o.o.</derivirana_varijabla>
  </DomainObject.Predmet.ProtustrankaFormated>
  <DomainObject.Predmet.ProtustrankaFormatedOIB>
    <izvorni_sadrzaj>  DOMIN-DOM d.o.o., OIB 98888982833</izvorni_sadrzaj>
    <derivirana_varijabla naziv="DomainObject.Predmet.ProtustrankaFormatedOIB_1">  DOMIN-DOM d.o.o., OIB 98888982833</derivirana_varijabla>
  </DomainObject.Predmet.ProtustrankaFormatedOIB>
  <DomainObject.Predmet.ProtustrankaFormatedWithAdress>
    <izvorni_sadrzaj> DOMIN-DOM d.o.o., Stanka Vraza 47, 10290 Zaprešić</izvorni_sadrzaj>
    <derivirana_varijabla naziv="DomainObject.Predmet.ProtustrankaFormatedWithAdress_1"> DOMIN-DOM d.o.o., Stanka Vraza 47, 10290 Zaprešić</derivirana_varijabla>
  </DomainObject.Predmet.ProtustrankaFormatedWithAdress>
  <DomainObject.Predmet.ProtustrankaFormatedWithAdressOIB>
    <izvorni_sadrzaj> DOMIN-DOM d.o.o., OIB 98888982833, Stanka Vraza 47, 10290 Zaprešić</izvorni_sadrzaj>
    <derivirana_varijabla naziv="DomainObject.Predmet.ProtustrankaFormatedWithAdressOIB_1"> DOMIN-DOM d.o.o., OIB 98888982833, Stanka Vraza 47, 10290 Zaprešić</derivirana_varijabla>
  </DomainObject.Predmet.ProtustrankaFormatedWithAdressOIB>
  <DomainObject.Predmet.ProtustrankaWithAdress>
    <izvorni_sadrzaj>DOMIN-DOM d.o.o. Stanka Vraza 47, 10290 Zaprešić</izvorni_sadrzaj>
    <derivirana_varijabla naziv="DomainObject.Predmet.ProtustrankaWithAdress_1">DOMIN-DOM d.o.o. Stanka Vraza 47, 10290 Zaprešić</derivirana_varijabla>
  </DomainObject.Predmet.ProtustrankaWithAdress>
  <DomainObject.Predmet.ProtustrankaWithAdressOIB>
    <izvorni_sadrzaj>DOMIN-DOM d.o.o., OIB 98888982833, Stanka Vraza 47, 10290 Zaprešić</izvorni_sadrzaj>
    <derivirana_varijabla naziv="DomainObject.Predmet.ProtustrankaWithAdressOIB_1">DOMIN-DOM d.o.o., OIB 98888982833, Stanka Vraza 47, 10290 Zaprešić</derivirana_varijabla>
  </DomainObject.Predmet.ProtustrankaWithAdressOIB>
  <DomainObject.Predmet.ProtustrankaNazivFormated>
    <izvorni_sadrzaj>DOMIN-DOM d.o.o.</izvorni_sadrzaj>
    <derivirana_varijabla naziv="DomainObject.Predmet.ProtustrankaNazivFormated_1">DOMIN-DOM d.o.o.</derivirana_varijabla>
  </DomainObject.Predmet.ProtustrankaNazivFormated>
  <DomainObject.Predmet.ProtustrankaNazivFormatedOIB>
    <izvorni_sadrzaj>DOMIN-DOM d.o.o., OIB 98888982833</izvorni_sadrzaj>
    <derivirana_varijabla naziv="DomainObject.Predmet.ProtustrankaNazivFormatedOIB_1">DOMIN-DOM d.o.o., OIB 98888982833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Bodrožić</izvorni_sadrzaj>
    <derivirana_varijabla naziv="DomainObject.Predmet.StrankaFormated_1">  FINA Regionalni centar Zagreb; Josip Bodrožić</derivirana_varijabla>
  </DomainObject.Predmet.StrankaFormated>
  <DomainObject.Predmet.StrankaFormatedOIB>
    <izvorni_sadrzaj>  FINA Regionalni centar Zagreb, OIB 85821130368; Josip Bodrožić, OIB 87875868951</izvorni_sadrzaj>
    <derivirana_varijabla naziv="DomainObject.Predmet.StrankaFormatedOIB_1">  FINA Regionalni centar Zagreb, OIB 85821130368; Josip Bodrožić, OIB 87875868951</derivirana_varijabla>
  </DomainObject.Predmet.StrankaFormatedOIB>
  <DomainObject.Predmet.StrankaFormatedWithAdress>
    <izvorni_sadrzaj> FINA Regionalni centar Zagreb, Trg svibanjskih žrtava 1995. 1, 10000 Zagreb; Josip Bodrožić, Mijanovica 21, 21214 Kaštel Gomilica</izvorni_sadrzaj>
    <derivirana_varijabla naziv="DomainObject.Predmet.StrankaFormatedWithAdress_1"> FINA Regionalni centar Zagreb, Trg svibanjskih žrtava 1995. 1, 10000 Zagreb; Josip Bodrožić, Mijanovica 21, 21214 Kaštel Gomilica</derivirana_varijabla>
  </DomainObject.Predmet.StrankaFormatedWithAdress>
  <DomainObject.Predmet.StrankaFormatedWithAdressOIB>
    <izvorni_sadrzaj> FINA Regionalni centar Zagreb, OIB 85821130368, Trg svibanjskih žrtava 1995. 1, 10000 Zagreb; Josip Bodrožić, OIB 87875868951, Mijanovica 21, 21214 Kaštel Gomilica</izvorni_sadrzaj>
    <derivirana_varijabla naziv="DomainObject.Predmet.StrankaFormatedWithAdressOIB_1"> FINA Regionalni centar Zagreb, OIB 85821130368, Trg svibanjskih žrtava 1995. 1, 10000 Zagreb; Josip Bodrožić, OIB 87875868951, Mijanovica 21, 21214 Kaštel Gomilica</derivirana_varijabla>
  </DomainObject.Predmet.StrankaFormatedWithAdressOIB>
  <DomainObject.Predmet.StrankaWithAdress>
    <izvorni_sadrzaj>FINA Regionalni centar Zagreb Trg svibanjskih žrtava 1995. 1,10000 Zagreb,Josip Bodrožić Mijanovica 21,21214 Kaštel Gomilica</izvorni_sadrzaj>
    <derivirana_varijabla naziv="DomainObject.Predmet.StrankaWithAdress_1">FINA Regionalni centar Zagreb Trg svibanjskih žrtava 1995. 1,10000 Zagreb,Josip Bodrožić Mijanovica 21,21214 Kaštel Gomilica</derivirana_varijabla>
  </DomainObject.Predmet.StrankaWithAdress>
  <DomainObject.Predmet.StrankaWithAdressOIB>
    <izvorni_sadrzaj>FINA Regionalni centar Zagreb, OIB 85821130368, Trg svibanjskih žrtava 1995. 1,10000 Zagreb,Josip Bodrožić, OIB 87875868951, Mijanovica 21,21214 Kaštel Gomilica</izvorni_sadrzaj>
    <derivirana_varijabla naziv="DomainObject.Predmet.StrankaWithAdressOIB_1">FINA Regionalni centar Zagreb, OIB 85821130368, Trg svibanjskih žrtava 1995. 1,10000 Zagreb,Josip Bodrožić, OIB 87875868951, Mijanovica 21,21214 Kaštel Gomilica</derivirana_varijabla>
  </DomainObject.Predmet.StrankaWithAdressOIB>
  <DomainObject.Predmet.StrankaNazivFormated>
    <izvorni_sadrzaj>FINA Regionalni centar Zagreb,Josip Bodrožić</izvorni_sadrzaj>
    <derivirana_varijabla naziv="DomainObject.Predmet.StrankaNazivFormated_1">FINA Regionalni centar Zagreb,Josip Bodrožić</derivirana_varijabla>
  </DomainObject.Predmet.StrankaNazivFormated>
  <DomainObject.Predmet.StrankaNazivFormatedOIB>
    <izvorni_sadrzaj>FINA Regionalni centar Zagreb, OIB 85821130368,Josip Bodrožić, OIB 87875868951</izvorni_sadrzaj>
    <derivirana_varijabla naziv="DomainObject.Predmet.StrankaNazivFormatedOIB_1">FINA Regionalni centar Zagreb, OIB 85821130368,Josip Bodrožić, OIB 87875868951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Bodrožić</item>
    </izvorni_sadrzaj>
    <derivirana_varijabla naziv="DomainObject.Predmet.StrankaListFormated_1">
      <item>FINA Regionalni centar Zagreb</item>
      <item>Josip Bodrožić</item>
    </derivirana_varijabla>
  </DomainObject.Predmet.StrankaListFormated>
  <DomainObject.Predmet.StrankaListFormatedOIB>
    <izvorni_sadrzaj>
      <item>FINA Regionalni centar Zagreb, OIB 85821130368</item>
      <item>Josip Bodrožić, OIB 87875868951</item>
    </izvorni_sadrzaj>
    <derivirana_varijabla naziv="DomainObject.Predmet.StrankaListFormatedOIB_1">
      <item>FINA Regionalni centar Zagreb, OIB 85821130368</item>
      <item>Josip Bodrožić, OIB 87875868951</item>
    </derivirana_varijabla>
  </DomainObject.Predmet.StrankaListFormatedOIB>
  <DomainObject.Predmet.StrankaListFormatedWithAdress>
    <izvorni_sadrzaj>
      <item>FINA Regionalni centar Zagreb, Trg svibanjskih žrtava 1995. 1, 10000 Zagreb</item>
      <item>Josip Bodrožić, Mijanovica 21, 21214 Kaštel Gomilica</item>
    </izvorni_sadrzaj>
    <derivirana_varijabla naziv="DomainObject.Predmet.StrankaListFormatedWithAdress_1">
      <item>FINA Regionalni centar Zagreb, Trg svibanjskih žrtava 1995. 1, 10000 Zagreb</item>
      <item>Josip Bodrožić, Mijanovica 21, 21214 Kaštel Gomilica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Bodrožić, OIB 87875868951, Mijanovica 21, 21214 Kaštel Gomilica</item>
    </izvorni_sadrzaj>
    <derivirana_varijabla naziv="DomainObject.Predmet.StrankaListFormatedWithAdressOIB_1">
      <item>FINA Regionalni centar Zagreb, OIB 85821130368, Trg svibanjskih žrtava 1995. 1, 10000 Zagreb</item>
      <item>Josip Bodrožić, OIB 87875868951, Mijanovica 21, 21214 Kaštel Gomilica</item>
    </derivirana_varijabla>
  </DomainObject.Predmet.StrankaListFormatedWithAdressOIB>
  <DomainObject.Predmet.StrankaListNazivFormated>
    <izvorni_sadrzaj>
      <item>FINA Regionalni centar Zagreb</item>
      <item>Josip Bodrožić</item>
    </izvorni_sadrzaj>
    <derivirana_varijabla naziv="DomainObject.Predmet.StrankaListNazivFormated_1">
      <item>FINA Regionalni centar Zagreb</item>
      <item>Josip Bodrožić</item>
    </derivirana_varijabla>
  </DomainObject.Predmet.StrankaListNazivFormated>
  <DomainObject.Predmet.StrankaListNazivFormatedOIB>
    <izvorni_sadrzaj>
      <item>FINA Regionalni centar Zagreb, OIB 85821130368</item>
      <item>Josip Bodrožić, OIB 87875868951</item>
    </izvorni_sadrzaj>
    <derivirana_varijabla naziv="DomainObject.Predmet.StrankaListNazivFormatedOIB_1">
      <item>FINA Regionalni centar Zagreb, OIB 85821130368</item>
      <item>Josip Bodrožić, OIB 87875868951</item>
    </derivirana_varijabla>
  </DomainObject.Predmet.StrankaListNazivFormatedOIB>
  <DomainObject.Predmet.ProtuStrankaListFormated>
    <izvorni_sadrzaj>
      <item>DOMIN-DOM d.o.o.</item>
    </izvorni_sadrzaj>
    <derivirana_varijabla naziv="DomainObject.Predmet.ProtuStrankaListFormated_1">
      <item>DOMIN-DOM d.o.o.</item>
    </derivirana_varijabla>
  </DomainObject.Predmet.ProtuStrankaListFormated>
  <DomainObject.Predmet.ProtuStrankaListFormatedOIB>
    <izvorni_sadrzaj>
      <item>DOMIN-DOM d.o.o., OIB 98888982833</item>
    </izvorni_sadrzaj>
    <derivirana_varijabla naziv="DomainObject.Predmet.ProtuStrankaListFormatedOIB_1">
      <item>DOMIN-DOM d.o.o., OIB 98888982833</item>
    </derivirana_varijabla>
  </DomainObject.Predmet.ProtuStrankaListFormatedOIB>
  <DomainObject.Predmet.ProtuStrankaListFormatedWithAdress>
    <izvorni_sadrzaj>
      <item>DOMIN-DOM d.o.o., Stanka Vraza 47, 10290 Zaprešić</item>
    </izvorni_sadrzaj>
    <derivirana_varijabla naziv="DomainObject.Predmet.ProtuStrankaListFormatedWithAdress_1">
      <item>DOMIN-DOM d.o.o., Stanka Vraza 47, 10290 Zaprešić</item>
    </derivirana_varijabla>
  </DomainObject.Predmet.ProtuStrankaListFormatedWithAdress>
  <DomainObject.Predmet.ProtuStrankaListFormatedWithAdressOIB>
    <izvorni_sadrzaj>
      <item>DOMIN-DOM d.o.o., OIB 98888982833, Stanka Vraza 47, 10290 Zaprešić</item>
    </izvorni_sadrzaj>
    <derivirana_varijabla naziv="DomainObject.Predmet.ProtuStrankaListFormatedWithAdressOIB_1">
      <item>DOMIN-DOM d.o.o., OIB 98888982833, Stanka Vraza 47, 10290 Zaprešić</item>
    </derivirana_varijabla>
  </DomainObject.Predmet.ProtuStrankaListFormatedWithAdressOIB>
  <DomainObject.Predmet.ProtuStrankaListNazivFormated>
    <izvorni_sadrzaj>
      <item>DOMIN-DOM d.o.o.</item>
    </izvorni_sadrzaj>
    <derivirana_varijabla naziv="DomainObject.Predmet.ProtuStrankaListNazivFormated_1">
      <item>DOMIN-DOM d.o.o.</item>
    </derivirana_varijabla>
  </DomainObject.Predmet.ProtuStrankaListNazivFormated>
  <DomainObject.Predmet.ProtuStrankaListNazivFormatedOIB>
    <izvorni_sadrzaj>
      <item>DOMIN-DOM d.o.o., OIB 98888982833</item>
    </izvorni_sadrzaj>
    <derivirana_varijabla naziv="DomainObject.Predmet.ProtuStrankaListNazivFormatedOIB_1">
      <item>DOMIN-DOM d.o.o., OIB 98888982833</item>
    </derivirana_varijabla>
  </DomainObject.Predmet.ProtuStrankaListNazivFormatedOIB>
  <DomainObject.Predmet.OstaliListFormated>
    <izvorni_sadrzaj>
      <item>Josip Bodrožić</item>
      <item>RH MUP</item>
      <item>FINA</item>
    </izvorni_sadrzaj>
    <derivirana_varijabla naziv="DomainObject.Predmet.OstaliListFormated_1">
      <item>Josip Bodrožić</item>
      <item>RH MUP</item>
      <item>FINA</item>
    </derivirana_varijabla>
  </DomainObject.Predmet.OstaliListFormated>
  <DomainObject.Predmet.OstaliListFormatedOIB>
    <izvorni_sadrzaj>
      <item>Josip Bodrožić, OIB 87875868951</item>
      <item>RH MUP</item>
      <item>FINA, OIB 85821130368</item>
    </izvorni_sadrzaj>
    <derivirana_varijabla naziv="DomainObject.Predmet.OstaliListFormatedOIB_1">
      <item>Josip Bodrožić, OIB 87875868951</item>
      <item>RH MUP</item>
      <item>FINA, OIB 85821130368</item>
    </derivirana_varijabla>
  </DomainObject.Predmet.OstaliListFormatedOIB>
  <DomainObject.Predmet.OstaliListFormatedWithAdress>
    <izvorni_sadrzaj>
      <item>Josip Bodrožić, Mijanovica 21, 21214 Kaštel Gomilica</item>
      <item>RH MUP, Heinzelova 98, 10000 Zagreb</item>
      <item>FINA, Ul. grada Vukovara 70, 10000 Zagreb</item>
    </izvorni_sadrzaj>
    <derivirana_varijabla naziv="DomainObject.Predmet.OstaliListFormatedWithAdress_1">
      <item>Josip Bodrožić, Mijanovica 21, 21214 Kaštel Gomilica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Josip Bodrožić, OIB 87875868951, Mijanovica 21, 21214 Kaštel Gomilica</item>
      <item>RH MUP, Heinzelova 98, 10000 Zagreb</item>
      <item>FINA, OIB 85821130368, Ul. grada Vukovara 70, 10000 Zagreb</item>
    </izvorni_sadrzaj>
    <derivirana_varijabla naziv="DomainObject.Predmet.OstaliListFormatedWithAdressOIB_1">
      <item>Josip Bodrožić, OIB 87875868951, Mijanovica 21, 21214 Kaštel Gomilica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Josip Bodrožić</item>
      <item>RH MUP</item>
      <item>FINA</item>
    </izvorni_sadrzaj>
    <derivirana_varijabla naziv="DomainObject.Predmet.OstaliListNazivFormated_1">
      <item>Josip Bodrožić</item>
      <item>RH MUP</item>
      <item>FINA</item>
    </derivirana_varijabla>
  </DomainObject.Predmet.OstaliListNazivFormated>
  <DomainObject.Predmet.OstaliListNazivFormatedOIB>
    <izvorni_sadrzaj>
      <item>Josip Bodrožić, OIB 87875868951</item>
      <item>RH MUP</item>
      <item>FINA, OIB 85821130368</item>
    </izvorni_sadrzaj>
    <derivirana_varijabla naziv="DomainObject.Predmet.OstaliListNazivFormatedOIB_1">
      <item>Josip Bodrožić, OIB 87875868951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DOMIN-DOM d.o.o.</izvorni_sadrzaj>
    <derivirana_varijabla naziv="DomainObject.Predmet.ProtustrankaIDrugi_1">DOMIN-DOM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DOMIN-DOM d.o.o., OIB 98888982833, Stanka Vraza 47, 10290 Zaprešić</izvorni_sadrzaj>
    <derivirana_varijabla naziv="DomainObject.Predmet.ProtustrankaIDrugiAdressOIB_1">DOMIN-DOM d.o.o., OIB 98888982833, Stanka Vraza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DOMIN-DOM d.o.o.</item>
      <item>Josip Bodrožić</item>
      <item>Josip Bodrožić</item>
      <item>RH MUP</item>
      <item>FINA</item>
    </izvorni_sadrzaj>
    <derivirana_varijabla naziv="DomainObject.Predmet.SudioniciListNaziv_1">
      <item>FINA Regionalni centar Zagreb</item>
      <item>DOMIN-DOM d.o.o.</item>
      <item>Josip Bodrožić</item>
      <item>Josip Bodrožić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DOMIN-DOM d.o.o., OIB 98888982833, Stanka Vraza 47,10290 Zaprešić</item>
      <item>Josip Bodrožić, OIB 87875868951, Mijanovica 21,21214 Kaštel Gomilica</item>
      <item>Josip Bodrožić, OIB 87875868951, Mijanovica 21,21214 Kaštel Gomilica</item>
      <item>RH MUP, Heinzelova 98,10000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DOMIN-DOM d.o.o., OIB 98888982833, Stanka Vraza 47,10290 Zaprešić</item>
      <item>Josip Bodrožić, OIB 87875868951, Mijanovica 21,21214 Kaštel Gomilica</item>
      <item>Josip Bodrožić, OIB 87875868951, Mijanovica 21,21214 Kaštel Gomilica</item>
      <item>RH MUP, Heinzelova 98,10000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98888982833</item>
      <item>, OIB 87875868951</item>
      <item>, OIB 87875868951</item>
      <item>, OIB null</item>
      <item>, OIB 85821130368</item>
    </izvorni_sadrzaj>
    <derivirana_varijabla naziv="DomainObject.Predmet.SudioniciListNazivOIB_1">
      <item>, OIB 85821130368</item>
      <item>, OIB 98888982833</item>
      <item>, OIB 87875868951</item>
      <item>, OIB 87875868951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ED981-1D2B-4547-9DF4-DC1F9F13B4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1211</properties:Words>
  <properties:Characters>6714</properties:Characters>
  <properties:Lines>193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2018-01-09T10:11:00Z</dcterms:created>
  <dc:creator>Ante</dc:creator>
  <cp:lastModifiedBy>Jadranka Zelić</cp:lastModifiedBy>
  <cp:lastPrinted>2018-01-09T10:10:00Z</cp:lastPrinted>
  <dcterms:modified xmlns:xsi="http://www.w3.org/2001/XMLSchema-instance" xsi:type="dcterms:W3CDTF">2018-01-09T10:12:00Z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