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e536" w14:paraId="2c9e536" w:rsidRDefault="00B91450" w:rsidP="002B1405" w:rsidR="00C816BF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20090" cx="554355"/>
            <wp:effectExtent b="381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F472F1">
        <w:rPr>
          <w:b/>
          <w:sz w:val="22"/>
          <w:szCs w:val="22"/>
        </w:rPr>
        <w:t>831/2016-14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F472F1" w:rsidRPr="00F472F1">
        <w:rPr>
          <w:sz w:val="22"/>
          <w:szCs w:val="22"/>
        </w:rPr>
        <w:t>ZIBALO-HVAR d.o.o., OIB: 32448341419, Hvar, Glavica bb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BA4802">
        <w:rPr>
          <w:sz w:val="22"/>
          <w:szCs w:val="22"/>
        </w:rPr>
        <w:t>31. listopada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F472F1" w:rsidRPr="00F472F1">
        <w:rPr>
          <w:sz w:val="22"/>
          <w:szCs w:val="22"/>
        </w:rPr>
        <w:t>ZIBALO-HVAR d.o.o., OIB: 32448341419, Hvar, Glavica bb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F472F1">
        <w:rPr>
          <w:color w:val="000000"/>
          <w:sz w:val="22"/>
          <w:szCs w:val="22"/>
        </w:rPr>
        <w:t>831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</w:t>
      </w:r>
      <w:r w:rsidR="00F472F1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F472F1">
        <w:rPr>
          <w:color w:val="000000"/>
          <w:sz w:val="22"/>
          <w:szCs w:val="22"/>
        </w:rPr>
        <w:t>831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F472F1" w:rsidP="00F472F1" w:rsidR="00C816BF">
      <w:pPr>
        <w:ind w:firstLine="708"/>
        <w:jc w:val="both"/>
        <w:rPr>
          <w:sz w:val="22"/>
          <w:szCs w:val="22"/>
        </w:rPr>
      </w:pPr>
      <w:r w:rsidRPr="00F472F1">
        <w:rPr>
          <w:sz w:val="22"/>
          <w:szCs w:val="22"/>
        </w:rPr>
        <w:t>Financijska agencija RC Split, Podružnica Split je podnijela ovom sudu preko pošte preporučeno 18. ožujka 2016. godine prijedlog za otvaranje stečajnog postupka nad dužnikom. U prijedlogu se u bitnome navodi da na dan 1. rujna 2015. godine dužnik u Očevidniku redoslijeda osnova za plaćanje ima evidentirane neizvršene osnove za plaćanje u neprekinutom razdoblju od 1.760 dana u ukupnom iznosu od 13.2013,53 kuna, da ima 1 zaposlenog, da nema otvoren račun, da ne raspolaže drugim podacima o imovini, te da nema zaplijenjenih sredstava na ime predujma za namirenje troškova stečajnog postupka.</w:t>
      </w:r>
    </w:p>
    <w:p w:rsidRDefault="00F472F1" w:rsidP="00F472F1" w:rsidR="00F472F1" w:rsidRPr="00CF455D">
      <w:pPr>
        <w:ind w:firstLine="708"/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</w:t>
      </w:r>
      <w:r w:rsidR="00BA4802">
        <w:rPr>
          <w:sz w:val="22"/>
          <w:szCs w:val="22"/>
        </w:rPr>
        <w:t>8</w:t>
      </w:r>
      <w:r w:rsidR="00F472F1">
        <w:rPr>
          <w:sz w:val="22"/>
          <w:szCs w:val="22"/>
        </w:rPr>
        <w:t>31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F472F1">
        <w:rPr>
          <w:sz w:val="22"/>
          <w:szCs w:val="22"/>
        </w:rPr>
        <w:t>4</w:t>
      </w:r>
      <w:r w:rsidR="00BA4802">
        <w:rPr>
          <w:sz w:val="22"/>
          <w:szCs w:val="22"/>
        </w:rPr>
        <w:t>. listopada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F472F1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 xml:space="preserve">dužnik </w:t>
      </w:r>
      <w:r w:rsidR="00F472F1">
        <w:rPr>
          <w:sz w:val="22"/>
          <w:szCs w:val="22"/>
        </w:rPr>
        <w:t xml:space="preserve">se izjasnio u bitnome navodeći da od imovine ima samo jedan stari 30 godina star stroj za obradu drveta, za kojim više nema potražnje na tržištu i koji bi mogao služiti nekome tko se obradom drveta bavi iz hobija. Njegova nabavna vrijednost je bila oko 40.000,00 kn i sada je amortizirana te bi se mogao u cjelini ili za dijelove prodati na tržištu, ako bi se za takav tip stroja iskazala potražnja, što je malo vjerojatno zbog njegove starosti. 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A4802">
        <w:rPr>
          <w:sz w:val="22"/>
          <w:szCs w:val="22"/>
        </w:rPr>
        <w:t>18.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F472F1">
        <w:rPr>
          <w:sz w:val="22"/>
          <w:szCs w:val="22"/>
        </w:rPr>
        <w:t>28-29) i</w:t>
      </w:r>
      <w:r w:rsidRPr="00703C78">
        <w:rPr>
          <w:sz w:val="22"/>
          <w:szCs w:val="22"/>
        </w:rPr>
        <w:t xml:space="preserve"> Zemljišnokn</w:t>
      </w:r>
      <w:r w:rsidR="00A81265">
        <w:rPr>
          <w:sz w:val="22"/>
          <w:szCs w:val="22"/>
        </w:rPr>
        <w:t>jižnog odjela</w:t>
      </w:r>
      <w:r w:rsidR="00F472F1">
        <w:rPr>
          <w:sz w:val="22"/>
          <w:szCs w:val="22"/>
        </w:rPr>
        <w:t xml:space="preserve"> Stari Grad </w:t>
      </w:r>
      <w:r w:rsidR="00A81265">
        <w:rPr>
          <w:sz w:val="22"/>
          <w:szCs w:val="22"/>
        </w:rPr>
        <w:t>Općinskog suda u Split</w:t>
      </w:r>
      <w:r w:rsidRPr="00703C78">
        <w:rPr>
          <w:sz w:val="22"/>
          <w:szCs w:val="22"/>
        </w:rPr>
        <w:t xml:space="preserve">u od </w:t>
      </w:r>
      <w:r w:rsidR="00F472F1">
        <w:rPr>
          <w:sz w:val="22"/>
          <w:szCs w:val="22"/>
        </w:rPr>
        <w:t>13</w:t>
      </w:r>
      <w:r w:rsidR="00BA4802">
        <w:rPr>
          <w:sz w:val="22"/>
          <w:szCs w:val="22"/>
        </w:rPr>
        <w:t>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F472F1">
        <w:rPr>
          <w:sz w:val="22"/>
          <w:szCs w:val="22"/>
        </w:rPr>
        <w:t>14</w:t>
      </w:r>
      <w:r w:rsidRPr="00703C78">
        <w:rPr>
          <w:sz w:val="22"/>
          <w:szCs w:val="22"/>
        </w:rPr>
        <w:t>) proizlazi da dužnik nema imovine.</w:t>
      </w:r>
    </w:p>
    <w:p w:rsidRDefault="00F472F1" w:rsidP="00703C78" w:rsidR="00F472F1">
      <w:pPr>
        <w:ind w:firstLine="708"/>
        <w:jc w:val="both"/>
        <w:rPr>
          <w:sz w:val="22"/>
          <w:szCs w:val="22"/>
        </w:rPr>
      </w:pPr>
    </w:p>
    <w:p w:rsidRDefault="00F472F1" w:rsidP="00703C78" w:rsidR="00F472F1" w:rsidRPr="00703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popisa imovine dužnika (list spisa 16-27) proizlazi da dužnik ima stroj. 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F472F1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F472F1">
        <w:rPr>
          <w:sz w:val="22"/>
          <w:szCs w:val="22"/>
        </w:rPr>
        <w:t>ima imovine koja je nedostatna, budući da u</w:t>
      </w:r>
      <w:r w:rsidR="00F472F1" w:rsidRPr="00F472F1">
        <w:rPr>
          <w:sz w:val="22"/>
          <w:szCs w:val="22"/>
        </w:rPr>
        <w:t>koliko bi se i uspjelo prodati stroj, takvom prodajom se ne bi ostvarilo novčanih sredstava dovoljno za pokriće troškova stečajnog postupka.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A4802">
        <w:rPr>
          <w:b/>
          <w:sz w:val="22"/>
          <w:szCs w:val="22"/>
        </w:rPr>
        <w:t>31. listopada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A4802">
        <w:rPr>
          <w:sz w:val="22"/>
          <w:szCs w:val="22"/>
        </w:rPr>
        <w:t>31.10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6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F472F1">
      <w:rPr>
        <w:b/>
        <w:sz w:val="22"/>
        <w:szCs w:val="22"/>
      </w:rPr>
      <w:t>831/2016-14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962A6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1450"/>
    <w:rsid w:val="00B970E1"/>
    <w:rsid w:val="00BA4802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472F1"/>
    <w:rsid w:val="00F82783"/>
    <w:rsid w:val="00F860AB"/>
    <w:rsid w:val="00FB4AC0"/>
    <w:rsid w:val="00FD18AC"/>
    <w:rsid w:val="00FD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1700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1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4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ZIBALO-HVAR d.o.o. za usluge, trgovinu i turizam</izvorni_sadrzaj>
    <derivirana_varijabla naziv="DomainObject.Predmet.ProtustrankaFormated_1">  ZIBALO-HVAR d.o.o. za usluge, trgovinu i turizam</derivirana_varijabla>
  </DomainObject.Predmet.ProtustrankaFormated>
  <DomainObject.Predmet.ProtustrankaFormatedOIB>
    <izvorni_sadrzaj>  ZIBALO-HVAR d.o.o. za usluge, trgovinu i turizam, OIB 32448341419</izvorni_sadrzaj>
    <derivirana_varijabla naziv="DomainObject.Predmet.ProtustrankaFormatedOIB_1">  ZIBALO-HVAR d.o.o. za usluge, trgovinu i turizam, OIB 32448341419</derivirana_varijabla>
  </DomainObject.Predmet.ProtustrankaFormatedOIB>
  <DomainObject.Predmet.ProtustrankaFormatedWithAdress>
    <izvorni_sadrzaj> ZIBALO-HVAR d.o.o. za usluge, trgovinu i turizam, Glavica/bb, 21450 Hvar</izvorni_sadrzaj>
    <derivirana_varijabla naziv="DomainObject.Predmet.ProtustrankaFormatedWithAdress_1"> ZIBALO-HVAR d.o.o. za usluge, trgovinu i turizam, Glavica/bb, 21450 Hvar</derivirana_varijabla>
  </DomainObject.Predmet.ProtustrankaFormatedWithAdress>
  <DomainObject.Predmet.ProtustrankaFormatedWithAdressOIB>
    <izvorni_sadrzaj> ZIBALO-HVAR d.o.o. za usluge, trgovinu i turizam, OIB 32448341419, Glavica/bb, 21450 Hvar</izvorni_sadrzaj>
    <derivirana_varijabla naziv="DomainObject.Predmet.ProtustrankaFormatedWithAdressOIB_1"> ZIBALO-HVAR d.o.o. za usluge, trgovinu i turizam, OIB 32448341419, Glavica/bb, 21450 Hvar</derivirana_varijabla>
  </DomainObject.Predmet.ProtustrankaFormatedWithAdressOIB>
  <DomainObject.Predmet.ProtustrankaWithAdress>
    <izvorni_sadrzaj>ZIBALO-HVAR d.o.o. za usluge, trgovinu i turizam Glavica/bb, 21450 Hvar</izvorni_sadrzaj>
    <derivirana_varijabla naziv="DomainObject.Predmet.ProtustrankaWithAdress_1">ZIBALO-HVAR d.o.o. za usluge, trgovinu i turizam Glavica/bb, 21450 Hvar</derivirana_varijabla>
  </DomainObject.Predmet.ProtustrankaWithAdress>
  <DomainObject.Predmet.ProtustrankaWithAdressOIB>
    <izvorni_sadrzaj>ZIBALO-HVAR d.o.o. za usluge, trgovinu i turizam, OIB 32448341419, Glavica/bb, 21450 Hvar</izvorni_sadrzaj>
    <derivirana_varijabla naziv="DomainObject.Predmet.ProtustrankaWithAdressOIB_1">ZIBALO-HVAR d.o.o. za usluge, trgovinu i turizam, OIB 32448341419, Glavica/bb, 21450 Hvar</derivirana_varijabla>
  </DomainObject.Predmet.ProtustrankaWithAdressOIB>
  <DomainObject.Predmet.ProtustrankaNazivFormated>
    <izvorni_sadrzaj>ZIBALO-HVAR d.o.o. za usluge, trgovinu i turizam</izvorni_sadrzaj>
    <derivirana_varijabla naziv="DomainObject.Predmet.ProtustrankaNazivFormated_1">ZIBALO-HVAR d.o.o. za usluge, trgovinu i turizam</derivirana_varijabla>
  </DomainObject.Predmet.ProtustrankaNazivFormated>
  <DomainObject.Predmet.ProtustrankaNazivFormatedOIB>
    <izvorni_sadrzaj>ZIBALO-HVAR d.o.o. za usluge, trgovinu i turizam, OIB 32448341419</izvorni_sadrzaj>
    <derivirana_varijabla naziv="DomainObject.Predmet.ProtustrankaNazivFormatedOIB_1">ZIBALO-HVAR d.o.o. za usluge, trgovinu i turizam, OIB 32448341419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13203.53</izvorni_sadrzaj>
    <derivirana_varijabla naziv="DomainObject.Predmet.TrenutnaVrijednost_1">13203.53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ZIBALO-HVAR d.o.o. za usluge, trgovinu i turizam</item>
    </izvorni_sadrzaj>
    <derivirana_varijabla naziv="DomainObject.Predmet.ProtuStrankaListFormated_1">
      <item>ZIBALO-HVAR d.o.o. za usluge, trgovinu i turizam</item>
    </derivirana_varijabla>
  </DomainObject.Predmet.ProtuStrankaListFormated>
  <DomainObject.Predmet.ProtuStrankaListFormatedOIB>
    <izvorni_sadrzaj>
      <item>ZIBALO-HVAR d.o.o. za usluge, trgovinu i turizam, OIB 32448341419</item>
    </izvorni_sadrzaj>
    <derivirana_varijabla naziv="DomainObject.Predmet.ProtuStrankaListFormatedOIB_1">
      <item>ZIBALO-HVAR d.o.o. za usluge, trgovinu i turizam, OIB 32448341419</item>
    </derivirana_varijabla>
  </DomainObject.Predmet.ProtuStrankaListFormatedOIB>
  <DomainObject.Predmet.ProtuStrankaListFormatedWithAdress>
    <izvorni_sadrzaj>
      <item>ZIBALO-HVAR d.o.o. za usluge, trgovinu i turizam, Glavica/bb, 21450 Hvar</item>
    </izvorni_sadrzaj>
    <derivirana_varijabla naziv="DomainObject.Predmet.ProtuStrankaListFormatedWithAdress_1">
      <item>ZIBALO-HVAR d.o.o. za usluge, trgovinu i turizam, Glavica/bb, 21450 Hvar</item>
    </derivirana_varijabla>
  </DomainObject.Predmet.ProtuStrankaListFormatedWithAdress>
  <DomainObject.Predmet.ProtuStrankaListFormatedWithAdressOIB>
    <izvorni_sadrzaj>
      <item>ZIBALO-HVAR d.o.o. za usluge, trgovinu i turizam, OIB 32448341419, Glavica/bb, 21450 Hvar</item>
    </izvorni_sadrzaj>
    <derivirana_varijabla naziv="DomainObject.Predmet.ProtuStrankaListFormatedWithAdressOIB_1">
      <item>ZIBALO-HVAR d.o.o. za usluge, trgovinu i turizam, OIB 32448341419, Glavica/bb, 21450 Hvar</item>
    </derivirana_varijabla>
  </DomainObject.Predmet.ProtuStrankaListFormatedWithAdressOIB>
  <DomainObject.Predmet.ProtuStrankaListNazivFormated>
    <izvorni_sadrzaj>
      <item>ZIBALO-HVAR d.o.o. za usluge, trgovinu i turizam</item>
    </izvorni_sadrzaj>
    <derivirana_varijabla naziv="DomainObject.Predmet.ProtuStrankaListNazivFormated_1">
      <item>ZIBALO-HVAR d.o.o. za usluge, trgovinu i turizam</item>
    </derivirana_varijabla>
  </DomainObject.Predmet.ProtuStrankaListNazivFormated>
  <DomainObject.Predmet.ProtuStrankaListNazivFormatedOIB>
    <izvorni_sadrzaj>
      <item>ZIBALO-HVAR d.o.o. za usluge, trgovinu i turizam, OIB 32448341419</item>
    </izvorni_sadrzaj>
    <derivirana_varijabla naziv="DomainObject.Predmet.ProtuStrankaListNazivFormatedOIB_1">
      <item>ZIBALO-HVAR d.o.o. za usluge, trgovinu i turizam, OIB 32448341419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ZIBALO-HVAR d.o.o. za usluge, trgovinu i turizam</izvorni_sadrzaj>
    <derivirana_varijabla naziv="DomainObject.Predmet.ProtustrankaIDrugi_1">ZIBALO-HVAR d.o.o. za usluge, trgovinu i turizam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ZIBALO-HVAR d.o.o. za usluge, trgovinu i turizam, OIB 32448341419, Glavica/bb, 21450 Hvar</izvorni_sadrzaj>
    <derivirana_varijabla naziv="DomainObject.Predmet.ProtustrankaIDrugiAdressOIB_1">ZIBALO-HVAR d.o.o. za usluge, trgovinu i turizam, OIB 32448341419, Glavica/bb,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ZIBALO-HVAR d.o.o. za usluge, trgovinu i turizam</item>
      <item>FINANCIJSKA AGENCIJA,  PODRUŽNICA SPLIT</item>
    </izvorni_sadrzaj>
    <derivirana_varijabla naziv="DomainObject.Predmet.SudioniciListNaziv_1">
      <item>ZIBALO-HVAR d.o.o. za usluge, trgovinu i turizam</item>
      <item>FINANCIJSKA AGENCIJA,  PODRUŽNICA SPLIT</item>
    </derivirana_varijabla>
  </DomainObject.Predmet.SudioniciListNaziv>
  <DomainObject.Predmet.SudioniciListAdressOIB>
    <izvorni_sadrzaj>
      <item>ZIBALO-HVAR d.o.o. za usluge, trgovinu i turizam, OIB 32448341419, Glavica/bb,21450 Hvar</item>
      <item>FINANCIJSKA AGENCIJA,  PODRUŽNICA SPLIT, OIB 85821130368, Mažuranićevo šetalište 24b,21000 Split</item>
    </izvorni_sadrzaj>
    <derivirana_varijabla naziv="DomainObject.Predmet.SudioniciListAdressOIB_1">
      <item>ZIBALO-HVAR d.o.o. za usluge, trgovinu i turizam, OIB 32448341419, Glavica/bb,21450 Hvar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32448341419</item>
      <item>, OIB 85821130368</item>
    </izvorni_sadrzaj>
    <derivirana_varijabla naziv="DomainObject.Predmet.SudioniciListNazivOIB_1">
      <item>, OIB 32448341419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763</properties:Words>
  <properties:Characters>4081</properties:Characters>
  <properties:Lines>101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2016-10-31T08:27:00Z</dcterms:created>
  <dc:creator>Ante Kačić</dc:creator>
  <cp:lastModifiedBy>Ana Golub Gruić</cp:lastModifiedBy>
  <cp:lastPrinted>2016-10-31T08:53:00Z</cp:lastPrinted>
  <dcterms:modified xmlns:xsi="http://www.w3.org/2001/XMLSchema-instance" xsi:type="dcterms:W3CDTF">2016-10-31T12:08:00Z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