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e3fa" w14:paraId="fa0e3f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C7A62">
        <w:rPr>
          <w:sz w:val="24"/>
        </w:rPr>
        <w:t>6453</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AC7A62" w:rsidRPr="00AC7A62">
        <w:rPr>
          <w:sz w:val="24"/>
          <w:szCs w:val="24"/>
        </w:rPr>
        <w:t>DISTINCTA d.o.o. za tržišne komunikacije</w:t>
      </w:r>
      <w:r w:rsidR="00CF16AA" w:rsidRPr="00AC7A62">
        <w:rPr>
          <w:sz w:val="24"/>
          <w:szCs w:val="24"/>
        </w:rPr>
        <w:t xml:space="preserve">, </w:t>
      </w:r>
      <w:r w:rsidR="00DA1E29" w:rsidRPr="00AC7A62">
        <w:rPr>
          <w:sz w:val="24"/>
          <w:szCs w:val="24"/>
        </w:rPr>
        <w:t xml:space="preserve">Zagreb, </w:t>
      </w:r>
      <w:r w:rsidR="00AC7A62" w:rsidRPr="00AC7A62">
        <w:rPr>
          <w:sz w:val="24"/>
          <w:szCs w:val="24"/>
        </w:rPr>
        <w:t>Boškovićeva 12</w:t>
      </w:r>
      <w:r w:rsidR="00D13D40" w:rsidRPr="00AC7A62">
        <w:rPr>
          <w:sz w:val="24"/>
          <w:szCs w:val="24"/>
        </w:rPr>
        <w:t xml:space="preserve">, </w:t>
      </w:r>
      <w:r w:rsidR="00CF16AA" w:rsidRPr="00AC7A62">
        <w:rPr>
          <w:sz w:val="24"/>
          <w:szCs w:val="24"/>
        </w:rPr>
        <w:t xml:space="preserve">MBS: </w:t>
      </w:r>
      <w:r w:rsidR="00AC7A62" w:rsidRPr="00AC7A62">
        <w:rPr>
          <w:sz w:val="24"/>
          <w:szCs w:val="24"/>
        </w:rPr>
        <w:t>080677984</w:t>
      </w:r>
      <w:r w:rsidR="00CF16AA" w:rsidRPr="00AC7A62">
        <w:rPr>
          <w:sz w:val="24"/>
          <w:szCs w:val="24"/>
        </w:rPr>
        <w:t xml:space="preserve">, OIB: </w:t>
      </w:r>
      <w:r w:rsidR="00AC7A62" w:rsidRPr="00AC7A62">
        <w:rPr>
          <w:sz w:val="24"/>
          <w:szCs w:val="24"/>
        </w:rPr>
        <w:t>64011528899</w:t>
      </w:r>
      <w:r w:rsidR="001A5521" w:rsidRPr="0058538F">
        <w:rPr>
          <w:b/>
          <w:sz w:val="24"/>
          <w:szCs w:val="24"/>
        </w:rPr>
        <w:t>,</w:t>
      </w:r>
      <w:r w:rsidR="000E28A1" w:rsidRPr="0058538F">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C7A62" w:rsidRPr="00AC7A62">
        <w:rPr>
          <w:b/>
          <w:sz w:val="24"/>
          <w:szCs w:val="24"/>
        </w:rPr>
        <w:t>Dijana Latković, OIB: 66009956174, Zagreb, Boškovićeva 12</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AC7A62">
        <w:rPr>
          <w:b/>
          <w:sz w:val="24"/>
        </w:rPr>
        <w:t>11,00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7B50">
        <w:rPr>
          <w:sz w:val="24"/>
        </w:rPr>
        <w:t>27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C7A62">
        <w:rPr>
          <w:sz w:val="24"/>
        </w:rPr>
        <w:t>21</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AC7A62">
        <w:rPr>
          <w:b/>
          <w:sz w:val="24"/>
        </w:rPr>
        <w:t>51.835,18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1F597B">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D13D40" w:rsidP="00291B37" w:rsidR="00D13D40">
      <w:pPr>
        <w:jc w:val="both"/>
        <w:rPr>
          <w:sz w:val="24"/>
          <w:szCs w:val="24"/>
        </w:rPr>
      </w:pPr>
    </w:p>
    <w:p w:rsidRDefault="00727B50" w:rsidP="00291B37" w:rsidR="00727B50">
      <w:pPr>
        <w:jc w:val="both"/>
        <w:rPr>
          <w:sz w:val="24"/>
        </w:rPr>
      </w:pPr>
    </w:p>
    <w:p w:rsidRDefault="001F597B" w:rsidP="007A1486" w:rsidR="001F597B" w:rsidRPr="007A1486">
      <w:pPr>
        <w:ind w:left="720"/>
      </w:pPr>
      <w:r w:rsidRPr="007A1486">
        <w:tab/>
      </w:r>
      <w:r w:rsidRPr="007A1486">
        <w:tab/>
      </w:r>
      <w:r w:rsidRPr="007A1486">
        <w:tab/>
      </w:r>
      <w:r w:rsidRPr="007A1486">
        <w:tab/>
      </w:r>
      <w:r w:rsidRPr="007A1486">
        <w:tab/>
        <w:t>Za točnost otpravka - ovlašteni službenik</w:t>
      </w:r>
    </w:p>
    <w:p w:rsidRDefault="001F597B" w:rsidP="007A1486" w:rsidR="001F597B" w:rsidRPr="007A1486">
      <w:pPr>
        <w:ind w:left="720"/>
      </w:pPr>
      <w:r w:rsidRPr="007A1486">
        <w:tab/>
      </w:r>
      <w:r w:rsidRPr="007A1486">
        <w:tab/>
      </w:r>
      <w:r w:rsidRPr="007A1486">
        <w:tab/>
      </w:r>
      <w:r w:rsidRPr="007A1486">
        <w:tab/>
      </w:r>
      <w:r w:rsidRPr="007A1486">
        <w:tab/>
      </w:r>
      <w:r w:rsidRPr="007A1486">
        <w:tab/>
        <w:t xml:space="preserve">        Ivana Stampf</w:t>
      </w:r>
    </w:p>
    <w:p w:rsidRDefault="001F597B" w:rsidP="007A1486" w:rsidR="001F597B" w:rsidRPr="007A1486">
      <w:pPr>
        <w:ind w:left="720"/>
      </w:pPr>
    </w:p>
    <w:p w:rsidRDefault="001F597B" w:rsidP="00291B37" w:rsidR="001F597B" w:rsidRPr="00D13D40">
      <w:pPr>
        <w:jc w:val="both"/>
        <w:rPr>
          <w:sz w:val="24"/>
          <w:szCs w:val="24"/>
        </w:rPr>
      </w:pPr>
    </w:p>
    <w:sectPr w:rsidSect="008B553A" w:rsidR="001F597B"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F597B">
      <w:rPr>
        <w:rStyle w:val="Brojstranice"/>
        <w:noProof/>
      </w:rPr>
      <w:t>3</w:t>
    </w:r>
    <w:r>
      <w:rPr>
        <w:rStyle w:val="Brojstranice"/>
      </w:rPr>
      <w:fldChar w:fldCharType="end"/>
    </w:r>
  </w:p>
  <w:p w:rsidRDefault="00630662" w:rsidR="004D2841">
    <w:pPr>
      <w:pStyle w:val="Zaglavlje"/>
      <w:jc w:val="right"/>
    </w:pPr>
    <w:r w:rsidRPr="00630662">
      <w:t xml:space="preserve">  66. St-</w:t>
    </w:r>
    <w:r w:rsidR="00AC7A62">
      <w:t>6453</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1F597B"/>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6453</izvorni_sadrzaj>
    <derivirana_varijabla naziv="DomainObject.Predmet.Broj_1">6453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St-6453/2016</izvorni_sadrzaj>
    <derivirana_varijabla naziv="DomainObject.Predmet.OznakaBroj_1">St-6453/2016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DISTINCTA d.o.o.</izvorni_sadrzaj>
    <derivirana_varijabla naziv="DomainObject.Predmet.ProtustrankaFormated_1">  DISTINCTA d.o.o.</derivirana_varijabla>
  </DomainObject.Predmet.ProtustrankaFormated>
  <DomainObject.Predmet.ProtustrankaFormatedOIB>
    <izvorni_sadrzaj>  DISTINCTA d.o.o., OIB 64011528899</izvorni_sadrzaj>
    <derivirana_varijabla naziv="DomainObject.Predmet.ProtustrankaFormatedOIB_1">  DISTINCTA d.o.o., OIB 64011528899</derivirana_varijabla>
  </DomainObject.Predmet.ProtustrankaFormatedOIB>
  <DomainObject.Predmet.ProtustrankaFormatedWithAdress>
    <izvorni_sadrzaj> DISTINCTA d.o.o., Boškovićeva 12, 10000 Zagreb</izvorni_sadrzaj>
    <derivirana_varijabla naziv="DomainObject.Predmet.ProtustrankaFormatedWithAdress_1"> DISTINCTA d.o.o., Boškovićeva 12, 10000 Zagreb</derivirana_varijabla>
  </DomainObject.Predmet.ProtustrankaFormatedWithAdress>
  <DomainObject.Predmet.ProtustrankaFormatedWithAdressOIB>
    <izvorni_sadrzaj> DISTINCTA d.o.o., OIB 64011528899, Boškovićeva 12, 10000 Zagreb</izvorni_sadrzaj>
    <derivirana_varijabla naziv="DomainObject.Predmet.ProtustrankaFormatedWithAdressOIB_1"> DISTINCTA d.o.o., OIB 64011528899, Boškovićeva 12, 10000 Zagreb</derivirana_varijabla>
  </DomainObject.Predmet.ProtustrankaFormatedWithAdressOIB>
  <DomainObject.Predmet.ProtustrankaWithAdress>
    <izvorni_sadrzaj>DISTINCTA d.o.o. Boškovićeva 12, 10000 Zagreb</izvorni_sadrzaj>
    <derivirana_varijabla naziv="DomainObject.Predmet.ProtustrankaWithAdress_1">DISTINCTA d.o.o. Boškovićeva 12, 10000 Zagreb</derivirana_varijabla>
  </DomainObject.Predmet.ProtustrankaWithAdress>
  <DomainObject.Predmet.ProtustrankaWithAdressOIB>
    <izvorni_sadrzaj>DISTINCTA d.o.o., OIB 64011528899, Boškovićeva 12, 10000 Zagreb</izvorni_sadrzaj>
    <derivirana_varijabla naziv="DomainObject.Predmet.ProtustrankaWithAdressOIB_1">DISTINCTA d.o.o., OIB 64011528899, Boškovićeva 12, 10000 Zagreb</derivirana_varijabla>
  </DomainObject.Predmet.ProtustrankaWithAdressOIB>
  <DomainObject.Predmet.ProtustrankaNazivFormated>
    <izvorni_sadrzaj>DISTINCTA d.o.o.</izvorni_sadrzaj>
    <derivirana_varijabla naziv="DomainObject.Predmet.ProtustrankaNazivFormated_1">DISTINCTA d.o.o.</derivirana_varijabla>
  </DomainObject.Predmet.ProtustrankaNazivFormated>
  <DomainObject.Predmet.ProtustrankaNazivFormatedOIB>
    <izvorni_sadrzaj>DISTINCTA d.o.o., OIB 64011528899</izvorni_sadrzaj>
    <derivirana_varijabla naziv="DomainObject.Predmet.ProtustrankaNazivFormatedOIB_1">DISTINCTA d.o.o., OIB 64011528899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DISTINCTA d.o.o.</item>
    </izvorni_sadrzaj>
    <derivirana_varijabla naziv="DomainObject.Predmet.ProtuStrankaListFormated_1">
      <item>DISTINCTA d.o.o.</item>
    </derivirana_varijabla>
  </DomainObject.Predmet.ProtuStrankaListFormated>
  <DomainObject.Predmet.ProtuStrankaListFormatedOIB>
    <izvorni_sadrzaj>
      <item>DISTINCTA d.o.o., OIB 64011528899</item>
    </izvorni_sadrzaj>
    <derivirana_varijabla naziv="DomainObject.Predmet.ProtuStrankaListFormatedOIB_1">
      <item>DISTINCTA d.o.o., OIB 64011528899</item>
    </derivirana_varijabla>
  </DomainObject.Predmet.ProtuStrankaListFormatedOIB>
  <DomainObject.Predmet.ProtuStrankaListFormatedWithAdress>
    <izvorni_sadrzaj>
      <item>DISTINCTA d.o.o., Boškovićeva 12, 10000 Zagreb</item>
    </izvorni_sadrzaj>
    <derivirana_varijabla naziv="DomainObject.Predmet.ProtuStrankaListFormatedWithAdress_1">
      <item>DISTINCTA d.o.o., Boškovićeva 12, 10000 Zagreb</item>
    </derivirana_varijabla>
  </DomainObject.Predmet.ProtuStrankaListFormatedWithAdress>
  <DomainObject.Predmet.ProtuStrankaListFormatedWithAdressOIB>
    <izvorni_sadrzaj>
      <item>DISTINCTA d.o.o., OIB 64011528899, Boškovićeva 12, 10000 Zagreb</item>
    </izvorni_sadrzaj>
    <derivirana_varijabla naziv="DomainObject.Predmet.ProtuStrankaListFormatedWithAdressOIB_1">
      <item>DISTINCTA d.o.o., OIB 64011528899, Boškovićeva 12, 10000 Zagreb</item>
    </derivirana_varijabla>
  </DomainObject.Predmet.ProtuStrankaListFormatedWithAdressOIB>
  <DomainObject.Predmet.ProtuStrankaListNazivFormated>
    <izvorni_sadrzaj>
      <item>DISTINCTA d.o.o.</item>
    </izvorni_sadrzaj>
    <derivirana_varijabla naziv="DomainObject.Predmet.ProtuStrankaListNazivFormated_1">
      <item>DISTINCTA d.o.o.</item>
    </derivirana_varijabla>
  </DomainObject.Predmet.ProtuStrankaListNazivFormated>
  <DomainObject.Predmet.ProtuStrankaListNazivFormatedOIB>
    <izvorni_sadrzaj>
      <item>DISTINCTA d.o.o., OIB 64011528899</item>
    </izvorni_sadrzaj>
    <derivirana_varijabla naziv="DomainObject.Predmet.ProtuStrankaListNazivFormatedOIB_1">
      <item>DISTINCTA d.o.o., OIB 64011528899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DISTINCTA d.o.o.</izvorni_sadrzaj>
    <derivirana_varijabla naziv="DomainObject.Predmet.ProtustrankaIDrugi_1">DISTINCTA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DISTINCTA d.o.o., OIB 64011528899, Boškovićeva 12, 10000 Zagreb</izvorni_sadrzaj>
    <derivirana_varijabla naziv="DomainObject.Predmet.ProtustrankaIDrugiAdressOIB_1">DISTINCTA d.o.o., OIB 64011528899, Boškovićeva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DISTINCTA d.o.o.</item>
    </izvorni_sadrzaj>
    <derivirana_varijabla naziv="DomainObject.Predmet.SudioniciListNaziv_1">
      <item>FINA Regionalni centar Zagreb</item>
      <item>DISTINCTA d.o.o.</item>
    </derivirana_varijabla>
  </DomainObject.Predmet.SudioniciListNaziv>
  <DomainObject.Predmet.SudioniciListAdressOIB>
    <izvorni_sadrzaj>
      <item>FINA Regionalni centar Zagreb, OIB 85821130368, Trg svibanjskih žrtava 1995. br. 1,10000 Zagreb</item>
      <item>DISTINCTA d.o.o., OIB 64011528899, Boškovićeva 12,10000 Zagreb</item>
    </izvorni_sadrzaj>
    <derivirana_varijabla naziv="DomainObject.Predmet.SudioniciListAdressOIB_1">
      <item>FINA Regionalni centar Zagreb, OIB 85821130368, Trg svibanjskih žrtava 1995. br. 1,10000 Zagreb</item>
      <item>DISTINCTA d.o.o., OIB 64011528899, Boškovićeva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64011528899</item>
    </izvorni_sadrzaj>
    <derivirana_varijabla naziv="DomainObject.Predmet.SudioniciListNazivOIB_1">
      <item>, OIB 85821130368</item>
      <item>, OIB 64011528899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2CCBB6-66FE-4211-9F70-903BB3C61C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5009</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2017-01-19T09:42:00Z</dcterms:created>
  <dc:creator>Unknown</dc:creator>
  <cp:lastModifiedBy>Ivana Stampf</cp:lastModifiedBy>
  <cp:lastPrinted>2017-01-19T09:38:00Z</cp:lastPrinted>
  <dcterms:modified xmlns:xsi="http://www.w3.org/2001/XMLSchema-instance" xsi:type="dcterms:W3CDTF">2017-01-19T10:47:00Z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