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8c2e" w14:paraId="cdd8c2e" w:rsidRDefault="00596E5E" w:rsidP="00596E5E" w:rsidR="00596E5E">
      <w:pPr>
        <w:jc w:val="right"/>
        <w15:collapsed w:val="false"/>
      </w:pPr>
      <w:r>
        <w:t>Broj: 6 St-</w:t>
      </w:r>
      <w:r w:rsidR="00277509">
        <w:t>57/15-69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596E5E" w:rsidR="00596E5E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96E5E" w:rsidP="00596E5E" w:rsidR="00596E5E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REPUBLIKA HRVATSKA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596E5E" w:rsidP="00596E5E" w:rsidR="00596E5E">
      <w:pPr>
        <w:pStyle w:val="Tijeloteksta"/>
        <w:ind w:firstLine="348" w:left="360"/>
      </w:pPr>
      <w:r>
        <w:t xml:space="preserve">Trgovački sud u Osijeku, po stečajnoj sutkinji Nadi Roso, u stečajnom predmetu dužnika </w:t>
      </w:r>
      <w:r w:rsidR="00277509">
        <w:rPr>
          <w:b/>
        </w:rPr>
        <w:t xml:space="preserve">BEKAMENT d.o.o. "u stečaju" Osijek, M. </w:t>
      </w:r>
      <w:proofErr w:type="spellStart"/>
      <w:r w:rsidR="00277509">
        <w:rPr>
          <w:b/>
        </w:rPr>
        <w:t>Divalta</w:t>
      </w:r>
      <w:proofErr w:type="spellEnd"/>
      <w:r w:rsidR="00277509">
        <w:rPr>
          <w:b/>
        </w:rPr>
        <w:t xml:space="preserve"> 92/a, OIB: 73730896204, MBS: 030081251</w:t>
      </w:r>
      <w:r>
        <w:rPr>
          <w:b/>
        </w:rPr>
        <w:t xml:space="preserve">,  </w:t>
      </w:r>
      <w:r>
        <w:t xml:space="preserve"> dana </w:t>
      </w:r>
      <w:r w:rsidR="00277509">
        <w:t>15. ožujka 2017. g.,</w:t>
      </w:r>
    </w:p>
    <w:p w:rsidRDefault="00277509" w:rsidP="00277509" w:rsidR="00D96C0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201E03" w:rsidP="00247902" w:rsidR="00201E03">
      <w:pPr>
        <w:pStyle w:val="Tijeloteksta"/>
        <w:ind w:left="360"/>
        <w:jc w:val="center"/>
      </w:pPr>
    </w:p>
    <w:p w:rsidRDefault="00201E03" w:rsidP="00201E03" w:rsidR="00201E03">
      <w:pPr>
        <w:pStyle w:val="Tijeloteksta"/>
        <w:ind w:firstLine="348" w:left="360"/>
      </w:pPr>
      <w:r>
        <w:t>Daje se suglasje stečajno</w:t>
      </w:r>
      <w:r w:rsidR="00714A25">
        <w:t>j</w:t>
      </w:r>
      <w:r>
        <w:t xml:space="preserve"> upravitelj</w:t>
      </w:r>
      <w:r w:rsidR="00714A25">
        <w:t>ici</w:t>
      </w:r>
      <w:r>
        <w:t xml:space="preserve"> u stečajnom predmetu </w:t>
      </w:r>
      <w:r w:rsidR="004C2E1E">
        <w:t xml:space="preserve">dužnika </w:t>
      </w:r>
      <w:r w:rsidR="00277509">
        <w:rPr>
          <w:b/>
        </w:rPr>
        <w:t xml:space="preserve">BEKAMENT d.o.o. "u stečaju" Osijek, M. </w:t>
      </w:r>
      <w:proofErr w:type="spellStart"/>
      <w:r w:rsidR="00277509">
        <w:rPr>
          <w:b/>
        </w:rPr>
        <w:t>Divalta</w:t>
      </w:r>
      <w:proofErr w:type="spellEnd"/>
      <w:r w:rsidR="00277509">
        <w:rPr>
          <w:b/>
        </w:rPr>
        <w:t xml:space="preserve"> 92/a, OIB: 73730896204, MBS: 030081251</w:t>
      </w:r>
      <w:r>
        <w:t>, na provođenje završne diobe radi namirenja</w:t>
      </w:r>
      <w:r w:rsidR="00714A25">
        <w:t xml:space="preserve"> </w:t>
      </w:r>
      <w:r>
        <w:t>vjerovnika</w:t>
      </w:r>
      <w:r w:rsidR="00452FDA">
        <w:t xml:space="preserve"> </w:t>
      </w:r>
      <w:r w:rsidR="00767322">
        <w:t>I</w:t>
      </w:r>
      <w:r w:rsidR="00452FDA">
        <w:t xml:space="preserve">I višeg isplatnog reda u iznosu od </w:t>
      </w:r>
      <w:r w:rsidR="0044197B">
        <w:t>10.139,50</w:t>
      </w:r>
      <w:r w:rsidR="00452FDA" w:rsidRPr="0044197B">
        <w:t xml:space="preserve"> kn što predstavlja </w:t>
      </w:r>
      <w:r w:rsidR="0044197B">
        <w:t>1,00</w:t>
      </w:r>
      <w:r w:rsidR="00767322">
        <w:t xml:space="preserve">% </w:t>
      </w:r>
      <w:r w:rsidR="0044197B">
        <w:t>priznatih</w:t>
      </w:r>
      <w:r w:rsidR="00247902">
        <w:t xml:space="preserve"> tražbina stečajnih vjerovnika II višeg isplatnog reda.</w:t>
      </w:r>
      <w:r w:rsidR="004C5037">
        <w:t xml:space="preserve"> </w:t>
      </w:r>
      <w:r w:rsidR="00247902"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firstLine="348" w:left="360"/>
      </w:pPr>
      <w:r>
        <w:t xml:space="preserve">Završno ročište određuje se za dan </w:t>
      </w:r>
      <w:r w:rsidR="00277509">
        <w:rPr>
          <w:b/>
        </w:rPr>
        <w:t>25. travnja 2017. g.</w:t>
      </w:r>
      <w:r w:rsidR="001A5987" w:rsidRPr="001A5987">
        <w:rPr>
          <w:b/>
        </w:rPr>
        <w:t xml:space="preserve"> u </w:t>
      </w:r>
      <w:r w:rsidR="00277509">
        <w:rPr>
          <w:b/>
        </w:rPr>
        <w:t>9,45</w:t>
      </w:r>
      <w:r w:rsidRPr="001A5987">
        <w:rPr>
          <w:b/>
        </w:rPr>
        <w:t xml:space="preserve"> sati</w:t>
      </w:r>
      <w:r>
        <w:t xml:space="preserve">, soba br. </w:t>
      </w:r>
      <w:r w:rsidR="004D3316">
        <w:t>40</w:t>
      </w:r>
      <w:r>
        <w:t xml:space="preserve">/II, Osijek, Zagrebačka 2 na koje se pozivaju </w:t>
      </w:r>
      <w:r w:rsidR="00714A25">
        <w:t>vjerovni</w:t>
      </w:r>
      <w:r w:rsidR="00477EB5">
        <w:t>ci</w:t>
      </w:r>
      <w:r>
        <w:t xml:space="preserve">.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277509">
        <w:t>15. ožujka 2017. g.</w:t>
      </w: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01E03" w:rsidP="00452FDA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452FDA" w:rsidR="00596E5E">
      <w:pPr>
        <w:pStyle w:val="Tijeloteksta"/>
        <w:ind w:left="360"/>
      </w:pPr>
      <w:r>
        <w:t xml:space="preserve">  </w:t>
      </w:r>
    </w:p>
    <w:p w:rsidRDefault="00201E03" w:rsidP="00452FDA" w:rsidR="00201E03">
      <w:pPr>
        <w:pStyle w:val="Tijeloteksta"/>
        <w:ind w:left="360"/>
      </w:pPr>
      <w:r>
        <w:t xml:space="preserve">  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4C2E1E" w:rsidR="00201E03" w:rsidRPr="004C2E1E">
      <w:pPr>
        <w:pStyle w:val="Tijeloteksta"/>
        <w:numPr>
          <w:ilvl w:val="0"/>
          <w:numId w:val="9"/>
        </w:numPr>
      </w:pPr>
      <w:r>
        <w:t xml:space="preserve">st. uprav. </w:t>
      </w:r>
      <w:proofErr w:type="spellStart"/>
      <w:r w:rsidR="00277509">
        <w:t>Daša</w:t>
      </w:r>
      <w:proofErr w:type="spellEnd"/>
      <w:r w:rsidR="00277509">
        <w:t xml:space="preserve"> </w:t>
      </w:r>
      <w:proofErr w:type="spellStart"/>
      <w:r w:rsidR="00277509">
        <w:t>Panjaković</w:t>
      </w:r>
      <w:proofErr w:type="spellEnd"/>
      <w:r w:rsidR="00277509">
        <w:t xml:space="preserve"> </w:t>
      </w:r>
      <w:proofErr w:type="spellStart"/>
      <w:r w:rsidR="00277509">
        <w:t>Senjić</w:t>
      </w:r>
      <w:proofErr w:type="spellEnd"/>
    </w:p>
    <w:p w:rsidRDefault="00247902" w:rsidP="00201E03" w:rsidR="00201E03">
      <w:pPr>
        <w:pStyle w:val="Tijeloteksta"/>
        <w:ind w:left="360"/>
      </w:pPr>
      <w:r>
        <w:t xml:space="preserve">2. ŽDO </w:t>
      </w:r>
      <w:r w:rsidR="00277509">
        <w:t>Osijek</w:t>
      </w:r>
    </w:p>
    <w:p w:rsidRDefault="00201E03" w:rsidP="00201E03" w:rsidR="00201E03">
      <w:pPr>
        <w:pStyle w:val="Tijeloteksta"/>
        <w:ind w:left="360"/>
      </w:pPr>
      <w:r>
        <w:t xml:space="preserve">3. </w:t>
      </w:r>
      <w:r w:rsidR="004D3316">
        <w:t>e-</w:t>
      </w:r>
      <w:r>
        <w:t>ogl.pl.</w:t>
      </w:r>
      <w:r w:rsidR="00452FDA">
        <w:t xml:space="preserve"> </w:t>
      </w:r>
      <w:r w:rsidR="00767322">
        <w:t xml:space="preserve">uz </w:t>
      </w:r>
      <w:r w:rsidR="00596E5E">
        <w:t>podnesak</w:t>
      </w:r>
      <w:r w:rsidR="0044197B">
        <w:t xml:space="preserve"> st. upraviteljice od 8.3.2017. g. – završni račun</w:t>
      </w:r>
      <w:r w:rsidR="00596E5E">
        <w:t xml:space="preserve"> (str.</w:t>
      </w:r>
      <w:r w:rsidR="0044197B">
        <w:t xml:space="preserve"> 238-245</w:t>
      </w:r>
      <w:r w:rsidR="00596E5E">
        <w:t xml:space="preserve"> spisa)</w:t>
      </w:r>
    </w:p>
    <w:p w:rsidRDefault="00201E03" w:rsidP="001A5987" w:rsidR="00201E03">
      <w:pPr>
        <w:pStyle w:val="Tijeloteksta"/>
        <w:tabs>
          <w:tab w:pos="2115" w:val="left"/>
        </w:tabs>
        <w:ind w:left="360"/>
      </w:pPr>
      <w:r>
        <w:t xml:space="preserve">4.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277509">
        <w:t>25.4.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EF40A1" w:rsidR="00470B34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0BE" w:rsidR="009950BE">
      <w:r>
        <w:separator/>
      </w:r>
    </w:p>
  </w:endnote>
  <w:endnote w:id="0" w:type="continuationSeparator">
    <w:p w:rsidRDefault="009950BE" w:rsidR="00995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0BE" w:rsidR="009950BE">
      <w:r>
        <w:separator/>
      </w:r>
    </w:p>
  </w:footnote>
  <w:footnote w:id="0" w:type="continuationSeparator">
    <w:p w:rsidRDefault="009950BE" w:rsidR="009950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6016C"/>
    <w:rsid w:val="00163019"/>
    <w:rsid w:val="001635ED"/>
    <w:rsid w:val="0019752C"/>
    <w:rsid w:val="001A0170"/>
    <w:rsid w:val="001A5987"/>
    <w:rsid w:val="001A6201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E08E5"/>
    <w:rsid w:val="003E147C"/>
    <w:rsid w:val="003F28A4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950BE"/>
    <w:rsid w:val="009A75E7"/>
    <w:rsid w:val="009B61F0"/>
    <w:rsid w:val="009C13EB"/>
    <w:rsid w:val="009D5D7F"/>
    <w:rsid w:val="00A025E8"/>
    <w:rsid w:val="00A06C46"/>
    <w:rsid w:val="00A07AC6"/>
    <w:rsid w:val="00A14779"/>
    <w:rsid w:val="00A402F9"/>
    <w:rsid w:val="00A91ED3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96E81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EF40A1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40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40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0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0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0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F40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40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0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0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0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BEKAMENT d.o.o. za graditeljstvo i trgovinu</izvorni_sadrzaj>
    <derivirana_varijabla naziv="DomainObject.Predmet.ProtustrankaFormated_1">  BEKAMENT d.o.o. za graditeljstvo i trgovinu</derivirana_varijabla>
  </DomainObject.Predmet.ProtustrankaFormated>
  <DomainObject.Predmet.ProtustrankaFormatedOIB>
    <izvorni_sadrzaj>  BEKAMENT d.o.o. za graditeljstvo i trgovinu, OIB 73730896204</izvorni_sadrzaj>
    <derivirana_varijabla naziv="DomainObject.Predmet.ProtustrankaFormatedOIB_1">  BEKAMENT d.o.o. za graditeljstvo i trgovinu, OIB 73730896204</derivirana_varijabla>
  </DomainObject.Predmet.ProtustrankaFormatedOIB>
  <DomainObject.Predmet.ProtustrankaFormatedWithAdress>
    <izvorni_sadrzaj> BEKAMENT d.o.o. za graditeljstvo i trgovinu, Martina Divalta 92a, 31000 Osijek</izvorni_sadrzaj>
    <derivirana_varijabla naziv="DomainObject.Predmet.ProtustrankaFormatedWithAdress_1"> BEKAMENT d.o.o. za graditeljstvo i trgovinu, Martina Divalta 92a, 31000 Osijek</derivirana_varijabla>
  </DomainObject.Predmet.ProtustrankaFormatedWithAdress>
  <DomainObject.Predmet.ProtustrankaFormatedWithAdressOIB>
    <izvorni_sadrzaj> BEKAMENT d.o.o. za graditeljstvo i trgovinu, OIB 73730896204, Martina Divalta 92a, 31000 Osijek</izvorni_sadrzaj>
    <derivirana_varijabla naziv="DomainObject.Predmet.ProtustrankaFormatedWithAdressOIB_1"> BEKAMENT d.o.o. za graditeljstvo i trgovinu, OIB 73730896204, Martina Divalta 92a, 31000 Osijek</derivirana_varijabla>
  </DomainObject.Predmet.ProtustrankaFormatedWithAdressOIB>
  <DomainObject.Predmet.ProtustrankaWithAdress>
    <izvorni_sadrzaj>BEKAMENT d.o.o. za graditeljstvo i trgovinu Martina Divalta 92a, 31000 Osijek</izvorni_sadrzaj>
    <derivirana_varijabla naziv="DomainObject.Predmet.ProtustrankaWithAdress_1">BEKAMENT d.o.o. za graditeljstvo i trgovinu Martina Divalta 92a, 31000 Osijek</derivirana_varijabla>
  </DomainObject.Predmet.ProtustrankaWithAdress>
  <DomainObject.Predmet.ProtustrankaWithAdressOIB>
    <izvorni_sadrzaj>BEKAMENT d.o.o. za graditeljstvo i trgovinu, OIB 73730896204, Martina Divalta 92a, 31000 Osijek</izvorni_sadrzaj>
    <derivirana_varijabla naziv="DomainObject.Predmet.ProtustrankaWithAdressOIB_1">BEKAMENT d.o.o. za graditeljstvo i trgovinu, OIB 73730896204, Martina Divalta 92a, 31000 Osijek</derivirana_varijabla>
  </DomainObject.Predmet.ProtustrankaWithAdressOIB>
  <DomainObject.Predmet.ProtustrankaNazivFormated>
    <izvorni_sadrzaj>BEKAMENT d.o.o. za graditeljstvo i trgovinu</izvorni_sadrzaj>
    <derivirana_varijabla naziv="DomainObject.Predmet.ProtustrankaNazivFormated_1">BEKAMENT d.o.o. za graditeljstvo i trgovinu</derivirana_varijabla>
  </DomainObject.Predmet.ProtustrankaNazivFormated>
  <DomainObject.Predmet.ProtustrankaNazivFormatedOIB>
    <izvorni_sadrzaj>BEKAMENT d.o.o. za graditeljstvo i trgovinu, OIB 73730896204</izvorni_sadrzaj>
    <derivirana_varijabla naziv="DomainObject.Predmet.ProtustrankaNazivFormatedOIB_1">BEKAMENT d.o.o. za graditeljstvo i trgovinu, OIB 73730896204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BEKAMENT d.o.o. za graditeljstvo i trgovinu</item>
    </izvorni_sadrzaj>
    <derivirana_varijabla naziv="DomainObject.Predmet.ProtuStrankaListFormated_1">
      <item>BEKAMENT d.o.o. za graditeljstvo i trgovinu</item>
    </derivirana_varijabla>
  </DomainObject.Predmet.ProtuStrankaListFormated>
  <DomainObject.Predmet.ProtuStrankaListFormatedOIB>
    <izvorni_sadrzaj>
      <item>BEKAMENT d.o.o. za graditeljstvo i trgovinu, OIB 73730896204</item>
    </izvorni_sadrzaj>
    <derivirana_varijabla naziv="DomainObject.Predmet.ProtuStrankaListFormatedOIB_1">
      <item>BEKAMENT d.o.o. za graditeljstvo i trgovinu, OIB 73730896204</item>
    </derivirana_varijabla>
  </DomainObject.Predmet.ProtuStrankaListFormatedOIB>
  <DomainObject.Predmet.ProtuStrankaListFormatedWithAdress>
    <izvorni_sadrzaj>
      <item>BEKAMENT d.o.o. za graditeljstvo i trgovinu, Martina Divalta 92a, 31000 Osijek</item>
    </izvorni_sadrzaj>
    <derivirana_varijabla naziv="DomainObject.Predmet.ProtuStrankaListFormatedWithAdress_1">
      <item>BEKAMENT d.o.o. za graditeljstvo i trgovinu, Martina Divalta 92a, 31000 Osijek</item>
    </derivirana_varijabla>
  </DomainObject.Predmet.ProtuStrankaListFormatedWithAdress>
  <DomainObject.Predmet.ProtuStrankaListFormatedWithAdressOIB>
    <izvorni_sadrzaj>
      <item>BEKAMENT d.o.o. za graditeljstvo i trgovinu, OIB 73730896204, Martina Divalta 92a, 31000 Osijek</item>
    </izvorni_sadrzaj>
    <derivirana_varijabla naziv="DomainObject.Predmet.ProtuStrankaListFormatedWithAdressOIB_1">
      <item>BEKAMENT d.o.o. za graditeljstvo i trgovinu, OIB 73730896204, Martina Divalta 92a, 31000 Osijek</item>
    </derivirana_varijabla>
  </DomainObject.Predmet.ProtuStrankaListFormatedWithAdressOIB>
  <DomainObject.Predmet.ProtuStrankaListNazivFormated>
    <izvorni_sadrzaj>
      <item>BEKAMENT d.o.o. za graditeljstvo i trgovinu</item>
    </izvorni_sadrzaj>
    <derivirana_varijabla naziv="DomainObject.Predmet.ProtuStrankaListNazivFormated_1">
      <item>BEKAMENT d.o.o. za graditeljstvo i trgovinu</item>
    </derivirana_varijabla>
  </DomainObject.Predmet.ProtuStrankaListNazivFormated>
  <DomainObject.Predmet.ProtuStrankaListNazivFormatedOIB>
    <izvorni_sadrzaj>
      <item>BEKAMENT d.o.o. za graditeljstvo i trgovinu, OIB 73730896204</item>
    </izvorni_sadrzaj>
    <derivirana_varijabla naziv="DomainObject.Predmet.ProtuStrankaListNazivFormatedOIB_1">
      <item>BEKAMENT d.o.o. za graditeljstvo i trgovinu, OIB 73730896204</item>
    </derivirana_varijabla>
  </DomainObject.Predmet.ProtuStrankaListNazivFormatedOIB>
  <DomainObject.Predmet.OstaliList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Formated>
  <DomainObject.Predmet.OstaliList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FormatedOIB>
  <DomainObject.Predmet.OstaliListFormatedWithAdress>
    <izvorni_sadrzaj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izvorni_sadrzaj>
    <derivirana_varijabla naziv="DomainObject.Predmet.OstaliListFormatedWithAdress_1">
      <item>Daša Panjaković Senjić, Gornjodravska Obala 89 A, 31000 Osijek</item>
      <item>OGLASNA PLOČA- BEKAMENT D.O.O.</item>
      <item>FINA OSIJEK, BB, 31000 Osijek</item>
      <item>NARODNE NOVINE, dioničko društvo za izdavanje i tiskanje Službenog lista Republike Hrvatske, službenih i drugih obrazaca te , Savski Gaj XIII. put 6, Zagreb</item>
      <item>ŽDO GUO</item>
      <item>Belizar Tomaić, Sisačka 34, 31000 Osijek</item>
    </derivirana_varijabla>
  </DomainObject.Predmet.OstaliListFormatedWithAdress>
  <DomainObject.Predmet.OstaliListFormatedWithAdressOIB>
    <izvorni_sadrzaj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izvorni_sadrzaj>
    <derivirana_varijabla naziv="DomainObject.Predmet.OstaliListFormatedWithAdressOIB_1">
      <item>Daša Panjaković Senjić, OIB 39849053592, Gornjodravska Obala 89 A, 31000 Osijek</item>
      <item>OGLASNA PLOČA- BEKAMENT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GUO, OIB 61379160880</item>
      <item>Belizar Tomaić, OIB 73628212282, Sisačka 34, 31000 Osijek</item>
    </derivirana_varijabla>
  </DomainObject.Predmet.OstaliListFormatedWithAdressOIB>
  <DomainObject.Predmet.OstaliListNazivFormated>
    <izvorni_sadrzaj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OstaliListNazivFormated_1"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OstaliListNazivFormated>
  <DomainObject.Predmet.OstaliListNazivFormatedOIB>
    <izvorni_sadrzaj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izvorni_sadrzaj>
    <derivirana_varijabla naziv="DomainObject.Predmet.OstaliListNazivFormatedOIB_1">
      <item>Daša Panjaković Senjić, OIB 39849053592</item>
      <item>OGLASNA PLOČA- BEKAMENT D.O.O.</item>
      <item>FINA OSIJEK, OIB 85821130368</item>
      <item>NARODNE NOVINE, dioničko društvo za izdavanje i tiskanje Službenog lista Republike Hrvatske, službenih i drugih obrazaca te , OIB 64546066176</item>
      <item>ŽDO GUO, OIB 61379160880</item>
      <item>Belizar Tomaić, OIB 73628212282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BEKAMENT d.o.o. za graditeljstvo i trgovinu</izvorni_sadrzaj>
    <derivirana_varijabla naziv="DomainObject.Predmet.ProtustrankaIDrugi_1">BEKAMENT d.o.o. za graditeljstvo i trgovinu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BEKAMENT d.o.o. za graditeljstvo i trgovinu, OIB 73730896204, Martina Divalta 92a, 31000 Osijek</izvorni_sadrzaj>
    <derivirana_varijabla naziv="DomainObject.Predmet.ProtustrankaIDrugiAdressOIB_1">BEKAMENT d.o.o. za graditeljstvo i trgovinu, OIB 73730896204, Martina Divalta 92a,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izvorni_sadrzaj>
    <derivirana_varijabla naziv="DomainObject.Predmet.SudioniciListNaziv_1">
      <item>RH MF Porezna uprava Područni ured Osijek</item>
      <item>BEKAMENT d.o.o. za graditeljstvo i trgovinu</item>
      <item>Daša Panjaković Senjić</item>
      <item>OGLASNA PLOČA- BEKAMENT D.O.O.</item>
      <item>FINA OSIJEK</item>
      <item>NARODNE NOVINE, dioničko društvo za izdavanje i tiskanje Službenog lista Republike Hrvatske, službenih i drugih obrazaca te </item>
      <item>ŽDO GUO</item>
      <item>Belizar Tomaić</item>
    </derivirana_varijabla>
  </DomainObject.Predmet.SudioniciListNaziv>
  <DomainObject.Predmet.SudioniciListAdressOIB>
    <izvorni_sadrzaj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izvorni_sadrzaj>
    <derivirana_varijabla naziv="DomainObject.Predmet.SudioniciListAdressOIB_1">
      <item>RH MF Porezna uprava Područni ured Osijek, OIB 18683136487</item>
      <item>BEKAMENT d.o.o. za graditeljstvo i trgovinu, OIB 73730896204, Martina Divalta 92a,31000 Osijek</item>
      <item>Daša Panjaković Senjić, OIB 39849053592, Gornjodravska Obala 89 A,31000 Osijek</item>
      <item>OGLASNA PLOČA- BEKAMENT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GUO, OIB 61379160880</item>
      <item>Belizar Tomaić, OIB 73628212282, Sisačka 34,31000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izvorni_sadrzaj>
    <derivirana_varijabla naziv="DomainObject.Predmet.SudioniciListNazivOIB_1">
      <item>, OIB 18683136487</item>
      <item>, OIB 73730896204</item>
      <item>, OIB 39849053592</item>
      <item>, OIB null</item>
      <item>, OIB 85821130368</item>
      <item>, OIB 64546066176</item>
      <item>, OIB 61379160880</item>
      <item>, OIB 73628212282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FEE1F7-AAD4-404E-9C2C-7EDEC9FB2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170</properties:Words>
  <properties:Characters>882</properties:Characters>
  <properties:Lines>62</properties:Lines>
  <properties:Paragraphs>17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2017-03-15T09:00:00Z</dcterms:created>
  <dc:creator>hermanj</dc:creator>
  <cp:lastModifiedBy>Danijela Sekulić</cp:lastModifiedBy>
  <cp:lastPrinted>2017-03-15T10:22:00Z</cp:lastPrinted>
  <dcterms:modified xmlns:xsi="http://www.w3.org/2001/XMLSchema-instance" xsi:type="dcterms:W3CDTF">2017-03-15T10:24:00Z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