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88ac" w14:paraId="63488ac" w:rsidRDefault="00107F19" w:rsidP="00107F19" w:rsidR="00107F19" w:rsidRPr="002161F0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2161F0">
        <w:rPr>
          <w:rFonts w:eastAsia="Calibri"/>
          <w:noProof/>
          <w:szCs w:val="24"/>
        </w:rPr>
        <w:t xml:space="preserve">                    </w:t>
      </w:r>
      <w:r w:rsidRPr="002161F0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</w:p>
    <w:p w:rsidRDefault="002161F0" w:rsidP="00EE16FD" w:rsidR="002161F0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Trgovački sud u Varaždinu po sutkinji toga suda Meliti Poljanec-Bubaš, kao stečajnom sucu u predmetu u povodu zahtjeva Financijske agencije Regionalni centar Zagreb, Podružnica Varaždin, Augusta Cesarca 2, Varaždin, za pokretanje skraćenog ste</w:t>
      </w:r>
      <w:r w:rsidR="003B3CC8">
        <w:rPr>
          <w:szCs w:val="24"/>
        </w:rPr>
        <w:t>čajno</w:t>
      </w:r>
      <w:r w:rsidR="00921B1B">
        <w:rPr>
          <w:szCs w:val="24"/>
        </w:rPr>
        <w:t>g postupka protiv dužnika BE-TRAS j.</w:t>
      </w:r>
      <w:r w:rsidR="003B3CC8">
        <w:rPr>
          <w:color w:themeColor="text1" w:val="000000"/>
          <w:szCs w:val="24"/>
        </w:rPr>
        <w:t xml:space="preserve">d.o.o., </w:t>
      </w:r>
      <w:r w:rsidR="00921B1B">
        <w:rPr>
          <w:color w:themeColor="text1" w:val="000000"/>
          <w:szCs w:val="24"/>
        </w:rPr>
        <w:t>Zamlača, Plitvička 42</w:t>
      </w:r>
      <w:r w:rsidR="002C0093">
        <w:rPr>
          <w:color w:themeColor="text1" w:val="000000"/>
          <w:szCs w:val="24"/>
        </w:rPr>
        <w:t>, OIB</w:t>
      </w:r>
      <w:r w:rsidR="00921B1B">
        <w:rPr>
          <w:color w:themeColor="text1" w:val="000000"/>
          <w:szCs w:val="24"/>
        </w:rPr>
        <w:t>: 98588244757</w:t>
      </w:r>
      <w:r w:rsidR="002C0093" w:rsidRPr="002161F0">
        <w:rPr>
          <w:szCs w:val="24"/>
        </w:rPr>
        <w:t xml:space="preserve">, dana </w:t>
      </w:r>
      <w:r w:rsidR="002C0093" w:rsidRPr="002161F0">
        <w:rPr>
          <w:color w:themeColor="text1" w:val="000000"/>
          <w:szCs w:val="24"/>
        </w:rPr>
        <w:t xml:space="preserve">23. ožujka 2016. </w:t>
      </w:r>
      <w:r w:rsidR="002C0093" w:rsidRPr="002161F0">
        <w:rPr>
          <w:szCs w:val="24"/>
        </w:rPr>
        <w:t>godine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>r i j e š i o  j 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I Otvara se stečajni postupak nad stečajnim dužnikom</w:t>
      </w:r>
      <w:r w:rsidR="00921B1B" w:rsidRPr="00921B1B">
        <w:rPr>
          <w:szCs w:val="24"/>
        </w:rPr>
        <w:t xml:space="preserve"> </w:t>
      </w:r>
      <w:r w:rsidR="00921B1B">
        <w:rPr>
          <w:szCs w:val="24"/>
        </w:rPr>
        <w:t>BE-TRAS j.</w:t>
      </w:r>
      <w:r w:rsidR="00921B1B">
        <w:rPr>
          <w:color w:themeColor="text1" w:val="000000"/>
          <w:szCs w:val="24"/>
        </w:rPr>
        <w:t>d.o.o., Zamlača, Plitvička 42, OIB: 98588244757</w:t>
      </w:r>
      <w:r w:rsidRPr="002161F0">
        <w:rPr>
          <w:szCs w:val="24"/>
        </w:rPr>
        <w:t xml:space="preserve">, s danom  </w:t>
      </w:r>
      <w:r w:rsidRPr="002161F0">
        <w:rPr>
          <w:color w:themeColor="text1" w:val="000000"/>
          <w:szCs w:val="24"/>
        </w:rPr>
        <w:t xml:space="preserve">23. ožujka 2016. </w:t>
      </w:r>
      <w:r w:rsidR="00615C58">
        <w:rPr>
          <w:szCs w:val="24"/>
        </w:rPr>
        <w:t>u 15,0</w:t>
      </w:r>
      <w:r w:rsidRPr="002161F0">
        <w:rPr>
          <w:szCs w:val="24"/>
        </w:rPr>
        <w:t>0</w:t>
      </w:r>
      <w:r w:rsidRPr="002161F0">
        <w:rPr>
          <w:color w:themeShade="BF" w:themeColor="accent6" w:val="E36C0A"/>
          <w:szCs w:val="24"/>
        </w:rPr>
        <w:t xml:space="preserve"> </w:t>
      </w:r>
      <w:r w:rsidRPr="002161F0">
        <w:rPr>
          <w:szCs w:val="24"/>
        </w:rPr>
        <w:t>sati.</w:t>
      </w:r>
    </w:p>
    <w:p w:rsidRDefault="00EE16FD" w:rsidP="00EE16FD" w:rsidR="00EE16FD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EE16FD" w:rsidR="003B3CC8">
      <w:pPr>
        <w:jc w:val="both"/>
        <w:rPr>
          <w:color w:themeColor="text1" w:val="000000"/>
          <w:szCs w:val="24"/>
        </w:rPr>
      </w:pPr>
      <w:r w:rsidRPr="002161F0">
        <w:rPr>
          <w:szCs w:val="24"/>
        </w:rPr>
        <w:tab/>
        <w:t xml:space="preserve">II Zaključuje se stečajni postupak nad stečajnim dužnikom </w:t>
      </w:r>
      <w:r w:rsidR="00921B1B">
        <w:rPr>
          <w:szCs w:val="24"/>
        </w:rPr>
        <w:t>BE-TRAS j.</w:t>
      </w:r>
      <w:r w:rsidR="00921B1B">
        <w:rPr>
          <w:color w:themeColor="text1" w:val="000000"/>
          <w:szCs w:val="24"/>
        </w:rPr>
        <w:t>d.o.o., Zamlača, Plitvička 42, OIB: 98588244757</w:t>
      </w:r>
      <w:r w:rsidR="00CE4EBD">
        <w:rPr>
          <w:color w:themeColor="text1" w:val="000000"/>
          <w:szCs w:val="24"/>
        </w:rPr>
        <w:t>.</w:t>
      </w:r>
    </w:p>
    <w:p w:rsidRDefault="00921B1B" w:rsidP="00EE16FD" w:rsidR="00921B1B" w:rsidRPr="002161F0">
      <w:pPr>
        <w:jc w:val="both"/>
        <w:rPr>
          <w:szCs w:val="24"/>
        </w:rPr>
      </w:pPr>
    </w:p>
    <w:p w:rsidRDefault="00EE16FD" w:rsidP="00921B1B" w:rsidR="00921B1B" w:rsidRPr="00962A57">
      <w:pPr>
        <w:jc w:val="both"/>
      </w:pPr>
      <w:r w:rsidRPr="002161F0">
        <w:rPr>
          <w:szCs w:val="24"/>
        </w:rPr>
        <w:tab/>
        <w:t xml:space="preserve">III Za stečajnog upravitelja imenuje se </w:t>
      </w:r>
      <w:r w:rsidR="00921B1B">
        <w:t>David Jakovljević, Kašinska 7, Sesvete, OIB: 63014812654.</w:t>
      </w:r>
    </w:p>
    <w:p w:rsidRDefault="003B3CC8" w:rsidP="003B3CC8" w:rsidR="003B3CC8">
      <w:pPr>
        <w:jc w:val="both"/>
      </w:pPr>
    </w:p>
    <w:p w:rsidRDefault="00EE16FD" w:rsidP="00921B1B" w:rsidR="00EE16FD" w:rsidRPr="002161F0">
      <w:pPr>
        <w:ind w:left="708"/>
        <w:jc w:val="both"/>
        <w:rPr>
          <w:szCs w:val="24"/>
        </w:rPr>
      </w:pPr>
      <w:r w:rsidRPr="002161F0">
        <w:rPr>
          <w:szCs w:val="24"/>
        </w:rPr>
        <w:t>IV Ovo rješenje objavit će se na e-Oglasnoj ploči suda.</w:t>
      </w:r>
    </w:p>
    <w:p w:rsidRDefault="002161F0" w:rsidP="00EE16FD" w:rsidR="002161F0" w:rsidRPr="002161F0">
      <w:pPr>
        <w:ind w:firstLine="708"/>
        <w:jc w:val="both"/>
        <w:rPr>
          <w:szCs w:val="24"/>
        </w:rPr>
      </w:pPr>
    </w:p>
    <w:p w:rsidRDefault="00EE16FD" w:rsidP="00EE16FD" w:rsidR="00EE16FD">
      <w:pPr>
        <w:jc w:val="both"/>
        <w:rPr>
          <w:color w:themeShade="BF" w:themeColor="accent6" w:val="E36C0A"/>
          <w:szCs w:val="24"/>
        </w:rPr>
      </w:pPr>
      <w:r w:rsidRPr="002161F0">
        <w:rPr>
          <w:szCs w:val="24"/>
        </w:rPr>
        <w:tab/>
        <w:t>V Po pravomoćnosti ovoga rješenja stečajni dužnik</w:t>
      </w:r>
      <w:r w:rsidR="00921B1B" w:rsidRPr="00921B1B">
        <w:rPr>
          <w:szCs w:val="24"/>
        </w:rPr>
        <w:t xml:space="preserve"> </w:t>
      </w:r>
      <w:r w:rsidR="00921B1B">
        <w:rPr>
          <w:szCs w:val="24"/>
        </w:rPr>
        <w:t>BE-TRAS j.</w:t>
      </w:r>
      <w:r w:rsidR="00921B1B">
        <w:rPr>
          <w:color w:themeColor="text1" w:val="000000"/>
          <w:szCs w:val="24"/>
        </w:rPr>
        <w:t>d.o.o., Zamlača, Plitvička 42, OIB: 98588244757</w:t>
      </w:r>
      <w:r w:rsidRPr="002161F0">
        <w:rPr>
          <w:szCs w:val="24"/>
        </w:rPr>
        <w:t xml:space="preserve">, bit će brisan iz </w:t>
      </w:r>
      <w:r w:rsidRPr="002161F0">
        <w:rPr>
          <w:color w:themeColor="text1" w:val="000000"/>
          <w:szCs w:val="24"/>
        </w:rPr>
        <w:t>sudskog registra</w:t>
      </w:r>
      <w:r w:rsidRPr="002161F0">
        <w:rPr>
          <w:color w:themeShade="BF" w:themeColor="accent6" w:val="E36C0A"/>
          <w:szCs w:val="24"/>
        </w:rPr>
        <w:t>.</w:t>
      </w:r>
    </w:p>
    <w:p w:rsidRDefault="002161F0" w:rsidP="00EE16FD" w:rsidR="002161F0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</w:p>
    <w:p w:rsidRDefault="00EE16FD" w:rsidP="00EE16FD" w:rsidR="00EE16FD">
      <w:pPr>
        <w:jc w:val="center"/>
        <w:rPr>
          <w:szCs w:val="24"/>
        </w:rPr>
      </w:pPr>
      <w:r w:rsidRPr="002161F0">
        <w:rPr>
          <w:szCs w:val="24"/>
        </w:rPr>
        <w:t>Obrazloženje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Predlagatelj je dana </w:t>
      </w:r>
      <w:r w:rsidR="00921B1B">
        <w:rPr>
          <w:color w:themeColor="text1" w:val="000000"/>
          <w:szCs w:val="24"/>
        </w:rPr>
        <w:t>30</w:t>
      </w:r>
      <w:r w:rsidRPr="002161F0">
        <w:rPr>
          <w:color w:themeColor="text1" w:val="000000"/>
          <w:szCs w:val="24"/>
        </w:rPr>
        <w:t xml:space="preserve">. prosinca 2015. </w:t>
      </w:r>
      <w:r w:rsidRPr="002161F0">
        <w:rPr>
          <w:szCs w:val="24"/>
        </w:rPr>
        <w:t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lastRenderedPageBreak/>
        <w:tab/>
        <w:t>Kako osoba ovlaštena za zastupanje pravne osobe u roku od 15 dana nije podnijela javnobilježnički ovjerovljeni prokazni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 xml:space="preserve">U Varaždinu </w:t>
      </w:r>
      <w:r w:rsidRPr="002161F0">
        <w:rPr>
          <w:color w:themeColor="text1" w:val="000000"/>
          <w:szCs w:val="24"/>
        </w:rPr>
        <w:t>23. ožujka 2016</w:t>
      </w:r>
    </w:p>
    <w:p w:rsidRDefault="00EE16FD" w:rsidP="00EE16FD" w:rsidR="002161F0">
      <w:pPr>
        <w:rPr>
          <w:szCs w:val="24"/>
        </w:rPr>
      </w:pP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</w:p>
    <w:p w:rsidRDefault="002161F0" w:rsidP="00EE16FD" w:rsidR="00EE16FD" w:rsidRPr="002161F0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</w:t>
      </w:r>
      <w:r w:rsidR="00EE16FD" w:rsidRPr="002161F0">
        <w:rPr>
          <w:szCs w:val="24"/>
        </w:rPr>
        <w:t xml:space="preserve"> Sutkinja</w:t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="00CE4EBD">
        <w:rPr>
          <w:szCs w:val="24"/>
        </w:rPr>
        <w:t xml:space="preserve">   </w:t>
      </w:r>
      <w:r w:rsidRPr="002161F0">
        <w:rPr>
          <w:szCs w:val="24"/>
        </w:rPr>
        <w:t>Melita Poljanec-Bubaš</w:t>
      </w:r>
    </w:p>
    <w:p w:rsidRDefault="00EE16FD" w:rsidP="00EE16FD" w:rsidR="00EE16FD">
      <w:pPr>
        <w:rPr>
          <w:szCs w:val="24"/>
        </w:rPr>
      </w:pPr>
    </w:p>
    <w:p w:rsidRDefault="00CE4EBD" w:rsidP="00EE16FD" w:rsidR="00CE4EBD">
      <w:pPr>
        <w:rPr>
          <w:szCs w:val="24"/>
        </w:rPr>
      </w:pPr>
    </w:p>
    <w:p w:rsidRDefault="00CE4EBD" w:rsidP="00EE16FD" w:rsidR="00CE4EBD">
      <w:pPr>
        <w:rPr>
          <w:szCs w:val="24"/>
        </w:rPr>
      </w:pPr>
    </w:p>
    <w:p w:rsidRDefault="00CE4EBD" w:rsidP="00EE16FD" w:rsidR="00CE4EBD">
      <w:pPr>
        <w:rPr>
          <w:szCs w:val="24"/>
        </w:rPr>
      </w:pPr>
    </w:p>
    <w:p w:rsidRDefault="00CE4EBD" w:rsidP="00EE16FD" w:rsidR="00CE4EB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ab/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 xml:space="preserve">           Uputa o pravnom lijeku: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>DNA: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Županijsko državno odvjetništvo u Varaždinu, Braće Radića 2</w:t>
      </w:r>
    </w:p>
    <w:p w:rsidRDefault="00EE16FD" w:rsidP="00EE16FD" w:rsidR="00921B1B">
      <w:pPr>
        <w:numPr>
          <w:ilvl w:val="0"/>
          <w:numId w:val="2"/>
        </w:numPr>
        <w:ind w:left="360"/>
        <w:rPr>
          <w:szCs w:val="24"/>
        </w:rPr>
      </w:pPr>
      <w:r w:rsidRPr="00921B1B">
        <w:rPr>
          <w:szCs w:val="24"/>
        </w:rPr>
        <w:t xml:space="preserve">Dužnik </w:t>
      </w:r>
      <w:r w:rsidR="00921B1B">
        <w:rPr>
          <w:szCs w:val="24"/>
        </w:rPr>
        <w:t>BE-TRAS j.</w:t>
      </w:r>
      <w:r w:rsidR="00921B1B">
        <w:rPr>
          <w:color w:themeColor="text1" w:val="000000"/>
          <w:szCs w:val="24"/>
        </w:rPr>
        <w:t>d.o.o., Zamlača, Plitvička 42</w:t>
      </w:r>
    </w:p>
    <w:p w:rsidRDefault="002C0093" w:rsidP="00EE16FD" w:rsidR="00921B1B">
      <w:pPr>
        <w:numPr>
          <w:ilvl w:val="0"/>
          <w:numId w:val="2"/>
        </w:numPr>
        <w:ind w:left="360"/>
        <w:rPr>
          <w:szCs w:val="24"/>
        </w:rPr>
      </w:pPr>
      <w:r w:rsidRPr="00921B1B">
        <w:rPr>
          <w:szCs w:val="24"/>
        </w:rPr>
        <w:t xml:space="preserve">Direktor dužnika </w:t>
      </w:r>
      <w:r w:rsidR="00921B1B">
        <w:t>Ivanka Benček, Zamlača, Plitvička 42</w:t>
      </w:r>
    </w:p>
    <w:p w:rsidRDefault="00EE16FD" w:rsidP="00EE16FD" w:rsidR="00EE16FD" w:rsidRPr="00921B1B">
      <w:pPr>
        <w:numPr>
          <w:ilvl w:val="0"/>
          <w:numId w:val="2"/>
        </w:numPr>
        <w:ind w:left="360"/>
        <w:rPr>
          <w:szCs w:val="24"/>
        </w:rPr>
      </w:pPr>
      <w:r w:rsidRPr="00921B1B">
        <w:rPr>
          <w:color w:themeColor="text1" w:val="000000"/>
          <w:szCs w:val="24"/>
        </w:rPr>
        <w:t xml:space="preserve">Sudski registar </w:t>
      </w:r>
      <w:r w:rsidRPr="00921B1B">
        <w:rPr>
          <w:szCs w:val="24"/>
        </w:rPr>
        <w:t>ovog suda radi zabilježbe (odmah i nakon pravomoćnosti)</w:t>
      </w:r>
      <w:r w:rsidRPr="00921B1B">
        <w:rPr>
          <w:rFonts w:eastAsia="Calibri"/>
          <w:szCs w:val="24"/>
        </w:rPr>
        <w:t xml:space="preserve"> 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Ministarstvo financija, Porezna uprava, Područni ured Sjeverna Hrvatska, Ispostava </w:t>
      </w:r>
      <w:r w:rsidRPr="002161F0">
        <w:rPr>
          <w:color w:themeColor="text1" w:val="000000"/>
          <w:szCs w:val="24"/>
        </w:rPr>
        <w:t>Varaždin, Graberje 1</w:t>
      </w:r>
    </w:p>
    <w:p w:rsidRDefault="00EE16FD" w:rsidP="00EE16FD" w:rsidR="003B3CC8">
      <w:pPr>
        <w:numPr>
          <w:ilvl w:val="0"/>
          <w:numId w:val="2"/>
        </w:numPr>
        <w:ind w:left="360"/>
        <w:rPr>
          <w:szCs w:val="24"/>
        </w:rPr>
      </w:pPr>
      <w:r w:rsidRPr="003B3CC8">
        <w:rPr>
          <w:szCs w:val="24"/>
        </w:rPr>
        <w:t xml:space="preserve">Stečajni upravitelj </w:t>
      </w:r>
      <w:r w:rsidR="00921B1B">
        <w:t>David Jakovljević, Kašinska 7, Sesvete</w:t>
      </w:r>
    </w:p>
    <w:p w:rsidRDefault="00EE16FD" w:rsidP="00EE16FD" w:rsidR="00EE16FD" w:rsidRPr="003B3CC8">
      <w:pPr>
        <w:numPr>
          <w:ilvl w:val="0"/>
          <w:numId w:val="2"/>
        </w:numPr>
        <w:ind w:left="360"/>
        <w:rPr>
          <w:szCs w:val="24"/>
        </w:rPr>
      </w:pPr>
      <w:r w:rsidRPr="003B3CC8">
        <w:rPr>
          <w:szCs w:val="24"/>
        </w:rPr>
        <w:t>e-Oglasna ploča suda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Kal. 20 dana </w:t>
      </w:r>
    </w:p>
    <w:p w:rsidRDefault="00107F19" w:rsidP="00107F19" w:rsidR="00107F19" w:rsidRPr="002161F0">
      <w:pPr>
        <w:rPr>
          <w:szCs w:val="24"/>
        </w:rPr>
      </w:pPr>
    </w:p>
    <w:sectPr w:rsidSect="00CE4EBD" w:rsidR="00107F19" w:rsidRPr="002161F0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D68" w:rsidP="00EE16FD" w:rsidR="00187D68">
      <w:r>
        <w:separator/>
      </w:r>
    </w:p>
  </w:endnote>
  <w:endnote w:id="0" w:type="continuationSeparator">
    <w:p w:rsidRDefault="00187D68" w:rsidP="00EE16FD" w:rsidR="00187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D68" w:rsidP="00EE16FD" w:rsidR="00187D68">
      <w:r>
        <w:separator/>
      </w:r>
    </w:p>
  </w:footnote>
  <w:footnote w:id="0" w:type="continuationSeparator">
    <w:p w:rsidRDefault="00187D68" w:rsidP="00EE16FD" w:rsidR="00187D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B" w:rsidP="00EE16FD" w:rsidR="00EE16FD">
    <w:pPr>
      <w:pStyle w:val="Zaglavlje"/>
      <w:jc w:val="right"/>
    </w:pPr>
    <w:r>
      <w:t>Poslovni broj: 2 St-1192</w:t>
    </w:r>
    <w:r w:rsidR="00EE16FD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D3B33"/>
    <w:rsid w:val="00107F19"/>
    <w:rsid w:val="00187D68"/>
    <w:rsid w:val="002161F0"/>
    <w:rsid w:val="002B3097"/>
    <w:rsid w:val="002C0093"/>
    <w:rsid w:val="00351255"/>
    <w:rsid w:val="003802A0"/>
    <w:rsid w:val="003B3CC8"/>
    <w:rsid w:val="00615C58"/>
    <w:rsid w:val="0079610A"/>
    <w:rsid w:val="00921B1B"/>
    <w:rsid w:val="00927BC6"/>
    <w:rsid w:val="00AB4E6B"/>
    <w:rsid w:val="00C33D0B"/>
    <w:rsid w:val="00CE4EBD"/>
    <w:rsid w:val="00DA23AB"/>
    <w:rsid w:val="00EE16FD"/>
    <w:rsid w:val="00F1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3D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D0B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D0B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D0B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D0B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3D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D0B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D0B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D0B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D0B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1192</izvorni_sadrzaj>
    <derivirana_varijabla naziv="DomainObject.Predmet.Broj_1">1192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St-1192/2015</izvorni_sadrzaj>
    <derivirana_varijabla naziv="DomainObject.Predmet.OznakaBroj_1">St-1192/2015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BE-TRAS jednostavno društvo s ograničenom odgovornošću za posredovanje u prometu</izvorni_sadrzaj>
    <derivirana_varijabla naziv="DomainObject.Predmet.ProtustrankaFormated_1">  BE-TRAS jednostavno društvo s ograničenom odgovornošću za posredovanje u prometu</derivirana_varijabla>
  </DomainObject.Predmet.ProtustrankaFormated>
  <DomainObject.Predmet.ProtustrankaFormatedOIB>
    <izvorni_sadrzaj>  BE-TRAS jednostavno društvo s ograničenom odgovornošću za posredovanje u prometu, OIB 98588244757</izvorni_sadrzaj>
    <derivirana_varijabla naziv="DomainObject.Predmet.ProtustrankaFormatedOIB_1">  BE-TRAS jednostavno društvo s ograničenom odgovornošću za posredovanje u prometu, OIB 98588244757</derivirana_varijabla>
  </DomainObject.Predmet.ProtustrankaFormatedOIB>
  <DomainObject.Predmet.ProtustrankaFormatedWithAdress>
    <izvorni_sadrzaj> BE-TRAS jednostavno društvo s ograničenom odgovornošću za posredovanje u prometu, Plitvička 42, 42205 Zamlača</izvorni_sadrzaj>
    <derivirana_varijabla naziv="DomainObject.Predmet.ProtustrankaFormatedWithAdress_1"> BE-TRAS jednostavno društvo s ograničenom odgovornošću za posredovanje u prometu, Plitvička 42, 42205 Zamlača</derivirana_varijabla>
  </DomainObject.Predmet.ProtustrankaFormatedWithAdress>
  <DomainObject.Predmet.ProtustrankaFormatedWithAdressOIB>
    <izvorni_sadrzaj> BE-TRAS jednostavno društvo s ograničenom odgovornošću za posredovanje u prometu, OIB 98588244757, Plitvička 42, 42205 Zamlača</izvorni_sadrzaj>
    <derivirana_varijabla naziv="DomainObject.Predmet.ProtustrankaFormatedWithAdressOIB_1"> BE-TRAS jednostavno društvo s ograničenom odgovornošću za posredovanje u prometu, OIB 98588244757, Plitvička 42, 42205 Zamlača</derivirana_varijabla>
  </DomainObject.Predmet.ProtustrankaFormatedWithAdressOIB>
  <DomainObject.Predmet.ProtustrankaWithAdress>
    <izvorni_sadrzaj>BE-TRAS jednostavno društvo s ograničenom odgovornošću za posredovanje u prometu Plitvička 42, 42205 Zamlača</izvorni_sadrzaj>
    <derivirana_varijabla naziv="DomainObject.Predmet.ProtustrankaWithAdress_1">BE-TRAS jednostavno društvo s ograničenom odgovornošću za posredovanje u prometu Plitvička 42, 42205 Zamlača</derivirana_varijabla>
  </DomainObject.Predmet.ProtustrankaWithAdress>
  <DomainObject.Predmet.ProtustrankaWithAdressOIB>
    <izvorni_sadrzaj>BE-TRAS jednostavno društvo s ograničenom odgovornošću za posredovanje u prometu, OIB 98588244757, Plitvička 42, 42205 Zamlača</izvorni_sadrzaj>
    <derivirana_varijabla naziv="DomainObject.Predmet.ProtustrankaWithAdressOIB_1">BE-TRAS jednostavno društvo s ograničenom odgovornošću za posredovanje u prometu, OIB 98588244757, Plitvička 42, 42205 Zamlača</derivirana_varijabla>
  </DomainObject.Predmet.ProtustrankaWithAdressOIB>
  <DomainObject.Predmet.ProtustrankaNazivFormated>
    <izvorni_sadrzaj>BE-TRAS jednostavno društvo s ograničenom odgovornošću za posredovanje u prometu</izvorni_sadrzaj>
    <derivirana_varijabla naziv="DomainObject.Predmet.ProtustrankaNazivFormated_1">BE-TRAS jednostavno društvo s ograničenom odgovornošću za posredovanje u prometu</derivirana_varijabla>
  </DomainObject.Predmet.ProtustrankaNazivFormated>
  <DomainObject.Predmet.ProtustrankaNazivFormatedOIB>
    <izvorni_sadrzaj>BE-TRAS jednostavno društvo s ograničenom odgovornošću za posredovanje u prometu, OIB 98588244757</izvorni_sadrzaj>
    <derivirana_varijabla naziv="DomainObject.Predmet.ProtustrankaNazivFormatedOIB_1">BE-TRAS jednostavno društvo s ograničenom odgovornošću za posredovanje u prometu, OIB 98588244757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182658.28</izvorni_sadrzaj>
    <derivirana_varijabla naziv="DomainObject.Predmet.TrenutnaVrijednost_1">182658.28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BE-TRAS jednostavno društvo s ograničenom odgovornošću za posredovanje u prometu</item>
    </izvorni_sadrzaj>
    <derivirana_varijabla naziv="DomainObject.Predmet.ProtuStrankaListFormated_1">
      <item>BE-TRAS jednostavno društvo s ograničenom odgovornošću za posredovanje u prometu</item>
    </derivirana_varijabla>
  </DomainObject.Predmet.ProtuStrankaListFormated>
  <DomainObject.Predmet.ProtuStrankaListFormatedOIB>
    <izvorni_sadrzaj>
      <item>BE-TRAS jednostavno društvo s ograničenom odgovornošću za posredovanje u prometu, OIB 98588244757</item>
    </izvorni_sadrzaj>
    <derivirana_varijabla naziv="DomainObject.Predmet.ProtuStrankaListFormatedOIB_1">
      <item>BE-TRAS jednostavno društvo s ograničenom odgovornošću za posredovanje u prometu, OIB 98588244757</item>
    </derivirana_varijabla>
  </DomainObject.Predmet.ProtuStrankaListFormatedOIB>
  <DomainObject.Predmet.ProtuStrankaListFormatedWithAdress>
    <izvorni_sadrzaj>
      <item>BE-TRAS jednostavno društvo s ograničenom odgovornošću za posredovanje u prometu, Plitvička 42, 42205 Zamlača</item>
    </izvorni_sadrzaj>
    <derivirana_varijabla naziv="DomainObject.Predmet.ProtuStrankaListFormatedWithAdress_1">
      <item>BE-TRAS jednostavno društvo s ograničenom odgovornošću za posredovanje u prometu, Plitvička 42, 42205 Zamlača</item>
    </derivirana_varijabla>
  </DomainObject.Predmet.ProtuStrankaListFormatedWithAdress>
  <DomainObject.Predmet.ProtuStrankaListFormatedWithAdressOIB>
    <izvorni_sadrzaj>
      <item>BE-TRAS jednostavno društvo s ograničenom odgovornošću za posredovanje u prometu, OIB 98588244757, Plitvička 42, 42205 Zamlača</item>
    </izvorni_sadrzaj>
    <derivirana_varijabla naziv="DomainObject.Predmet.ProtuStrankaListFormatedWithAdressOIB_1">
      <item>BE-TRAS jednostavno društvo s ograničenom odgovornošću za posredovanje u prometu, OIB 98588244757, Plitvička 42, 42205 Zamlača</item>
    </derivirana_varijabla>
  </DomainObject.Predmet.ProtuStrankaListFormatedWithAdressOIB>
  <DomainObject.Predmet.ProtuStrankaListNazivFormated>
    <izvorni_sadrzaj>
      <item>BE-TRAS jednostavno društvo s ograničenom odgovornošću za posredovanje u prometu</item>
    </izvorni_sadrzaj>
    <derivirana_varijabla naziv="DomainObject.Predmet.ProtuStrankaListNazivFormated_1">
      <item>BE-TRAS jednostavno društvo s ograničenom odgovornošću za posredovanje u prometu</item>
    </derivirana_varijabla>
  </DomainObject.Predmet.ProtuStrankaListNazivFormated>
  <DomainObject.Predmet.ProtuStrankaListNazivFormatedOIB>
    <izvorni_sadrzaj>
      <item>BE-TRAS jednostavno društvo s ograničenom odgovornošću za posredovanje u prometu, OIB 98588244757</item>
    </izvorni_sadrzaj>
    <derivirana_varijabla naziv="DomainObject.Predmet.ProtuStrankaListNazivFormatedOIB_1">
      <item>BE-TRAS jednostavno društvo s ograničenom odgovornošću za posredovanje u prometu, OIB 98588244757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BE-TRAS jednostavno društvo s ograničenom odgovornošću za posredovanje u prometu</izvorni_sadrzaj>
    <derivirana_varijabla naziv="DomainObject.Predmet.ProtustrankaIDrugi_1">BE-TRAS jednostavno društvo s ograničenom odgovornošću za posredovanje u prometu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BE-TRAS jednostavno društvo s ograničenom odgovornošću za posredovanje u prometu, OIB 98588244757, Plitvička 42, 42205 Zamlača</izvorni_sadrzaj>
    <derivirana_varijabla naziv="DomainObject.Predmet.ProtustrankaIDrugiAdressOIB_1">BE-TRAS jednostavno društvo s ograničenom odgovornošću za posredovanje u prometu, OIB 98588244757, Plitvička 42, 42205 Zamlača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BE-TRAS jednostavno društvo s ograničenom odgovornošću za posredovanje u prometu</item>
      <item>E-oglasna ploča</item>
      <item>Sudski registar, Trgovački sud u Varaždinu</item>
    </izvorni_sadrzaj>
    <derivirana_varijabla naziv="DomainObject.Predmet.SudioniciListNaziv_1">
      <item>Financijska agencija</item>
      <item>BE-TRAS jednostavno društvo s ograničenom odgovornošću za posredovanje u prometu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BE-TRAS jednostavno društvo s ograničenom odgovornošću za posredovanje u prometu, OIB 98588244757, Plitvička 42,42205 Zamlača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BE-TRAS jednostavno društvo s ograničenom odgovornošću za posredovanje u prometu, OIB 98588244757, Plitvička 42,42205 Zamlača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98588244757</item>
      <item>, OIB null</item>
      <item>, OIB null</item>
    </izvorni_sadrzaj>
    <derivirana_varijabla naziv="DomainObject.Predmet.SudioniciListNazivOIB_1">
      <item>, OIB 85821130368</item>
      <item>, OIB 98588244757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2655</properties:Characters>
  <properties:Lines>83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2016-03-23T11:11:00Z</dcterms:created>
  <dc:creator>Maja Kovačić</dc:creator>
  <cp:lastModifiedBy>Maja Marčec</cp:lastModifiedBy>
  <cp:lastPrinted>2016-03-23T11:27:00Z</cp:lastPrinted>
  <dcterms:modified xmlns:xsi="http://www.w3.org/2001/XMLSchema-instance" xsi:type="dcterms:W3CDTF">2016-03-23T12:11:00Z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