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a664" w14:paraId="ad0a664" w:rsidRDefault="007E70F9" w:rsidP="005D7BF8" w:rsidR="007E70F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0F9" w:rsidP="005D7BF8" w:rsidR="007E70F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E70F9" w:rsidP="005D7BF8" w:rsidR="007E70F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E70F9" w:rsidP="005D7BF8" w:rsidR="007E70F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BA5570" w:rsidRPr="00BA5570">
        <w:rPr>
          <w:rFonts w:hAnsi="Times New Roman" w:ascii="Times New Roman"/>
        </w:rPr>
        <w:t>Agencija za promet nekretninama RECITAL društvo s ograničenom odgovornošću, Rijeka, Krešimirova 60, OIB 24403211680</w:t>
      </w:r>
      <w:r w:rsidRPr="00231668">
        <w:rPr>
          <w:rFonts w:hAnsi="Times New Roman" w:ascii="Times New Roman"/>
          <w:b w:val="false"/>
        </w:rPr>
        <w:t xml:space="preserve">, dana </w:t>
      </w:r>
      <w:r w:rsidR="00BA5570">
        <w:rPr>
          <w:rFonts w:hAnsi="Times New Roman" w:ascii="Times New Roman"/>
          <w:b w:val="false"/>
        </w:rPr>
        <w:t>10. ožujka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BA5570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E11A84"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>prethodni</w:t>
      </w:r>
      <w:r w:rsidR="001A255B" w:rsidRPr="007720DA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31668">
        <w:rPr>
          <w:rFonts w:hAnsi="Times New Roman" w:ascii="Times New Roman"/>
          <w:b w:val="false"/>
        </w:rPr>
        <w:t xml:space="preserve">radi utvrđivanje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Pr="00BA5570">
        <w:rPr>
          <w:rFonts w:hAnsi="Times New Roman" w:ascii="Times New Roman"/>
        </w:rPr>
        <w:t>Agencija za promet nekretninama RECITAL društvo s ograničenom odgovornošću, Rijeka, Krešimirova 60, OIB 24403211680</w:t>
      </w:r>
      <w:r w:rsidR="007720DA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BA5570" w:rsidP="00C23818" w:rsidR="00BA5570" w:rsidRPr="00BA557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</w:rPr>
        <w:t>II.</w:t>
      </w:r>
      <w:r>
        <w:rPr>
          <w:rFonts w:hAnsi="Times New Roman" w:ascii="Times New Roman"/>
        </w:rPr>
        <w:tab/>
      </w:r>
      <w:r w:rsidRPr="00BA5570">
        <w:rPr>
          <w:rFonts w:hAnsi="Times New Roman" w:ascii="Times New Roman"/>
          <w:b w:val="false"/>
        </w:rPr>
        <w:t>Ročište zakazano za dan</w:t>
      </w:r>
      <w:r>
        <w:rPr>
          <w:rFonts w:hAnsi="Times New Roman" w:ascii="Times New Roman"/>
          <w:bCs/>
        </w:rPr>
        <w:t xml:space="preserve"> </w:t>
      </w:r>
      <w:r w:rsidRPr="00BA5570">
        <w:rPr>
          <w:rFonts w:hAnsi="Times New Roman" w:ascii="Times New Roman"/>
          <w:b w:val="false"/>
          <w:bCs/>
        </w:rPr>
        <w:t>17. ožujka 2017. godine u 10.00 sati otkazuje se kao bespredmetno.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BA5570">
        <w:rPr>
          <w:rFonts w:hAnsi="Times New Roman" w:ascii="Times New Roman"/>
          <w:b w:val="false"/>
        </w:rPr>
        <w:t>15. ožujka</w:t>
      </w:r>
      <w:r w:rsidR="00E95B24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BA5570" w:rsidRPr="00BA5570">
        <w:rPr>
          <w:rFonts w:hAnsi="Times New Roman" w:ascii="Times New Roman"/>
          <w:b w:val="false"/>
        </w:rPr>
        <w:t xml:space="preserve">Agencija za promet nekretninama RECITAL društvo s ograničenom odgovornošću, Rijeka, Krešimirova 60, OIB 24403211680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01. rujna 2015. godine u Očevidniku redoslijeda osnova za plaćanje ima evidentirane neizvršene osnove za plaćanje u neprekinutom razdoblju od 337 dana u ukupnom iznosu od 33.540,59 kn u koji iznos je uračunata i kamata i naknada Financijske agencije za provedbe ovrhe, da dužnik ima jednog zaposlenika, te dostavila potvrdu o neizvršenim osnovama za plaćanje iz koje proizlazi da dužnik na dan 15. lipnja 2016. godine ima evidentirane neizvršene osnove za plaćanje u neprekinutom razdoblju od 624 dana. </w:t>
      </w:r>
    </w:p>
    <w:p w:rsidRDefault="00231668" w:rsidP="00902E20" w:rsidR="0023166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posl. broj St-</w:t>
      </w:r>
      <w:r w:rsidR="00BA5570">
        <w:rPr>
          <w:rFonts w:hAnsi="Times New Roman" w:ascii="Times New Roman"/>
          <w:b w:val="false"/>
        </w:rPr>
        <w:t>680</w:t>
      </w:r>
      <w:r>
        <w:rPr>
          <w:rFonts w:hAnsi="Times New Roman" w:ascii="Times New Roman"/>
          <w:b w:val="false"/>
        </w:rPr>
        <w:t>/16-</w:t>
      </w:r>
      <w:r w:rsidR="00BA557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 </w:t>
      </w:r>
      <w:r w:rsidR="00BA5570">
        <w:rPr>
          <w:rFonts w:hAnsi="Times New Roman" w:ascii="Times New Roman"/>
          <w:b w:val="false"/>
        </w:rPr>
        <w:t>14. srpnja</w:t>
      </w:r>
      <w:r>
        <w:rPr>
          <w:rFonts w:hAnsi="Times New Roman" w:ascii="Times New Roman"/>
          <w:b w:val="false"/>
        </w:rPr>
        <w:t xml:space="preserve"> 2016. godine pokrenut je prethodni postupak radi utvrđivanja pretpostavki za otvaranje stečajnog postupka nad dužnikom. </w:t>
      </w:r>
    </w:p>
    <w:p w:rsidRDefault="00E15DA4" w:rsidP="00902E20" w:rsidR="00E74BC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 dužnik je podnio sudu </w:t>
      </w:r>
      <w:r w:rsidR="00231668">
        <w:rPr>
          <w:rFonts w:hAnsi="Times New Roman" w:ascii="Times New Roman"/>
          <w:b w:val="false"/>
        </w:rPr>
        <w:t xml:space="preserve">potvrdu Financijske agencije od </w:t>
      </w:r>
      <w:r w:rsidR="00BA5570">
        <w:rPr>
          <w:rFonts w:hAnsi="Times New Roman" w:ascii="Times New Roman"/>
          <w:b w:val="false"/>
        </w:rPr>
        <w:t>08.ožujka</w:t>
      </w:r>
      <w:r w:rsidR="00231668">
        <w:rPr>
          <w:rFonts w:hAnsi="Times New Roman" w:ascii="Times New Roman"/>
          <w:b w:val="false"/>
        </w:rPr>
        <w:t xml:space="preserve"> 2017. godine iz koje je razvidno </w:t>
      </w:r>
      <w:r>
        <w:rPr>
          <w:rFonts w:hAnsi="Times New Roman" w:ascii="Times New Roman"/>
          <w:b w:val="false"/>
        </w:rPr>
        <w:t xml:space="preserve">da </w:t>
      </w:r>
      <w:r w:rsidR="00E74BCB">
        <w:rPr>
          <w:rFonts w:hAnsi="Times New Roman" w:ascii="Times New Roman"/>
          <w:b w:val="false"/>
        </w:rPr>
        <w:t>dužnik na dan</w:t>
      </w:r>
      <w:r w:rsidR="003B3B30">
        <w:rPr>
          <w:rFonts w:hAnsi="Times New Roman" w:ascii="Times New Roman"/>
          <w:b w:val="false"/>
        </w:rPr>
        <w:t xml:space="preserve"> </w:t>
      </w:r>
      <w:r w:rsidR="00BA5570">
        <w:rPr>
          <w:rFonts w:hAnsi="Times New Roman" w:ascii="Times New Roman"/>
          <w:b w:val="false"/>
        </w:rPr>
        <w:t>08. ožujka</w:t>
      </w:r>
      <w:r w:rsidR="00231668">
        <w:rPr>
          <w:rFonts w:hAnsi="Times New Roman" w:ascii="Times New Roman"/>
          <w:b w:val="false"/>
        </w:rPr>
        <w:t xml:space="preserve"> 2017</w:t>
      </w:r>
      <w:r w:rsidR="00E74BCB">
        <w:rPr>
          <w:rFonts w:hAnsi="Times New Roman" w:ascii="Times New Roman"/>
          <w:b w:val="false"/>
        </w:rPr>
        <w:t>.</w:t>
      </w:r>
      <w:r w:rsidR="003B3B30">
        <w:rPr>
          <w:rFonts w:hAnsi="Times New Roman" w:ascii="Times New Roman"/>
          <w:b w:val="false"/>
        </w:rPr>
        <w:t xml:space="preserve"> </w:t>
      </w:r>
      <w:r w:rsidR="00E74BCB">
        <w:rPr>
          <w:rFonts w:hAnsi="Times New Roman" w:ascii="Times New Roman"/>
          <w:b w:val="false"/>
        </w:rPr>
        <w:t>g</w:t>
      </w:r>
      <w:r w:rsidR="003B3B30">
        <w:rPr>
          <w:rFonts w:hAnsi="Times New Roman" w:ascii="Times New Roman"/>
          <w:b w:val="false"/>
        </w:rPr>
        <w:t>odine</w:t>
      </w:r>
      <w:r w:rsidR="001216CB">
        <w:rPr>
          <w:rFonts w:hAnsi="Times New Roman" w:ascii="Times New Roman"/>
          <w:b w:val="false"/>
        </w:rPr>
        <w:t xml:space="preserve"> na računima nema nepodmirenih obveza </w:t>
      </w:r>
      <w:r w:rsidR="001216CB" w:rsidRPr="001216CB">
        <w:rPr>
          <w:rFonts w:hAnsi="Times New Roman" w:ascii="Times New Roman"/>
          <w:b w:val="false"/>
        </w:rPr>
        <w:t>za plaćanje evidentiranih u Očevidniku redoslijeda osnova za plaćanje.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BA5570">
        <w:rPr>
          <w:rFonts w:hAnsi="Times New Roman" w:ascii="Times New Roman"/>
          <w:b w:val="false"/>
        </w:rPr>
        <w:t>točki I. izreke.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A5570">
        <w:rPr>
          <w:rFonts w:hAnsi="Times New Roman" w:ascii="Times New Roman"/>
          <w:b w:val="false"/>
        </w:rPr>
        <w:t>10. ožujka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231668" w:rsidP="001A5F3A" w:rsid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31668" w:rsidP="001A5F3A" w:rsidR="00231668" w:rsidRPr="00D25CF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231668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231668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B43EA6">
        <w:rPr>
          <w:rFonts w:hAnsi="Times New Roman" w:ascii="Times New Roman"/>
          <w:b w:val="false"/>
          <w:sz w:val="20"/>
          <w:szCs w:val="20"/>
        </w:rPr>
        <w:t>po opun. Vesna Žic, odvj. u Rijeci, Dolac 8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231668" w:rsidP="00993942" w:rsidR="00231668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43EA6">
        <w:rPr>
          <w:rFonts w:hAnsi="Times New Roman" w:ascii="Times New Roman"/>
          <w:b w:val="false"/>
          <w:sz w:val="20"/>
          <w:szCs w:val="20"/>
        </w:rPr>
        <w:t>10.3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Pr="00993942">
        <w:rPr>
          <w:rFonts w:hAnsi="Times New Roman" w:ascii="Times New Roman"/>
          <w:b w:val="false"/>
          <w:sz w:val="20"/>
          <w:szCs w:val="20"/>
        </w:rPr>
        <w:t>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0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A5570">
      <w:rPr>
        <w:rFonts w:hAnsi="Times New Roman" w:ascii="Times New Roman"/>
        <w:b w:val="false"/>
      </w:rPr>
      <w:t>680</w:t>
    </w:r>
    <w:r w:rsidR="00E15DA4">
      <w:rPr>
        <w:rFonts w:hAnsi="Times New Roman" w:ascii="Times New Roman"/>
        <w:b w:val="false"/>
      </w:rPr>
      <w:t>/16-</w:t>
    </w:r>
    <w:r w:rsidR="00BA5570">
      <w:rPr>
        <w:rFonts w:hAnsi="Times New Roman" w:ascii="Times New Roman"/>
        <w:b w:val="false"/>
      </w:rPr>
      <w:t>15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0F9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7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0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70F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E7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70F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E7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0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70F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E7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70F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RECITAL d.o.o.</izvorni_sadrzaj>
    <derivirana_varijabla naziv="DomainObject.Predmet.ProtustrankaFormated_1">  RECITAL d.o.o.</derivirana_varijabla>
  </DomainObject.Predmet.ProtustrankaFormated>
  <DomainObject.Predmet.ProtustrankaFormatedOIB>
    <izvorni_sadrzaj>  RECITAL d.o.o., OIB 24403211680</izvorni_sadrzaj>
    <derivirana_varijabla naziv="DomainObject.Predmet.ProtustrankaFormatedOIB_1">  RECITAL d.o.o., OIB 24403211680</derivirana_varijabla>
  </DomainObject.Predmet.ProtustrankaFormatedOIB>
  <DomainObject.Predmet.ProtustrankaFormatedWithAdress>
    <izvorni_sadrzaj> RECITAL d.o.o., Krešimirova 60, 51000 Rijeka</izvorni_sadrzaj>
    <derivirana_varijabla naziv="DomainObject.Predmet.ProtustrankaFormatedWithAdress_1"> RECITAL d.o.o., Krešimirova 60, 51000 Rijeka</derivirana_varijabla>
  </DomainObject.Predmet.ProtustrankaFormatedWithAdress>
  <DomainObject.Predmet.ProtustrankaFormatedWithAdressOIB>
    <izvorni_sadrzaj> RECITAL d.o.o., OIB 24403211680, Krešimirova 60, 51000 Rijeka</izvorni_sadrzaj>
    <derivirana_varijabla naziv="DomainObject.Predmet.ProtustrankaFormatedWithAdressOIB_1"> RECITAL d.o.o., OIB 24403211680, Krešimirova 60, 51000 Rijeka</derivirana_varijabla>
  </DomainObject.Predmet.ProtustrankaFormatedWithAdressOIB>
  <DomainObject.Predmet.ProtustrankaWithAdress>
    <izvorni_sadrzaj>RECITAL d.o.o. Krešimirova 60, 51000 Rijeka</izvorni_sadrzaj>
    <derivirana_varijabla naziv="DomainObject.Predmet.ProtustrankaWithAdress_1">RECITAL d.o.o. Krešimirova 60, 51000 Rijeka</derivirana_varijabla>
  </DomainObject.Predmet.ProtustrankaWithAdress>
  <DomainObject.Predmet.ProtustrankaWithAdressOIB>
    <izvorni_sadrzaj>RECITAL d.o.o., OIB 24403211680, Krešimirova 60, 51000 Rijeka</izvorni_sadrzaj>
    <derivirana_varijabla naziv="DomainObject.Predmet.ProtustrankaWithAdressOIB_1">RECITAL d.o.o., OIB 24403211680, Krešimirova 60, 51000 Rijeka</derivirana_varijabla>
  </DomainObject.Predmet.ProtustrankaWithAdressOIB>
  <DomainObject.Predmet.ProtustrankaNazivFormated>
    <izvorni_sadrzaj>RECITAL d.o.o.</izvorni_sadrzaj>
    <derivirana_varijabla naziv="DomainObject.Predmet.ProtustrankaNazivFormated_1">RECITAL d.o.o.</derivirana_varijabla>
  </DomainObject.Predmet.ProtustrankaNazivFormated>
  <DomainObject.Predmet.ProtustrankaNazivFormatedOIB>
    <izvorni_sadrzaj>RECITAL d.o.o., OIB 24403211680</izvorni_sadrzaj>
    <derivirana_varijabla naziv="DomainObject.Predmet.ProtustrankaNazivFormatedOIB_1">RECITAL d.o.o., OIB 24403211680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RECITAL d.o.o.</item>
    </izvorni_sadrzaj>
    <derivirana_varijabla naziv="DomainObject.Predmet.ProtuStrankaListFormated_1">
      <item>RECITAL d.o.o.</item>
    </derivirana_varijabla>
  </DomainObject.Predmet.ProtuStrankaListFormated>
  <DomainObject.Predmet.ProtuStrankaListFormatedOIB>
    <izvorni_sadrzaj>
      <item>RECITAL d.o.o., OIB 24403211680</item>
    </izvorni_sadrzaj>
    <derivirana_varijabla naziv="DomainObject.Predmet.ProtuStrankaListFormatedOIB_1">
      <item>RECITAL d.o.o., OIB 24403211680</item>
    </derivirana_varijabla>
  </DomainObject.Predmet.ProtuStrankaListFormatedOIB>
  <DomainObject.Predmet.ProtuStrankaListFormatedWithAdress>
    <izvorni_sadrzaj>
      <item>RECITAL d.o.o., Krešimirova 60, 51000 Rijeka</item>
    </izvorni_sadrzaj>
    <derivirana_varijabla naziv="DomainObject.Predmet.ProtuStrankaListFormatedWithAdress_1">
      <item>RECITAL d.o.o., Krešimirova 60, 51000 Rijeka</item>
    </derivirana_varijabla>
  </DomainObject.Predmet.ProtuStrankaListFormatedWithAdress>
  <DomainObject.Predmet.ProtuStrankaListFormatedWithAdressOIB>
    <izvorni_sadrzaj>
      <item>RECITAL d.o.o., OIB 24403211680, Krešimirova 60, 51000 Rijeka</item>
    </izvorni_sadrzaj>
    <derivirana_varijabla naziv="DomainObject.Predmet.ProtuStrankaListFormatedWithAdressOIB_1">
      <item>RECITAL d.o.o., OIB 24403211680, Krešimirova 60, 51000 Rijeka</item>
    </derivirana_varijabla>
  </DomainObject.Predmet.ProtuStrankaListFormatedWithAdressOIB>
  <DomainObject.Predmet.ProtuStrankaListNazivFormated>
    <izvorni_sadrzaj>
      <item>RECITAL d.o.o.</item>
    </izvorni_sadrzaj>
    <derivirana_varijabla naziv="DomainObject.Predmet.ProtuStrankaListNazivFormated_1">
      <item>RECITAL d.o.o.</item>
    </derivirana_varijabla>
  </DomainObject.Predmet.ProtuStrankaListNazivFormated>
  <DomainObject.Predmet.ProtuStrankaListNazivFormatedOIB>
    <izvorni_sadrzaj>
      <item>RECITAL d.o.o., OIB 24403211680</item>
    </izvorni_sadrzaj>
    <derivirana_varijabla naziv="DomainObject.Predmet.ProtuStrankaListNazivFormatedOIB_1">
      <item>RECITAL d.o.o., OIB 24403211680</item>
    </derivirana_varijabla>
  </DomainObject.Predmet.ProtuStrankaListNazivFormatedOIB>
  <DomainObject.Predmet.OstaliListFormated>
    <izvorni_sadrzaj>
      <item>Ilfad Mahmić</item>
      <item>VESNA ŽIC</item>
    </izvorni_sadrzaj>
    <derivirana_varijabla naziv="DomainObject.Predmet.OstaliListFormated_1">
      <item>Ilfad Mahmić</item>
      <item>VESNA ŽIC</item>
    </derivirana_varijabla>
  </DomainObject.Predmet.OstaliListFormated>
  <DomainObject.Predmet.OstaliListFormatedOIB>
    <izvorni_sadrzaj>
      <item>Ilfad Mahmić, OIB 83875097332</item>
      <item>VESNA ŽIC</item>
    </izvorni_sadrzaj>
    <derivirana_varijabla naziv="DomainObject.Predmet.OstaliListFormatedOIB_1">
      <item>Ilfad Mahmić, OIB 83875097332</item>
      <item>VESNA ŽIC</item>
    </derivirana_varijabla>
  </DomainObject.Predmet.OstaliListFormatedOIB>
  <DomainObject.Predmet.OstaliListFormatedWithAdress>
    <izvorni_sadrzaj>
      <item>Ilfad Mahmić, Zvonimirova 21, 51000 Rijeka</item>
      <item>VESNA ŽIC, DOLAC 8, 51000 Rijeka</item>
    </izvorni_sadrzaj>
    <derivirana_varijabla naziv="DomainObject.Predmet.OstaliListFormatedWithAdress_1">
      <item>Ilfad Mahmić, Zvonimirova 21, 51000 Rijeka</item>
      <item>VESNA ŽIC, DOLAC 8, 51000 Rijeka</item>
    </derivirana_varijabla>
  </DomainObject.Predmet.OstaliListFormatedWithAdress>
  <DomainObject.Predmet.OstaliListFormatedWithAdressOIB>
    <izvorni_sadrzaj>
      <item>Ilfad Mahmić, OIB 83875097332, Zvonimirova 21, 51000 Rijeka</item>
      <item>VESNA ŽIC, DOLAC 8, 51000 Rijeka</item>
    </izvorni_sadrzaj>
    <derivirana_varijabla naziv="DomainObject.Predmet.OstaliListFormatedWithAdressOIB_1">
      <item>Ilfad Mahmić, OIB 83875097332, Zvonimirova 21, 51000 Rijeka</item>
      <item>VESNA ŽIC, DOLAC 8, 51000 Rijeka</item>
    </derivirana_varijabla>
  </DomainObject.Predmet.OstaliListFormatedWithAdressOIB>
  <DomainObject.Predmet.OstaliListNazivFormated>
    <izvorni_sadrzaj>
      <item>Ilfad Mahmić</item>
      <item>VESNA ŽIC</item>
    </izvorni_sadrzaj>
    <derivirana_varijabla naziv="DomainObject.Predmet.OstaliListNazivFormated_1">
      <item>Ilfad Mahmić</item>
      <item>VESNA ŽIC</item>
    </derivirana_varijabla>
  </DomainObject.Predmet.OstaliListNazivFormated>
  <DomainObject.Predmet.OstaliListNazivFormatedOIB>
    <izvorni_sadrzaj>
      <item>Ilfad Mahmić, OIB 83875097332</item>
      <item>VESNA ŽIC</item>
    </izvorni_sadrzaj>
    <derivirana_varijabla naziv="DomainObject.Predmet.OstaliListNazivFormatedOIB_1">
      <item>Ilfad Mahmić, OIB 83875097332</item>
      <item>VESNA ŽIC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RECITAL d.o.o.</izvorni_sadrzaj>
    <derivirana_varijabla naziv="DomainObject.Predmet.ProtustrankaIDrugi_1">RECITAL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RECITAL d.o.o., OIB 24403211680, Krešimirova 60, 51000 Rijeka</izvorni_sadrzaj>
    <derivirana_varijabla naziv="DomainObject.Predmet.ProtustrankaIDrugiAdressOIB_1">RECITAL d.o.o., OIB 24403211680, Krešimirova 60,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RECITAL d.o.o.</item>
      <item>Ilfad Mahmić</item>
      <item>VESNA ŽIC</item>
    </izvorni_sadrzaj>
    <derivirana_varijabla naziv="DomainObject.Predmet.SudioniciListNaziv_1">
      <item>FINA Rijeka</item>
      <item>RECITAL d.o.o.</item>
      <item>Ilfad Mahmić</item>
      <item>VESNA ŽIC</item>
    </derivirana_varijabla>
  </DomainObject.Predmet.SudioniciListNaziv>
  <DomainObject.Predmet.SudioniciListAdressOIB>
    <izvorni_sadrzaj>
      <item>FINA Rijeka, OIB 85821130368, Frana Kurelca 8,51000 Rijeka</item>
      <item>RECITAL d.o.o., OIB 24403211680, Krešimirova 60,51000 Rijeka</item>
      <item>Ilfad Mahmić, OIB 83875097332, Zvonimirova 21,51000 Rijeka</item>
      <item>VESNA ŽIC, DOLAC 8,51000 Rijeka</item>
    </izvorni_sadrzaj>
    <derivirana_varijabla naziv="DomainObject.Predmet.SudioniciListAdressOIB_1">
      <item>FINA Rijeka, OIB 85821130368, Frana Kurelca 8,51000 Rijeka</item>
      <item>RECITAL d.o.o., OIB 24403211680, Krešimirova 60,51000 Rijeka</item>
      <item>Ilfad Mahmić, OIB 83875097332, Zvonimirova 21,51000 Rijeka</item>
      <item>VESNA ŽIC, DOLAC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24403211680</item>
      <item>, OIB 83875097332</item>
      <item>, OIB null</item>
    </izvorni_sadrzaj>
    <derivirana_varijabla naziv="DomainObject.Predmet.SudioniciListNazivOIB_1">
      <item>, OIB 85821130368</item>
      <item>, OIB 24403211680</item>
      <item>, OIB 83875097332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459</properties:Words>
  <properties:Characters>2508</properties:Characters>
  <properties:Lines>72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2017-03-10T09:03:00Z</dcterms:created>
  <dc:creator>korlevicd</dc:creator>
  <cp:lastModifiedBy>Jasna Radulović</cp:lastModifiedBy>
  <cp:lastPrinted>2017-03-10T09:05:00Z</cp:lastPrinted>
  <dcterms:modified xmlns:xsi="http://www.w3.org/2001/XMLSchema-instance" xsi:type="dcterms:W3CDTF">2017-03-10T09:07:00Z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