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127d" w14:paraId="ece127d" w:rsidRDefault="00ED4EF9" w:rsidP="00516B37" w:rsidR="00FD0926" w:rsidRPr="0000378A">
      <w:pPr>
        <w:jc w:val="both"/>
        <w15:collapsed w:val="false"/>
        <w:rPr>
          <w:lang w:val="hr-HR"/>
        </w:rPr>
      </w:pPr>
      <w:bookmarkStart w:name="_GoBack" w:id="0"/>
      <w:bookmarkEnd w:id="0"/>
      <w:r w:rsidRPr="0000378A">
        <w:rPr>
          <w:lang w:val="hr-HR"/>
        </w:rPr>
        <w:tab/>
      </w:r>
      <w:r w:rsidRPr="0000378A">
        <w:rPr>
          <w:lang w:val="hr-HR"/>
        </w:rPr>
        <w:tab/>
      </w:r>
      <w:r w:rsidRPr="0000378A">
        <w:rPr>
          <w:lang w:val="hr-HR"/>
        </w:rPr>
        <w:tab/>
      </w:r>
      <w:r w:rsidRPr="0000378A">
        <w:rPr>
          <w:lang w:val="hr-HR"/>
        </w:rPr>
        <w:tab/>
      </w:r>
    </w:p>
    <w:p w:rsidRDefault="00CE476C" w:rsidP="00CE476C" w:rsidR="00CE476C" w:rsidRPr="0000378A">
      <w:pPr>
        <w:rPr>
          <w:lang w:val="hr-HR"/>
        </w:rPr>
      </w:pPr>
      <w:r w:rsidRPr="0000378A">
        <w:rPr>
          <w:lang w:val="hr-HR"/>
        </w:rPr>
        <w:t xml:space="preserve">                 </w:t>
      </w:r>
      <w:r w:rsidR="00FD0682" w:rsidRPr="0000378A">
        <w:rPr>
          <w:noProof/>
          <w:lang w:eastAsia="hr-HR" w:val="hr-HR"/>
        </w:rPr>
        <w:drawing>
          <wp:inline distR="0" distL="0" distB="0" distT="0">
            <wp:extent cy="670560" cx="528320"/>
            <wp:effectExtent b="0" r="508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378A">
        <w:rPr>
          <w:lang w:val="hr-HR"/>
        </w:rPr>
        <w:t xml:space="preserve">                                                            </w:t>
      </w:r>
    </w:p>
    <w:p w:rsidRDefault="00CE476C" w:rsidP="00CE476C" w:rsidR="00CE476C" w:rsidRPr="0000378A">
      <w:pPr>
        <w:rPr>
          <w:lang w:val="hr-HR"/>
        </w:rPr>
      </w:pPr>
      <w:r w:rsidRPr="0000378A">
        <w:rPr>
          <w:lang w:val="hr-HR"/>
        </w:rPr>
        <w:t xml:space="preserve"> REPUBLIKA HRVATSKA </w:t>
      </w:r>
      <w:r w:rsidRPr="0000378A">
        <w:rPr>
          <w:lang w:val="hr-HR"/>
        </w:rPr>
        <w:tab/>
      </w:r>
      <w:r w:rsidRPr="0000378A">
        <w:rPr>
          <w:lang w:val="hr-HR"/>
        </w:rPr>
        <w:tab/>
      </w:r>
      <w:r w:rsidRPr="0000378A">
        <w:rPr>
          <w:lang w:val="hr-HR"/>
        </w:rPr>
        <w:tab/>
      </w:r>
      <w:r w:rsidRPr="0000378A">
        <w:rPr>
          <w:lang w:val="hr-HR"/>
        </w:rPr>
        <w:tab/>
      </w:r>
      <w:r w:rsidRPr="0000378A">
        <w:rPr>
          <w:lang w:val="hr-HR"/>
        </w:rPr>
        <w:tab/>
      </w:r>
    </w:p>
    <w:p w:rsidRDefault="00CE476C" w:rsidP="00CE476C" w:rsidR="00CE476C" w:rsidRPr="0000378A">
      <w:pPr>
        <w:rPr>
          <w:lang w:val="hr-HR"/>
        </w:rPr>
      </w:pPr>
      <w:r w:rsidRPr="0000378A">
        <w:rPr>
          <w:lang w:val="hr-HR"/>
        </w:rPr>
        <w:t xml:space="preserve"> TRGOVAČKI SUD U PAZINU</w:t>
      </w:r>
    </w:p>
    <w:p w:rsidRDefault="00CE476C" w:rsidP="00CE476C" w:rsidR="0000378A">
      <w:pPr>
        <w:rPr>
          <w:lang w:val="hr-HR"/>
        </w:rPr>
      </w:pPr>
      <w:r w:rsidRPr="0000378A">
        <w:rPr>
          <w:lang w:val="hr-HR"/>
        </w:rPr>
        <w:t xml:space="preserve"> </w:t>
      </w:r>
      <w:r w:rsidR="0000378A">
        <w:rPr>
          <w:lang w:val="hr-HR"/>
        </w:rPr>
        <w:tab/>
      </w:r>
      <w:r w:rsidRPr="0000378A">
        <w:rPr>
          <w:lang w:val="hr-HR"/>
        </w:rPr>
        <w:t xml:space="preserve">Pazin, </w:t>
      </w:r>
      <w:proofErr w:type="spellStart"/>
      <w:r w:rsidRPr="0000378A">
        <w:rPr>
          <w:lang w:val="hr-HR"/>
        </w:rPr>
        <w:t>Dršćevka</w:t>
      </w:r>
      <w:proofErr w:type="spellEnd"/>
      <w:r w:rsidRPr="0000378A">
        <w:rPr>
          <w:lang w:val="hr-HR"/>
        </w:rPr>
        <w:t xml:space="preserve"> 1</w:t>
      </w:r>
      <w:r w:rsidRPr="0000378A">
        <w:rPr>
          <w:lang w:val="hr-HR"/>
        </w:rPr>
        <w:tab/>
      </w:r>
    </w:p>
    <w:p w:rsidRDefault="00CE476C" w:rsidP="00CE476C" w:rsidR="00CE476C" w:rsidRPr="0000378A">
      <w:pPr>
        <w:rPr>
          <w:lang w:val="hr-HR"/>
        </w:rPr>
      </w:pPr>
      <w:r w:rsidRPr="0000378A">
        <w:rPr>
          <w:lang w:val="hr-HR"/>
        </w:rPr>
        <w:tab/>
      </w:r>
      <w:r w:rsidRPr="0000378A">
        <w:rPr>
          <w:lang w:val="hr-HR"/>
        </w:rPr>
        <w:tab/>
      </w:r>
      <w:r w:rsidRPr="0000378A">
        <w:rPr>
          <w:lang w:val="hr-HR"/>
        </w:rPr>
        <w:tab/>
      </w:r>
      <w:r w:rsidRPr="0000378A">
        <w:rPr>
          <w:lang w:val="hr-HR"/>
        </w:rPr>
        <w:tab/>
      </w:r>
    </w:p>
    <w:p w:rsidRDefault="00CE476C" w:rsidP="00CE476C" w:rsidR="00CE476C" w:rsidRPr="0000378A">
      <w:pPr>
        <w:jc w:val="center"/>
        <w:rPr>
          <w:lang w:val="hr-HR"/>
        </w:rPr>
      </w:pPr>
      <w:r w:rsidRPr="0000378A">
        <w:rPr>
          <w:lang w:val="hr-HR"/>
        </w:rPr>
        <w:t>R E P U B L I K A   H R V A T S K A</w:t>
      </w:r>
    </w:p>
    <w:p w:rsidRDefault="00CE476C" w:rsidP="00CE476C" w:rsidR="00CE476C" w:rsidRPr="0000378A">
      <w:pPr>
        <w:jc w:val="center"/>
        <w:rPr>
          <w:lang w:val="hr-HR"/>
        </w:rPr>
      </w:pPr>
      <w:r w:rsidRPr="0000378A">
        <w:rPr>
          <w:lang w:val="hr-HR"/>
        </w:rPr>
        <w:t>R J E Š E N J E</w:t>
      </w:r>
    </w:p>
    <w:p w:rsidRDefault="00CE476C" w:rsidP="00CE476C" w:rsidR="00CE476C" w:rsidRPr="0000378A">
      <w:pPr>
        <w:jc w:val="both"/>
        <w:rPr>
          <w:lang w:val="hr-HR"/>
        </w:rPr>
      </w:pPr>
    </w:p>
    <w:p w:rsidRDefault="00CE476C" w:rsidP="00CE476C" w:rsidR="00ED4EF9" w:rsidRPr="0000378A">
      <w:pPr>
        <w:jc w:val="both"/>
        <w:rPr>
          <w:lang w:val="hr-HR"/>
        </w:rPr>
      </w:pPr>
      <w:r w:rsidRPr="0000378A">
        <w:rPr>
          <w:lang w:val="hr-HR"/>
        </w:rPr>
        <w:tab/>
        <w:t xml:space="preserve">Trgovački sud u Pazinu, po stečajnom sucu Ivanu Dujiću, u </w:t>
      </w:r>
      <w:r w:rsidR="00516B37" w:rsidRPr="0000378A">
        <w:rPr>
          <w:lang w:val="hr-HR"/>
        </w:rPr>
        <w:t>s</w:t>
      </w:r>
      <w:r w:rsidRPr="0000378A">
        <w:rPr>
          <w:lang w:val="hr-HR"/>
        </w:rPr>
        <w:t>tečajno</w:t>
      </w:r>
      <w:r w:rsidR="00516B37" w:rsidRPr="0000378A">
        <w:rPr>
          <w:lang w:val="hr-HR"/>
        </w:rPr>
        <w:t>m</w:t>
      </w:r>
      <w:r w:rsidRPr="0000378A">
        <w:rPr>
          <w:lang w:val="hr-HR"/>
        </w:rPr>
        <w:t xml:space="preserve"> postupk</w:t>
      </w:r>
      <w:r w:rsidR="00516B37" w:rsidRPr="0000378A">
        <w:rPr>
          <w:lang w:val="hr-HR"/>
        </w:rPr>
        <w:t>u</w:t>
      </w:r>
      <w:r w:rsidRPr="0000378A">
        <w:rPr>
          <w:lang w:val="hr-HR"/>
        </w:rPr>
        <w:t xml:space="preserve"> nad dužnikom N. B. T. – GRUPA d.o.o. </w:t>
      </w:r>
      <w:r w:rsidR="00516B37" w:rsidRPr="0000378A">
        <w:rPr>
          <w:lang w:val="hr-HR"/>
        </w:rPr>
        <w:t xml:space="preserve">u stečaju </w:t>
      </w:r>
      <w:r w:rsidRPr="0000378A">
        <w:rPr>
          <w:lang w:val="hr-HR"/>
        </w:rPr>
        <w:t xml:space="preserve">Umag, </w:t>
      </w:r>
      <w:proofErr w:type="spellStart"/>
      <w:r w:rsidRPr="0000378A">
        <w:rPr>
          <w:lang w:val="hr-HR"/>
        </w:rPr>
        <w:t>Monterol</w:t>
      </w:r>
      <w:proofErr w:type="spellEnd"/>
      <w:r w:rsidRPr="0000378A">
        <w:rPr>
          <w:lang w:val="hr-HR"/>
        </w:rPr>
        <w:t xml:space="preserve">, </w:t>
      </w:r>
      <w:proofErr w:type="spellStart"/>
      <w:r w:rsidRPr="0000378A">
        <w:rPr>
          <w:lang w:val="hr-HR"/>
        </w:rPr>
        <w:t>Stella</w:t>
      </w:r>
      <w:proofErr w:type="spellEnd"/>
      <w:r w:rsidRPr="0000378A">
        <w:rPr>
          <w:lang w:val="hr-HR"/>
        </w:rPr>
        <w:t xml:space="preserve"> </w:t>
      </w:r>
      <w:proofErr w:type="spellStart"/>
      <w:r w:rsidRPr="0000378A">
        <w:rPr>
          <w:lang w:val="hr-HR"/>
        </w:rPr>
        <w:t>Maris</w:t>
      </w:r>
      <w:proofErr w:type="spellEnd"/>
      <w:r w:rsidRPr="0000378A">
        <w:rPr>
          <w:lang w:val="hr-HR"/>
        </w:rPr>
        <w:t xml:space="preserve"> 19, OIB 10819969532, 16. lipnja 2016.</w:t>
      </w:r>
    </w:p>
    <w:p w:rsidRDefault="00FD0926" w:rsidP="00FD0926" w:rsidR="00FD0926" w:rsidRPr="0000378A">
      <w:pPr>
        <w:jc w:val="center"/>
        <w:rPr>
          <w:lang w:val="hr-HR"/>
        </w:rPr>
      </w:pPr>
      <w:r w:rsidRPr="0000378A">
        <w:rPr>
          <w:lang w:val="hr-HR"/>
        </w:rPr>
        <w:t>r i j e š i o   j e</w:t>
      </w:r>
    </w:p>
    <w:p w:rsidRDefault="00FD0926" w:rsidP="00FD0926" w:rsidR="00FD0926" w:rsidRPr="0000378A">
      <w:pPr>
        <w:rPr>
          <w:lang w:val="hr-HR"/>
        </w:rPr>
      </w:pPr>
    </w:p>
    <w:p w:rsidRDefault="00CE476C" w:rsidP="00CE476C" w:rsidR="00CE476C" w:rsidRPr="0000378A">
      <w:pPr>
        <w:jc w:val="both"/>
        <w:rPr>
          <w:lang w:val="hr-HR"/>
        </w:rPr>
      </w:pPr>
      <w:r w:rsidRPr="0000378A">
        <w:rPr>
          <w:lang w:val="hr-HR"/>
        </w:rPr>
        <w:tab/>
      </w:r>
      <w:r w:rsidR="000B3FAA" w:rsidRPr="0000378A">
        <w:rPr>
          <w:lang w:val="hr-HR"/>
        </w:rPr>
        <w:t xml:space="preserve">Ispravlja se rješenje ovoga suda posl.br. </w:t>
      </w:r>
      <w:r w:rsidR="00ED4EF9" w:rsidRPr="0000378A">
        <w:rPr>
          <w:lang w:val="hr-HR"/>
        </w:rPr>
        <w:t>St-</w:t>
      </w:r>
      <w:r w:rsidRPr="0000378A">
        <w:rPr>
          <w:lang w:val="hr-HR"/>
        </w:rPr>
        <w:t>339/16</w:t>
      </w:r>
      <w:r w:rsidR="00ED4EF9" w:rsidRPr="0000378A">
        <w:rPr>
          <w:lang w:val="hr-HR"/>
        </w:rPr>
        <w:t>-</w:t>
      </w:r>
      <w:r w:rsidRPr="0000378A">
        <w:rPr>
          <w:lang w:val="hr-HR"/>
        </w:rPr>
        <w:t>20</w:t>
      </w:r>
      <w:r w:rsidR="00ED4EF9" w:rsidRPr="0000378A">
        <w:rPr>
          <w:lang w:val="hr-HR"/>
        </w:rPr>
        <w:t xml:space="preserve"> od </w:t>
      </w:r>
      <w:r w:rsidRPr="0000378A">
        <w:rPr>
          <w:lang w:val="hr-HR"/>
        </w:rPr>
        <w:t>02. lipnja 2016.</w:t>
      </w:r>
      <w:r w:rsidR="00ED4EF9" w:rsidRPr="0000378A">
        <w:rPr>
          <w:lang w:val="hr-HR"/>
        </w:rPr>
        <w:t xml:space="preserve">, na način da se </w:t>
      </w:r>
      <w:r w:rsidRPr="0000378A">
        <w:rPr>
          <w:lang w:val="hr-HR"/>
        </w:rPr>
        <w:t xml:space="preserve">u uvodu te u točkama </w:t>
      </w:r>
      <w:r w:rsidR="00ED4EF9" w:rsidRPr="0000378A">
        <w:rPr>
          <w:lang w:val="hr-HR"/>
        </w:rPr>
        <w:t>I</w:t>
      </w:r>
      <w:r w:rsidRPr="0000378A">
        <w:rPr>
          <w:lang w:val="hr-HR"/>
        </w:rPr>
        <w:t xml:space="preserve"> i X</w:t>
      </w:r>
      <w:r w:rsidR="00ED4EF9" w:rsidRPr="0000378A">
        <w:rPr>
          <w:lang w:val="hr-HR"/>
        </w:rPr>
        <w:t xml:space="preserve"> izreke </w:t>
      </w:r>
      <w:r w:rsidR="004B52B8" w:rsidRPr="0000378A">
        <w:rPr>
          <w:lang w:val="hr-HR"/>
        </w:rPr>
        <w:t xml:space="preserve">tog </w:t>
      </w:r>
      <w:r w:rsidR="000B3FAA" w:rsidRPr="0000378A">
        <w:rPr>
          <w:lang w:val="hr-HR"/>
        </w:rPr>
        <w:t>rješenja</w:t>
      </w:r>
      <w:r w:rsidR="004B52B8" w:rsidRPr="0000378A">
        <w:rPr>
          <w:lang w:val="hr-HR"/>
        </w:rPr>
        <w:t>,</w:t>
      </w:r>
      <w:r w:rsidR="000B3FAA" w:rsidRPr="0000378A">
        <w:rPr>
          <w:lang w:val="hr-HR"/>
        </w:rPr>
        <w:t xml:space="preserve"> </w:t>
      </w:r>
      <w:r w:rsidRPr="0000378A">
        <w:rPr>
          <w:lang w:val="hr-HR"/>
        </w:rPr>
        <w:t xml:space="preserve">broj OIB-a dužnika </w:t>
      </w:r>
      <w:r w:rsidR="000B3FAA" w:rsidRPr="0000378A">
        <w:rPr>
          <w:lang w:val="hr-HR"/>
        </w:rPr>
        <w:t>„</w:t>
      </w:r>
      <w:r w:rsidRPr="0000378A">
        <w:rPr>
          <w:lang w:val="hr-HR"/>
        </w:rPr>
        <w:t>1081996953“ zamjenjuje ispravnim „10819969532“.</w:t>
      </w:r>
      <w:r w:rsidR="000B3FAA" w:rsidRPr="0000378A">
        <w:rPr>
          <w:lang w:val="hr-HR"/>
        </w:rPr>
        <w:t xml:space="preserve"> </w:t>
      </w:r>
      <w:r w:rsidRPr="0000378A">
        <w:rPr>
          <w:lang w:val="hr-HR"/>
        </w:rPr>
        <w:t xml:space="preserve"> </w:t>
      </w:r>
    </w:p>
    <w:p w:rsidRDefault="00FD0926" w:rsidP="00FD0926" w:rsidR="00FD0926" w:rsidRPr="0000378A">
      <w:pPr>
        <w:jc w:val="center"/>
        <w:rPr>
          <w:lang w:val="hr-HR"/>
        </w:rPr>
      </w:pPr>
    </w:p>
    <w:p w:rsidRDefault="00FD0926" w:rsidP="00FD0926" w:rsidR="00FD0926" w:rsidRPr="0000378A">
      <w:pPr>
        <w:jc w:val="center"/>
        <w:rPr>
          <w:lang w:val="hr-HR"/>
        </w:rPr>
      </w:pPr>
      <w:r w:rsidRPr="0000378A">
        <w:rPr>
          <w:lang w:val="hr-HR"/>
        </w:rPr>
        <w:t>Obrazloženje</w:t>
      </w:r>
    </w:p>
    <w:p w:rsidRDefault="00FD0926" w:rsidP="000B3FAA" w:rsidR="00FD0926" w:rsidRPr="0000378A">
      <w:pPr>
        <w:jc w:val="both"/>
        <w:rPr>
          <w:lang w:val="hr-HR"/>
        </w:rPr>
      </w:pPr>
    </w:p>
    <w:p w:rsidRDefault="00CE476C" w:rsidP="00CE476C" w:rsidR="00CE476C" w:rsidRPr="0000378A">
      <w:pPr>
        <w:jc w:val="both"/>
        <w:rPr>
          <w:lang w:val="hr-HR"/>
        </w:rPr>
      </w:pPr>
      <w:r w:rsidRPr="0000378A">
        <w:rPr>
          <w:lang w:val="hr-HR"/>
        </w:rPr>
        <w:tab/>
      </w:r>
      <w:r w:rsidR="00FD0926" w:rsidRPr="0000378A">
        <w:rPr>
          <w:lang w:val="hr-HR"/>
        </w:rPr>
        <w:t xml:space="preserve">U </w:t>
      </w:r>
      <w:r w:rsidRPr="0000378A">
        <w:rPr>
          <w:lang w:val="hr-HR"/>
        </w:rPr>
        <w:t xml:space="preserve">rješenju ovoga suda posl.br. St-339/16-20 od 02. lipnja 2016., u uvodu te u točkama I i X izreke tog rješenja, </w:t>
      </w:r>
      <w:r w:rsidR="00516B37" w:rsidRPr="0000378A">
        <w:rPr>
          <w:lang w:val="hr-HR"/>
        </w:rPr>
        <w:t xml:space="preserve">omaškom je upisan pogrešan </w:t>
      </w:r>
      <w:r w:rsidRPr="0000378A">
        <w:rPr>
          <w:lang w:val="hr-HR"/>
        </w:rPr>
        <w:t xml:space="preserve">broj OIB-a dužnika „1081996953“ </w:t>
      </w:r>
      <w:r w:rsidR="00516B37" w:rsidRPr="0000378A">
        <w:rPr>
          <w:lang w:val="hr-HR"/>
        </w:rPr>
        <w:t xml:space="preserve">umjesto, kako je ispravno trebalo stajati </w:t>
      </w:r>
      <w:r w:rsidRPr="0000378A">
        <w:rPr>
          <w:lang w:val="hr-HR"/>
        </w:rPr>
        <w:t xml:space="preserve">„10819969532“.  </w:t>
      </w:r>
    </w:p>
    <w:p w:rsidRDefault="00FD0926" w:rsidP="00FD0926" w:rsidR="002F09AC" w:rsidRPr="0000378A">
      <w:pPr>
        <w:ind w:firstLine="720"/>
        <w:jc w:val="both"/>
        <w:rPr>
          <w:lang w:val="hr-HR"/>
        </w:rPr>
      </w:pPr>
      <w:r w:rsidRPr="0000378A">
        <w:rPr>
          <w:lang w:val="hr-HR"/>
        </w:rPr>
        <w:t>Slijedom navedenog, a primjenom čl</w:t>
      </w:r>
      <w:r w:rsidR="00516B37" w:rsidRPr="0000378A">
        <w:rPr>
          <w:lang w:val="hr-HR"/>
        </w:rPr>
        <w:t>.</w:t>
      </w:r>
      <w:r w:rsidRPr="0000378A">
        <w:rPr>
          <w:lang w:val="hr-HR"/>
        </w:rPr>
        <w:t xml:space="preserve"> 342. Z</w:t>
      </w:r>
      <w:r w:rsidR="00516B37" w:rsidRPr="0000378A">
        <w:rPr>
          <w:lang w:val="hr-HR"/>
        </w:rPr>
        <w:t>akona o parničnom postupku vezano uz čl. 10. Stečajnog zakona</w:t>
      </w:r>
      <w:r w:rsidR="002F09AC" w:rsidRPr="0000378A">
        <w:rPr>
          <w:lang w:val="hr-HR"/>
        </w:rPr>
        <w:t xml:space="preserve">, ta je očita omaška ispravljena te je </w:t>
      </w:r>
      <w:r w:rsidR="00126010" w:rsidRPr="0000378A">
        <w:rPr>
          <w:lang w:val="hr-HR"/>
        </w:rPr>
        <w:t>odlučeno kao u izreci.</w:t>
      </w:r>
    </w:p>
    <w:p w:rsidRDefault="0082721C" w:rsidP="0082721C" w:rsidR="0082721C" w:rsidRPr="0000378A">
      <w:pPr>
        <w:jc w:val="center"/>
        <w:rPr>
          <w:lang w:val="hr-HR"/>
        </w:rPr>
      </w:pPr>
    </w:p>
    <w:p w:rsidRDefault="00FD0926" w:rsidP="00516B37" w:rsidR="00FD0926" w:rsidRPr="0000378A">
      <w:pPr>
        <w:jc w:val="center"/>
        <w:rPr>
          <w:lang w:val="hr-HR"/>
        </w:rPr>
      </w:pPr>
      <w:r w:rsidRPr="0000378A">
        <w:rPr>
          <w:lang w:val="hr-HR"/>
        </w:rPr>
        <w:t xml:space="preserve">U Pazinu, </w:t>
      </w:r>
      <w:r w:rsidR="000B3FAA" w:rsidRPr="0000378A">
        <w:rPr>
          <w:lang w:val="hr-HR"/>
        </w:rPr>
        <w:t>16</w:t>
      </w:r>
      <w:r w:rsidRPr="0000378A">
        <w:rPr>
          <w:lang w:val="hr-HR"/>
        </w:rPr>
        <w:t xml:space="preserve">. </w:t>
      </w:r>
      <w:r w:rsidR="00516B37" w:rsidRPr="0000378A">
        <w:rPr>
          <w:lang w:val="hr-HR"/>
        </w:rPr>
        <w:t>lipnja</w:t>
      </w:r>
      <w:r w:rsidRPr="0000378A">
        <w:rPr>
          <w:lang w:val="hr-HR"/>
        </w:rPr>
        <w:t xml:space="preserve"> 201</w:t>
      </w:r>
      <w:r w:rsidR="00516B37" w:rsidRPr="0000378A">
        <w:rPr>
          <w:lang w:val="hr-HR"/>
        </w:rPr>
        <w:t>6</w:t>
      </w:r>
      <w:r w:rsidRPr="0000378A">
        <w:rPr>
          <w:lang w:val="hr-HR"/>
        </w:rPr>
        <w:t>.</w:t>
      </w:r>
    </w:p>
    <w:p w:rsidRDefault="00FD0926" w:rsidP="00FD0926" w:rsidR="00FD0926" w:rsidRPr="0000378A">
      <w:pPr>
        <w:jc w:val="both"/>
        <w:rPr>
          <w:lang w:val="hr-HR"/>
        </w:rPr>
      </w:pPr>
      <w:r w:rsidRPr="0000378A">
        <w:rPr>
          <w:lang w:val="hr-HR"/>
        </w:rPr>
        <w:t xml:space="preserve">                                                                                      </w:t>
      </w:r>
      <w:r w:rsidRPr="0000378A">
        <w:rPr>
          <w:lang w:val="hr-HR"/>
        </w:rPr>
        <w:tab/>
      </w:r>
      <w:r w:rsidRPr="0000378A">
        <w:rPr>
          <w:lang w:val="hr-HR"/>
        </w:rPr>
        <w:tab/>
      </w:r>
      <w:r w:rsidRPr="0000378A">
        <w:rPr>
          <w:lang w:val="hr-HR"/>
        </w:rPr>
        <w:tab/>
        <w:t>Sudac</w:t>
      </w:r>
    </w:p>
    <w:p w:rsidRDefault="00FD0926" w:rsidP="00FD0926" w:rsidR="00FD0926" w:rsidRPr="0000378A">
      <w:pPr>
        <w:jc w:val="both"/>
        <w:rPr>
          <w:lang w:val="hr-HR"/>
        </w:rPr>
      </w:pPr>
      <w:r w:rsidRPr="0000378A">
        <w:rPr>
          <w:lang w:val="hr-HR"/>
        </w:rPr>
        <w:t xml:space="preserve"> </w:t>
      </w:r>
    </w:p>
    <w:p w:rsidRDefault="00FD0926" w:rsidP="00FD0926" w:rsidR="00FD0926" w:rsidRPr="0000378A">
      <w:pPr>
        <w:jc w:val="both"/>
        <w:rPr>
          <w:lang w:val="hr-HR"/>
        </w:rPr>
      </w:pPr>
      <w:r w:rsidRPr="0000378A">
        <w:rPr>
          <w:lang w:val="hr-HR"/>
        </w:rPr>
        <w:t xml:space="preserve">                                                                                   </w:t>
      </w:r>
      <w:r w:rsidRPr="0000378A">
        <w:rPr>
          <w:lang w:val="hr-HR"/>
        </w:rPr>
        <w:tab/>
        <w:t xml:space="preserve">        </w:t>
      </w:r>
      <w:r w:rsidRPr="0000378A">
        <w:rPr>
          <w:lang w:val="hr-HR"/>
        </w:rPr>
        <w:tab/>
        <w:t xml:space="preserve">        </w:t>
      </w:r>
      <w:smartTag w:element="PersonName" w:uri="urn:schemas-microsoft-com:office:smarttags">
        <w:r w:rsidRPr="0000378A">
          <w:rPr>
            <w:lang w:val="hr-HR"/>
          </w:rPr>
          <w:t>Ivan Dujić</w:t>
        </w:r>
      </w:smartTag>
      <w:r w:rsidRPr="0000378A">
        <w:rPr>
          <w:lang w:val="hr-HR"/>
        </w:rPr>
        <w:t xml:space="preserve"> </w:t>
      </w:r>
    </w:p>
    <w:p w:rsidRDefault="00516B37" w:rsidP="00FD0926" w:rsidR="00516B37" w:rsidRPr="0000378A">
      <w:pPr>
        <w:jc w:val="both"/>
        <w:rPr>
          <w:lang w:val="hr-HR"/>
        </w:rPr>
      </w:pPr>
    </w:p>
    <w:p w:rsidRDefault="00895481" w:rsidP="00FD0926" w:rsidR="00895481" w:rsidRPr="0000378A">
      <w:pPr>
        <w:jc w:val="both"/>
        <w:rPr>
          <w:lang w:val="hr-HR"/>
        </w:rPr>
      </w:pPr>
    </w:p>
    <w:p w:rsidRDefault="00516B37" w:rsidP="00FD0926" w:rsidR="00516B37" w:rsidRPr="0000378A">
      <w:pPr>
        <w:jc w:val="both"/>
        <w:rPr>
          <w:lang w:val="hr-HR"/>
        </w:rPr>
      </w:pPr>
    </w:p>
    <w:p w:rsidRDefault="00516B37" w:rsidP="00516B37" w:rsidR="00516B37" w:rsidRPr="0000378A">
      <w:pPr>
        <w:rPr>
          <w:lang w:val="hr-HR"/>
        </w:rPr>
      </w:pPr>
      <w:r w:rsidRPr="0000378A">
        <w:rPr>
          <w:lang w:val="hr-HR"/>
        </w:rPr>
        <w:t xml:space="preserve">UPUTA O PRAVNOM LIJEKU: </w:t>
      </w:r>
    </w:p>
    <w:p w:rsidRDefault="00516B37" w:rsidP="00516B37" w:rsidR="00516B37" w:rsidRPr="0000378A">
      <w:pPr>
        <w:jc w:val="both"/>
        <w:rPr>
          <w:lang w:val="hr-HR"/>
        </w:rPr>
      </w:pPr>
      <w:r w:rsidRPr="0000378A">
        <w:rPr>
          <w:lang w:val="hr-HR"/>
        </w:rPr>
        <w:t xml:space="preserve">Protiv ovog rješenja može se podnijeti žalba u roku od 8 dana od dana dostave, a dostava se smatra obavljenom istekom osmoga dana od dana objave pismena na mrežnoj stranici e-Oglasna ploča sudova (čl. 12. SZ-a). Žalba se podnosi ovom sudu u dva primjerka, a o žalbi odlučuje Visoki trgovački sud Republike Hrvatske. </w:t>
      </w:r>
    </w:p>
    <w:p w:rsidRDefault="00516B37" w:rsidP="00516B37" w:rsidR="00516B37" w:rsidRPr="0000378A">
      <w:pPr>
        <w:rPr>
          <w:lang w:val="hr-HR"/>
        </w:rPr>
      </w:pPr>
    </w:p>
    <w:p w:rsidRDefault="00516B37" w:rsidP="00516B37" w:rsidR="00516B37" w:rsidRPr="0000378A">
      <w:pPr>
        <w:rPr>
          <w:lang w:val="hr-HR"/>
        </w:rPr>
      </w:pPr>
      <w:r w:rsidRPr="0000378A">
        <w:rPr>
          <w:lang w:val="hr-HR"/>
        </w:rPr>
        <w:t>DNA:</w:t>
      </w:r>
    </w:p>
    <w:p w:rsidRDefault="00516B37" w:rsidP="00516B37" w:rsidR="00516B37" w:rsidRPr="0000378A">
      <w:pPr>
        <w:rPr>
          <w:lang w:val="hr-HR"/>
        </w:rPr>
      </w:pPr>
      <w:r w:rsidRPr="0000378A">
        <w:rPr>
          <w:lang w:val="hr-HR"/>
        </w:rPr>
        <w:t xml:space="preserve">- e-oglasna ploča (8 dana) </w:t>
      </w:r>
    </w:p>
    <w:p w:rsidRDefault="00516B37" w:rsidP="00516B37" w:rsidR="00516B37" w:rsidRPr="0000378A">
      <w:pPr>
        <w:rPr>
          <w:lang w:val="hr-HR"/>
        </w:rPr>
      </w:pPr>
      <w:r w:rsidRPr="0000378A">
        <w:rPr>
          <w:lang w:val="hr-HR"/>
        </w:rPr>
        <w:t xml:space="preserve">- predlagateljima </w:t>
      </w:r>
    </w:p>
    <w:p w:rsidRDefault="00516B37" w:rsidP="00516B37" w:rsidR="00516B37" w:rsidRPr="0000378A">
      <w:pPr>
        <w:rPr>
          <w:lang w:val="hr-HR"/>
        </w:rPr>
      </w:pPr>
      <w:r w:rsidRPr="0000378A">
        <w:rPr>
          <w:lang w:val="hr-HR"/>
        </w:rPr>
        <w:t xml:space="preserve">- dužniku </w:t>
      </w:r>
    </w:p>
    <w:p w:rsidRDefault="00516B37" w:rsidP="00516B37" w:rsidR="00516B37" w:rsidRPr="0000378A">
      <w:pPr>
        <w:rPr>
          <w:lang w:val="hr-HR"/>
        </w:rPr>
      </w:pPr>
      <w:r w:rsidRPr="0000378A">
        <w:rPr>
          <w:lang w:val="hr-HR"/>
        </w:rPr>
        <w:t xml:space="preserve">- stečajnom upravitelju </w:t>
      </w:r>
    </w:p>
    <w:p w:rsidRDefault="00516B37" w:rsidP="00516B37" w:rsidR="00516B37" w:rsidRPr="0000378A">
      <w:pPr>
        <w:rPr>
          <w:lang w:val="hr-HR"/>
        </w:rPr>
      </w:pPr>
      <w:r w:rsidRPr="0000378A">
        <w:rPr>
          <w:lang w:val="hr-HR"/>
        </w:rPr>
        <w:t>- Općinskom sudu u Puli, Stalna služba u Bujama, uz rješenje ovoga suda posl.br. St-339/16-20 od 02. lipnja 2016.</w:t>
      </w:r>
    </w:p>
    <w:p w:rsidRDefault="00516B37" w:rsidP="00516B37" w:rsidR="00516B37" w:rsidRPr="0000378A">
      <w:pPr>
        <w:rPr>
          <w:lang w:val="hr-HR"/>
        </w:rPr>
      </w:pPr>
      <w:r w:rsidRPr="0000378A">
        <w:rPr>
          <w:lang w:val="hr-HR"/>
        </w:rPr>
        <w:t>- Porezna uprava, Područni ured Pazin</w:t>
      </w:r>
    </w:p>
    <w:p w:rsidRDefault="00516B37" w:rsidP="00516B37" w:rsidR="00FD0926" w:rsidRPr="0000378A">
      <w:pPr>
        <w:rPr>
          <w:lang w:val="hr-HR"/>
        </w:rPr>
      </w:pPr>
      <w:r w:rsidRPr="0000378A">
        <w:rPr>
          <w:lang w:val="hr-HR"/>
        </w:rPr>
        <w:t>- sudski registar ovoga suda</w:t>
      </w:r>
    </w:p>
    <w:sectPr w:rsidSect="0000378A" w:rsidR="00FD0926" w:rsidRPr="0000378A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6A4" w:rsidR="008216A4">
      <w:r>
        <w:separator/>
      </w:r>
    </w:p>
  </w:endnote>
  <w:endnote w:id="0" w:type="continuationSeparator">
    <w:p w:rsidRDefault="008216A4" w:rsidR="00821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Reference Sans Serif">
    <w:panose1 w:val="020B0604030504040204"/>
    <w:charset w:val="EE"/>
    <w:family w:val="swiss"/>
    <w:pitch w:val="variable"/>
    <w:sig w:csb1="00000000" w:csb0="0000019F" w:usb3="00000000" w:usb2="00000000" w:usb1="00000000" w:usb0="2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6A4" w:rsidR="008216A4">
      <w:r>
        <w:separator/>
      </w:r>
    </w:p>
  </w:footnote>
  <w:footnote w:id="0" w:type="continuationSeparator">
    <w:p w:rsidRDefault="008216A4" w:rsidR="008216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2B8" w:rsidP="00FD0926" w:rsidR="004B52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2B8" w:rsidR="004B52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2B8" w:rsidP="00FD0926" w:rsidR="004B52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7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476C" w:rsidP="001C2FA8" w:rsidR="004B52B8" w:rsidRPr="00CE476C">
    <w:pPr>
      <w:pStyle w:val="Zaglavlje"/>
      <w:tabs>
        <w:tab w:pos="9720" w:val="right"/>
      </w:tabs>
      <w:jc w:val="right"/>
    </w:pPr>
    <w:r w:rsidRPr="00CE476C">
      <w:rPr>
        <w:lang w:val="hr-HR"/>
      </w:rPr>
      <w:t>Posl.br.: 10 St-339/16-23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76C" w:rsidP="00CE476C" w:rsidR="00CE476C">
    <w:pPr>
      <w:pStyle w:val="Zaglavlje"/>
    </w:pPr>
    <w:r>
      <w:tab/>
    </w:r>
    <w:r>
      <w:tab/>
    </w:r>
    <w:proofErr w:type="gramStart"/>
    <w:r>
      <w:t>Posl.br.:</w:t>
    </w:r>
    <w:proofErr w:type="gramEnd"/>
    <w:r>
      <w:t xml:space="preserve"> 10 St-339/16-23</w:t>
    </w:r>
  </w:p>
  <w:p w:rsidRDefault="00CE476C" w:rsidR="00CE476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926"/>
    <w:rsid w:val="0000378A"/>
    <w:rsid w:val="0008434D"/>
    <w:rsid w:val="000B3FAA"/>
    <w:rsid w:val="00100F7E"/>
    <w:rsid w:val="00126010"/>
    <w:rsid w:val="00192639"/>
    <w:rsid w:val="001C2FA8"/>
    <w:rsid w:val="002A13C0"/>
    <w:rsid w:val="002F09AC"/>
    <w:rsid w:val="00327A3E"/>
    <w:rsid w:val="003C6CF1"/>
    <w:rsid w:val="003E0995"/>
    <w:rsid w:val="004B52B8"/>
    <w:rsid w:val="00516B37"/>
    <w:rsid w:val="0059014A"/>
    <w:rsid w:val="00622C04"/>
    <w:rsid w:val="00646DA1"/>
    <w:rsid w:val="007939E3"/>
    <w:rsid w:val="007E11E7"/>
    <w:rsid w:val="008216A4"/>
    <w:rsid w:val="0082721C"/>
    <w:rsid w:val="00861460"/>
    <w:rsid w:val="00895481"/>
    <w:rsid w:val="00952629"/>
    <w:rsid w:val="00A02811"/>
    <w:rsid w:val="00B00C4F"/>
    <w:rsid w:val="00BB4E6C"/>
    <w:rsid w:val="00C51880"/>
    <w:rsid w:val="00CE476C"/>
    <w:rsid w:val="00DA276B"/>
    <w:rsid w:val="00EC73B6"/>
    <w:rsid w:val="00ED4EF9"/>
    <w:rsid w:val="00F02077"/>
    <w:rsid w:val="00F857BA"/>
    <w:rsid w:val="00FD0682"/>
    <w:rsid w:val="00FD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6C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0926"/>
    <w:pPr>
      <w:tabs>
        <w:tab w:pos="4536" w:val="center"/>
        <w:tab w:pos="9072" w:val="right"/>
      </w:tabs>
    </w:pPr>
  </w:style>
  <w:style w:customStyle="true" w:styleId="f21" w:type="character">
    <w:name w:val="f21"/>
    <w:rsid w:val="00FD0926"/>
    <w:rPr>
      <w:rFonts w:cs="Times New Roman" w:hAnsi="Times New Roman" w:ascii="Times New Roman" w:hint="default"/>
      <w:color w:val="000000"/>
      <w:sz w:val="24"/>
      <w:szCs w:val="24"/>
    </w:rPr>
  </w:style>
  <w:style w:styleId="Hiperveza" w:type="character">
    <w:name w:val="Hyperlink"/>
    <w:rsid w:val="00FD0926"/>
    <w:rPr>
      <w:color w:val="0000FF"/>
      <w:u w:val="single"/>
    </w:rPr>
  </w:style>
  <w:style w:styleId="Brojstranice" w:type="character">
    <w:name w:val="page number"/>
    <w:basedOn w:val="Zadanifontodlomka"/>
    <w:rsid w:val="00FD0926"/>
  </w:style>
  <w:style w:styleId="Tijeloteksta" w:type="paragraph">
    <w:name w:val="Body Text"/>
    <w:basedOn w:val="Normal"/>
    <w:rsid w:val="00FD0926"/>
    <w:pPr>
      <w:jc w:val="both"/>
    </w:pPr>
    <w:rPr>
      <w:rFonts w:hAnsi="MS Reference Sans Serif" w:ascii="MS Reference Sans Serif"/>
    </w:rPr>
  </w:style>
  <w:style w:styleId="Podnoje" w:type="paragraph">
    <w:name w:val="footer"/>
    <w:basedOn w:val="Normal"/>
    <w:rsid w:val="001C2F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E476C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0037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378A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84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3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3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3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3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6C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0926"/>
    <w:pPr>
      <w:tabs>
        <w:tab w:pos="4536" w:val="center"/>
        <w:tab w:pos="9072" w:val="right"/>
      </w:tabs>
    </w:pPr>
  </w:style>
  <w:style w:customStyle="1" w:styleId="f21" w:type="character">
    <w:name w:val="f21"/>
    <w:rsid w:val="00FD0926"/>
    <w:rPr>
      <w:rFonts w:ascii="Times New Roman" w:cs="Times New Roman" w:hAnsi="Times New Roman" w:hint="default"/>
      <w:color w:val="000000"/>
      <w:sz w:val="24"/>
      <w:szCs w:val="24"/>
    </w:rPr>
  </w:style>
  <w:style w:styleId="Hiperveza" w:type="character">
    <w:name w:val="Hyperlink"/>
    <w:rsid w:val="00FD0926"/>
    <w:rPr>
      <w:color w:val="0000FF"/>
      <w:u w:val="single"/>
    </w:rPr>
  </w:style>
  <w:style w:styleId="Brojstranice" w:type="character">
    <w:name w:val="page number"/>
    <w:basedOn w:val="Zadanifontodlomka"/>
    <w:rsid w:val="00FD0926"/>
  </w:style>
  <w:style w:styleId="Tijeloteksta" w:type="paragraph">
    <w:name w:val="Body Text"/>
    <w:basedOn w:val="Normal"/>
    <w:rsid w:val="00FD0926"/>
    <w:pPr>
      <w:jc w:val="both"/>
    </w:pPr>
    <w:rPr>
      <w:rFonts w:ascii="MS Reference Sans Serif" w:hAnsi="MS Reference Sans Serif"/>
    </w:rPr>
  </w:style>
  <w:style w:styleId="Podnoje" w:type="paragraph">
    <w:name w:val="footer"/>
    <w:basedOn w:val="Normal"/>
    <w:rsid w:val="001C2F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CE476C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0037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378A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84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3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3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3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3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N.B.T. - GRUPA d.o.o. UMAG</izvorni_sadrzaj>
    <derivirana_varijabla naziv="DomainObject.Predmet.ProtustrankaFormated_1">  N.B.T. - GRUPA d.o.o. UMAG</derivirana_varijabla>
  </DomainObject.Predmet.ProtustrankaFormated>
  <DomainObject.Predmet.ProtustrankaFormatedOIB>
    <izvorni_sadrzaj>  N.B.T. - GRUPA d.o.o. UMAG, OIB 10819969532</izvorni_sadrzaj>
    <derivirana_varijabla naziv="DomainObject.Predmet.ProtustrankaFormatedOIB_1">  N.B.T. - GRUPA d.o.o. UMAG, OIB 10819969532</derivirana_varijabla>
  </DomainObject.Predmet.ProtustrankaFormatedOIB>
  <DomainObject.Predmet.ProtustrankaFormatedWithAdress>
    <izvorni_sadrzaj> N.B.T. - GRUPA d.o.o. UMAG, Monterol, Stella Maris 19, 52470 Umag</izvorni_sadrzaj>
    <derivirana_varijabla naziv="DomainObject.Predmet.ProtustrankaFormatedWithAdress_1"> N.B.T. - GRUPA d.o.o. UMAG, Monterol, Stella Maris 19, 52470 Umag</derivirana_varijabla>
  </DomainObject.Predmet.ProtustrankaFormatedWithAdress>
  <DomainObject.Predmet.ProtustrankaFormatedWithAdressOIB>
    <izvorni_sadrzaj> N.B.T. - GRUPA d.o.o. UMAG, OIB 10819969532, Monterol, Stella Maris 19, 52470 Umag</izvorni_sadrzaj>
    <derivirana_varijabla naziv="DomainObject.Predmet.ProtustrankaFormatedWithAdressOIB_1"> N.B.T. - GRUPA d.o.o. UMAG, OIB 10819969532, Monterol, Stella Maris 19, 52470 Umag</derivirana_varijabla>
  </DomainObject.Predmet.ProtustrankaFormatedWithAdressOIB>
  <DomainObject.Predmet.ProtustrankaWithAdress>
    <izvorni_sadrzaj>N.B.T. - GRUPA d.o.o. UMAG Monterol, Stella Maris 19, 52470 Umag</izvorni_sadrzaj>
    <derivirana_varijabla naziv="DomainObject.Predmet.ProtustrankaWithAdress_1">N.B.T. - GRUPA d.o.o. UMAG Monterol, Stella Maris 19, 52470 Umag</derivirana_varijabla>
  </DomainObject.Predmet.ProtustrankaWithAdress>
  <DomainObject.Predmet.ProtustrankaWithAdressOIB>
    <izvorni_sadrzaj>N.B.T. - GRUPA d.o.o. UMAG, OIB 10819969532, Monterol, Stella Maris 19, 52470 Umag</izvorni_sadrzaj>
    <derivirana_varijabla naziv="DomainObject.Predmet.ProtustrankaWithAdressOIB_1">N.B.T. - GRUPA d.o.o. UMAG, OIB 10819969532, Monterol, Stella Maris 19, 52470 Umag</derivirana_varijabla>
  </DomainObject.Predmet.ProtustrankaWithAdressOIB>
  <DomainObject.Predmet.ProtustrankaNazivFormated>
    <izvorni_sadrzaj>N.B.T. - GRUPA d.o.o. UMAG</izvorni_sadrzaj>
    <derivirana_varijabla naziv="DomainObject.Predmet.ProtustrankaNazivFormated_1">N.B.T. - GRUPA d.o.o. UMAG</derivirana_varijabla>
  </DomainObject.Predmet.ProtustrankaNazivFormated>
  <DomainObject.Predmet.ProtustrankaNazivFormatedOIB>
    <izvorni_sadrzaj>N.B.T. - GRUPA d.o.o. UMAG, OIB 10819969532</izvorni_sadrzaj>
    <derivirana_varijabla naziv="DomainObject.Predmet.ProtustrankaNazivFormatedOIB_1">N.B.T. - GRUPA d.o.o. UMAG, OIB 10819969532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UMAG; REPUBLIKA HRVATSKA, Ministarstvo financija, Porezna uprava, Područni ured Istra, Primorje, Gorski Kotar  i Lika zastupanog po punomoćniku ŽDO PULA</izvorni_sadrzaj>
    <derivirana_varijabla naziv="DomainObject.Predmet.StrankaFormated_1">  GRAD UMAG, UMAG;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GRAD UMAG, UMAG, OIB 84097228497; REPUBLIKA HRVATSKA, Ministarstvo financija, Porezna uprava, Područni ured Istra, Primorje, Gorski Kotar  i Lika, OIB 52634238587 zastupanog po punomoćniku ŽDO PULA</izvorni_sadrzaj>
    <derivirana_varijabla naziv="DomainObject.Predmet.StrankaFormatedOIB_1">  GRAD UMAG, UMAG, OIB 84097228497;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GRAD UMAG, UMAG, G. Garibaldi 6, 52470 Umag; REPUBLIKA HRVATSKA, Ministarstvo financija, Porezna uprava, Područni ured Istra, Primorje, Gorski Kotar  i Lika zastupanog po punomoćniku ŽDO PULA</izvorni_sadrzaj>
    <derivirana_varijabla naziv="DomainObject.Predmet.StrankaFormatedWithAdress_1"> GRAD UMAG, UMAG, G. Garibaldi 6, 52470 Umag;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GRAD UMAG, UMAG, OIB 84097228497, G. Garibaldi 6, 52470 Umag; REPUBLIKA HRVATSKA, Ministarstvo financija, Porezna uprava, Područni ured Istra, Primorje, Gorski Kotar  i Lika, OIB 52634238587 zastupanog po punomoćniku ŽDO PULA</izvorni_sadrzaj>
    <derivirana_varijabla naziv="DomainObject.Predmet.StrankaFormatedWithAdressOIB_1"> GRAD UMAG, UMAG, OIB 84097228497, G. Garibaldi 6, 52470 Umag;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GRAD UMAG, UMAG G. Garibaldi 6,52470 Umag,REPUBLIKA HRVATSKA, Ministarstvo financija, Porezna uprava, Područni ured Istra, Primorje, Gorski Kotar  i Lika </izvorni_sadrzaj>
    <derivirana_varijabla naziv="DomainObject.Predmet.StrankaWithAdress_1">GRAD UMAG, UMAG G. Garibaldi 6,52470 Umag,REPUBLIKA HRVATSKA, Ministarstvo financija, Porezna uprava, Područni ured Istra, Primorje, Gorski Kotar  i Lika </derivirana_varijabla>
  </DomainObject.Predmet.StrankaWithAdress>
  <DomainObject.Predmet.StrankaWithAdressOIB>
    <izvorni_sadrzaj>GRAD UMAG, UMAG, OIB 84097228497, G. Garibaldi 6,52470 Umag,REPUBLIKA HRVATSKA, Ministarstvo financija, Porezna uprava, Područni ured Istra, Primorje, Gorski Kotar  i Lika, OIB 52634238587</izvorni_sadrzaj>
    <derivirana_varijabla naziv="DomainObject.Predmet.StrankaWithAdressOIB_1">GRAD UMAG, UMAG, OIB 84097228497, G. Garibaldi 6,52470 Umag,REPUBLIKA HRVATSKA, Ministarstvo financija, Porezna uprava, Područni ured Istra, Primorje, Gorski Kotar  i Lika, OIB 52634238587</derivirana_varijabla>
  </DomainObject.Predmet.StrankaWithAdressOIB>
  <DomainObject.Predmet.StrankaNazivFormated>
    <izvorni_sadrzaj>GRAD UMAG, UMAG,REPUBLIKA HRVATSKA, Ministarstvo financija, Porezna uprava, Područni ured Istra, Primorje, Gorski Kotar  i Lika</izvorni_sadrzaj>
    <derivirana_varijabla naziv="DomainObject.Predmet.StrankaNazivFormated_1">GRAD UMAG, UMAG,REPUBLIKA HRVATSKA, Ministarstvo financija, Porezna uprava, Područni ured Istra, Primorje, Gorski Kotar  i Lika</derivirana_varijabla>
  </DomainObject.Predmet.StrankaNazivFormated>
  <DomainObject.Predmet.StrankaNazivFormatedOIB>
    <izvorni_sadrzaj>GRAD UMAG, UMAG, OIB 84097228497,REPUBLIKA HRVATSKA, Ministarstvo financija, Porezna uprava, Područni ured Istra, Primorje, Gorski Kotar  i Lika, OIB 52634238587</izvorni_sadrzaj>
    <derivirana_varijabla naziv="DomainObject.Predmet.StrankaNazivFormatedOIB_1">GRAD UMAG, UMAG, OIB 84097228497,REPUBLIKA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692592.26</izvorni_sadrzaj>
    <derivirana_varijabla naziv="DomainObject.Predmet.TrenutnaVrijednost_1">692592.26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GRAD UMAG, UMAG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GRAD UMAG, UMAG, OIB 84097228497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GRAD UMAG, UMAG, OIB 84097228497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GRAD UMAG, UMAG, G. Garibaldi 6, 52470 Umag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GRAD UMAG, UMAG, G. Garibaldi 6, 52470 Umag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GRAD UMAG, UMAG, OIB 84097228497, G. Garibaldi 6, 52470 Umag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GRAD UMAG, UMAG, OIB 84097228497, G. Garibaldi 6, 52470 Umag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GRAD UMAG, UMAG</item>
      <item>REPUBLIKA HRVATSKA, Ministarstvo financija, Porezna uprava, Područni ured Istra, Primorje, Gorski Kotar  i Lika</item>
    </izvorni_sadrzaj>
    <derivirana_varijabla naziv="DomainObject.Predmet.StrankaListNazivFormated_1">
      <item>GRAD UMAG, UMAG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GRAD UMAG, UMAG, OIB 84097228497</item>
      <item>REPUBLIKA HRVATSKA, Ministarstvo financija, Porezna uprava, Područni ured Istra, Primorje, Gorski Kotar  i Lika, OIB 52634238587</item>
    </izvorni_sadrzaj>
    <derivirana_varijabla naziv="DomainObject.Predmet.StrankaListNazivFormatedOIB_1">
      <item>GRAD UMAG, UMAG, OIB 84097228497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N.B.T. - GRUPA d.o.o. UMAG</item>
    </izvorni_sadrzaj>
    <derivirana_varijabla naziv="DomainObject.Predmet.ProtuStrankaListFormated_1">
      <item>N.B.T. - GRUPA d.o.o. UMAG</item>
    </derivirana_varijabla>
  </DomainObject.Predmet.ProtuStrankaListFormated>
  <DomainObject.Predmet.ProtuStrankaListFormatedOIB>
    <izvorni_sadrzaj>
      <item>N.B.T. - GRUPA d.o.o. UMAG, OIB 10819969532</item>
    </izvorni_sadrzaj>
    <derivirana_varijabla naziv="DomainObject.Predmet.ProtuStrankaListFormatedOIB_1">
      <item>N.B.T. - GRUPA d.o.o. UMAG, OIB 10819969532</item>
    </derivirana_varijabla>
  </DomainObject.Predmet.ProtuStrankaListFormatedOIB>
  <DomainObject.Predmet.ProtuStrankaListFormatedWithAdress>
    <izvorni_sadrzaj>
      <item>N.B.T. - GRUPA d.o.o. UMAG, Monterol, Stella Maris 19, 52470 Umag</item>
    </izvorni_sadrzaj>
    <derivirana_varijabla naziv="DomainObject.Predmet.ProtuStrankaListFormatedWithAdress_1">
      <item>N.B.T. - GRUPA d.o.o. UMAG, Monterol, Stella Maris 19, 52470 Umag</item>
    </derivirana_varijabla>
  </DomainObject.Predmet.ProtuStrankaListFormatedWithAdress>
  <DomainObject.Predmet.ProtuStrankaListFormatedWithAdressOIB>
    <izvorni_sadrzaj>
      <item>N.B.T. - GRUPA d.o.o. UMAG, OIB 10819969532, Monterol, Stella Maris 19, 52470 Umag</item>
    </izvorni_sadrzaj>
    <derivirana_varijabla naziv="DomainObject.Predmet.ProtuStrankaListFormatedWithAdressOIB_1">
      <item>N.B.T. - GRUPA d.o.o. UMAG, OIB 10819969532, Monterol, Stella Maris 19, 52470 Umag</item>
    </derivirana_varijabla>
  </DomainObject.Predmet.ProtuStrankaListFormatedWithAdressOIB>
  <DomainObject.Predmet.ProtuStrankaListNazivFormated>
    <izvorni_sadrzaj>
      <item>N.B.T. - GRUPA d.o.o. UMAG</item>
    </izvorni_sadrzaj>
    <derivirana_varijabla naziv="DomainObject.Predmet.ProtuStrankaListNazivFormated_1">
      <item>N.B.T. - GRUPA d.o.o. UMAG</item>
    </derivirana_varijabla>
  </DomainObject.Predmet.ProtuStrankaListNazivFormated>
  <DomainObject.Predmet.ProtuStrankaListNazivFormatedOIB>
    <izvorni_sadrzaj>
      <item>N.B.T. - GRUPA d.o.o. UMAG, OIB 10819969532</item>
    </izvorni_sadrzaj>
    <derivirana_varijabla naziv="DomainObject.Predmet.ProtuStrankaListNazivFormatedOIB_1">
      <item>N.B.T. - GRUPA d.o.o. UMAG, OIB 10819969532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 i dr.</izvorni_sadrzaj>
    <derivirana_varijabla naziv="DomainObject.Predmet.StrankaIDrugi_1">GRAD UMAG, UMAG i dr.</derivirana_varijabla>
  </DomainObject.Predmet.StrankaIDrugi>
  <DomainObject.Predmet.ProtustrankaIDrugi>
    <izvorni_sadrzaj>N.B.T. - GRUPA d.o.o. UMAG</izvorni_sadrzaj>
    <derivirana_varijabla naziv="DomainObject.Predmet.ProtustrankaIDrugi_1">N.B.T. - GRUPA d.o.o. UMAG</derivirana_varijabla>
  </DomainObject.Predmet.ProtustrankaIDrugi>
  <DomainObject.Predmet.StrankaIDrugiAdressOIB>
    <izvorni_sadrzaj>GRAD UMAG, UMAG, OIB 84097228497, G. Garibaldi 6, 52470 Umag i dr.</izvorni_sadrzaj>
    <derivirana_varijabla naziv="DomainObject.Predmet.StrankaIDrugiAdressOIB_1">GRAD UMAG, UMAG, OIB 84097228497, G. Garibaldi 6, 52470 Umag i dr.</derivirana_varijabla>
  </DomainObject.Predmet.StrankaIDrugiAdressOIB>
  <DomainObject.Predmet.ProtustrankaIDrugiAdressOIB>
    <izvorni_sadrzaj>N.B.T. - GRUPA d.o.o. UMAG, OIB 10819969532, Monterol, Stella Maris 19, 52470 Umag</izvorni_sadrzaj>
    <derivirana_varijabla naziv="DomainObject.Predmet.ProtustrankaIDrugiAdressOIB_1">N.B.T. - GRUPA d.o.o. UMAG, OIB 10819969532, Monterol, Stella Maris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N.B.T. - GRUPA d.o.o. UMAG</item>
      <item>GRAD UMAG,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N.B.T. - GRUPA d.o.o. UMAG</item>
      <item>GRAD UMAG,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izvorni_sadrzaj>
    <derivirana_varijabla naziv="DomainObject.Predmet.SudioniciListAdressOIB_1"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10819969532</item>
      <item>, OIB 84097228497</item>
      <item>, OIB 52634238587</item>
      <item>, OIB null</item>
    </izvorni_sadrzaj>
    <derivirana_varijabla naziv="DomainObject.Predmet.SudioniciListNazivOIB_1">
      <item>, OIB 10819969532</item>
      <item>, OIB 84097228497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1302</properties:Characters>
  <properties:Lines>48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2016-06-17T06:00:00Z</dcterms:created>
  <dc:creator>epincin</dc:creator>
  <cp:lastModifiedBy>Sanja Lakošeljac</cp:lastModifiedBy>
  <cp:lastPrinted>2011-02-03T06:47:00Z</cp:lastPrinted>
  <dcterms:modified xmlns:xsi="http://www.w3.org/2001/XMLSchema-instance" xsi:type="dcterms:W3CDTF">2016-06-17T06:06:00Z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