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1611" w14:paraId="a991611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B327B8"/>
    <w:p w:rsidRDefault="00C701B8" w:rsidP="00C701B8" w:rsidR="001365DB">
      <w:pPr>
        <w:jc w:val="both"/>
      </w:pPr>
      <w:r w:rsidRPr="00B327B8">
        <w:tab/>
      </w:r>
      <w:r w:rsidR="00B76DAA" w:rsidRPr="00B327B8">
        <w:t xml:space="preserve">Trgovački sud u Pazinu, po </w:t>
      </w:r>
      <w:r w:rsidR="00AE7233" w:rsidRPr="00B327B8">
        <w:t>stečajnoj sutkinji Tijani Licul</w:t>
      </w:r>
      <w:r w:rsidR="00B76DAA" w:rsidRPr="00B327B8">
        <w:t xml:space="preserve">, po prijedlogu predlagatelja </w:t>
      </w:r>
      <w:r w:rsidR="00AE7233" w:rsidRPr="00B327B8">
        <w:t>FINANCIJSKE AGENCIJE</w:t>
      </w:r>
      <w:r w:rsidR="00B76DAA" w:rsidRPr="00B327B8">
        <w:t>, OIB: 85821130368, R</w:t>
      </w:r>
      <w:r w:rsidR="00AE7233" w:rsidRPr="00B327B8">
        <w:t xml:space="preserve">egionalni centar </w:t>
      </w:r>
      <w:r w:rsidR="00B76DAA" w:rsidRPr="00B327B8">
        <w:t xml:space="preserve">Rijeka, Podružnica Pula, Giardini 5, radi otvaranja stečajnog postupka nad dužnikom </w:t>
      </w:r>
      <w:r w:rsidR="001365DB">
        <w:t>CONCORS d.o.o. Višnjan, Diklići 5, OIB: 34516890767,</w:t>
      </w:r>
    </w:p>
    <w:p w:rsidRDefault="001365DB" w:rsidP="00C701B8" w:rsidR="000F6C81" w:rsidRPr="00B327B8">
      <w:pPr>
        <w:jc w:val="both"/>
      </w:pPr>
      <w:r>
        <w:t xml:space="preserve"> </w:t>
      </w:r>
    </w:p>
    <w:p w:rsidRDefault="00CC5545" w:rsidP="00350D95" w:rsidR="00350D95" w:rsidRPr="00B327B8">
      <w:pPr>
        <w:jc w:val="center"/>
      </w:pPr>
      <w:r w:rsidRPr="00B327B8">
        <w:t>r i j e š i o    j e</w:t>
      </w:r>
    </w:p>
    <w:p w:rsidRDefault="00350D95" w:rsidP="00350D95" w:rsidR="00350D95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 xml:space="preserve">I. </w:t>
      </w:r>
      <w:r w:rsidR="00020463" w:rsidRPr="00B327B8">
        <w:t xml:space="preserve">Otvara se stečajni postupak nad dužnikom </w:t>
      </w:r>
      <w:r w:rsidR="001365DB">
        <w:t>CONCORS d.o.o. Višnjan, Diklići 5, OIB: 34516890767</w:t>
      </w:r>
      <w:r w:rsidR="00BC4EE2">
        <w:t>.</w:t>
      </w:r>
    </w:p>
    <w:p w:rsidRDefault="00020463" w:rsidP="00020463" w:rsidR="00020463" w:rsidRPr="00B327B8">
      <w:pPr>
        <w:jc w:val="both"/>
      </w:pPr>
    </w:p>
    <w:p w:rsidRDefault="000906A4" w:rsidP="000906A4" w:rsidR="00020463" w:rsidRPr="00B327B8">
      <w:pPr>
        <w:ind w:firstLine="720"/>
        <w:jc w:val="both"/>
      </w:pPr>
      <w:r w:rsidRPr="00B327B8">
        <w:t xml:space="preserve">II. </w:t>
      </w:r>
      <w:r w:rsidR="00020463" w:rsidRPr="00B327B8">
        <w:t xml:space="preserve">Za stečajnog upravitelja imenuje se </w:t>
      </w:r>
      <w:r w:rsidR="001365DB">
        <w:t>Ivan Gjurašić, Zagreb, Petrinjska 68, OIB: 66025260916.</w:t>
      </w:r>
    </w:p>
    <w:p w:rsidRDefault="002321CA" w:rsidP="00020463" w:rsidR="002321CA" w:rsidRPr="00B327B8">
      <w:pPr>
        <w:jc w:val="both"/>
      </w:pPr>
    </w:p>
    <w:p w:rsidRDefault="000906A4" w:rsidP="000F6C81" w:rsidR="000F6C81" w:rsidRPr="00B327B8">
      <w:pPr>
        <w:ind w:firstLine="720"/>
        <w:jc w:val="both"/>
      </w:pPr>
      <w:r w:rsidRPr="00B327B8">
        <w:t>I</w:t>
      </w:r>
      <w:r w:rsidR="00252F6D" w:rsidRPr="00B327B8">
        <w:t>II.</w:t>
      </w:r>
      <w:r w:rsidRPr="00B327B8">
        <w:t xml:space="preserve"> </w:t>
      </w:r>
      <w:r w:rsidR="00020463" w:rsidRPr="00B327B8">
        <w:t xml:space="preserve">Zaključuje se stečajni postupak nad dužnikom </w:t>
      </w:r>
      <w:r w:rsidR="001365DB">
        <w:t>CONCORS d.o.o. Višnjan, Diklići 5, OIB: 34516890767</w:t>
      </w:r>
      <w:r w:rsidR="000F6C81">
        <w:t>.</w:t>
      </w:r>
    </w:p>
    <w:p w:rsidRDefault="00252F6D" w:rsidP="000906A4" w:rsidR="00252F6D" w:rsidRPr="00B327B8">
      <w:pPr>
        <w:ind w:firstLine="720"/>
        <w:jc w:val="both"/>
      </w:pPr>
    </w:p>
    <w:p w:rsidRDefault="00975122" w:rsidP="00252F6D" w:rsidR="00252F6D" w:rsidRPr="00B327B8">
      <w:pPr>
        <w:ind w:firstLine="720"/>
        <w:jc w:val="both"/>
        <w:rPr>
          <w:bCs/>
        </w:rPr>
      </w:pPr>
      <w:r w:rsidRPr="00B327B8">
        <w:t xml:space="preserve">IV. </w:t>
      </w:r>
      <w:r w:rsidR="00252F6D" w:rsidRPr="00B327B8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  <w:r w:rsidRPr="00B327B8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B327B8">
      <w:pPr>
        <w:jc w:val="both"/>
        <w:rPr>
          <w:bCs/>
        </w:rPr>
      </w:pPr>
    </w:p>
    <w:p w:rsidRDefault="00CC5545" w:rsidP="00CC5545" w:rsidR="00CC5545" w:rsidRPr="00B327B8">
      <w:pPr>
        <w:jc w:val="center"/>
        <w:rPr>
          <w:bCs/>
        </w:rPr>
      </w:pPr>
      <w:r w:rsidRPr="00B327B8">
        <w:rPr>
          <w:bCs/>
        </w:rPr>
        <w:t>Obrazloženje</w:t>
      </w:r>
    </w:p>
    <w:p w:rsidRDefault="00CC5545" w:rsidP="00CC5545" w:rsidR="00CC5545" w:rsidRPr="00B327B8">
      <w:pPr>
        <w:rPr>
          <w:bCs/>
        </w:rPr>
      </w:pPr>
    </w:p>
    <w:p w:rsidRDefault="00B950D6" w:rsidP="00B76DAA" w:rsidR="002321CA" w:rsidRPr="00B327B8">
      <w:pPr>
        <w:ind w:firstLine="708"/>
        <w:jc w:val="both"/>
      </w:pPr>
      <w:r w:rsidRPr="00B327B8">
        <w:t xml:space="preserve">Rješenjem </w:t>
      </w:r>
      <w:r w:rsidR="00350D95" w:rsidRPr="00B327B8">
        <w:t xml:space="preserve">ovog suda </w:t>
      </w:r>
      <w:r w:rsidRPr="00B327B8">
        <w:t>posl.</w:t>
      </w:r>
      <w:r w:rsidR="00AE38BC" w:rsidRPr="00B327B8">
        <w:t xml:space="preserve"> </w:t>
      </w:r>
      <w:r w:rsidRPr="00B327B8">
        <w:t>br</w:t>
      </w:r>
      <w:r w:rsidR="00AE38BC" w:rsidRPr="00B327B8">
        <w:t>oj: St-</w:t>
      </w:r>
      <w:r w:rsidR="001365DB">
        <w:t xml:space="preserve">507/16-4 od 04. travnja </w:t>
      </w:r>
      <w:r w:rsidR="00252F6D" w:rsidRPr="00B327B8">
        <w:t xml:space="preserve">2016. </w:t>
      </w:r>
      <w:r w:rsidR="002321CA" w:rsidRPr="00B327B8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B327B8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 w:rsidRPr="00B327B8">
        <w:t>Navedeno rješenje objavljeno je na mr</w:t>
      </w:r>
      <w:r w:rsidRPr="008C471C">
        <w:t>ežnoj s</w:t>
      </w:r>
      <w:r>
        <w:t xml:space="preserve">tranici e-oglasna ploča sudova </w:t>
      </w:r>
      <w:r w:rsidR="00A11CD5">
        <w:t>0</w:t>
      </w:r>
      <w:r w:rsidR="001365DB">
        <w:t>4</w:t>
      </w:r>
      <w:r w:rsidR="000F6C81">
        <w:t>. travnja</w:t>
      </w:r>
      <w:r w:rsidR="00252F6D">
        <w:t xml:space="preserve">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1365DB" w:rsidP="000F6C81" w:rsidR="00AE38BC">
      <w:pPr>
        <w:ind w:firstLine="708"/>
        <w:jc w:val="both"/>
      </w:pPr>
      <w:r>
        <w:t xml:space="preserve">Dužnik je dostavio sudu popis imovine i obveza. </w:t>
      </w:r>
      <w:r w:rsidR="002321CA">
        <w:t xml:space="preserve">Na ročištu održanom </w:t>
      </w:r>
      <w:r w:rsidR="00A11CD5">
        <w:t>17. svibnja</w:t>
      </w:r>
      <w:r w:rsidR="00BC4EE2">
        <w:t xml:space="preserve"> </w:t>
      </w:r>
      <w:r w:rsidR="00BA0C72">
        <w:t>2016</w:t>
      </w:r>
      <w:r w:rsidR="002321CA">
        <w:t xml:space="preserve">. godine </w:t>
      </w:r>
      <w:r w:rsidR="00BA0C72">
        <w:t>zakonsk</w:t>
      </w:r>
      <w:r>
        <w:t>a</w:t>
      </w:r>
      <w:r w:rsidR="00BC4EE2">
        <w:t xml:space="preserve"> </w:t>
      </w:r>
      <w:r w:rsidR="00252F6D">
        <w:t>zastupni</w:t>
      </w:r>
      <w:r>
        <w:t>ca</w:t>
      </w:r>
      <w:r w:rsidR="00BC4EE2">
        <w:t xml:space="preserve"> dužnika</w:t>
      </w:r>
      <w:r>
        <w:t xml:space="preserve"> Elena Gašparini nije o</w:t>
      </w:r>
      <w:r w:rsidR="00BC4EE2">
        <w:t>spori</w:t>
      </w:r>
      <w:r>
        <w:t>la</w:t>
      </w:r>
      <w:r w:rsidR="00BC4EE2">
        <w:t xml:space="preserve"> postojanje stečajnog razloga – nesposobnosti za plaćanje</w:t>
      </w:r>
      <w:r>
        <w:t xml:space="preserve"> te se suglasila sa otvaranjem stečajnog postupka</w:t>
      </w:r>
      <w:r w:rsidR="00A11CD5">
        <w:t xml:space="preserve">. </w:t>
      </w:r>
      <w:r w:rsidR="000F6C81">
        <w:t xml:space="preserve">Iz prokaznog popisa imovine dužnika, kao i podacima kojima sud raspolaže (potvrda Općinskog </w:t>
      </w:r>
      <w:r w:rsidR="000F6C81">
        <w:lastRenderedPageBreak/>
        <w:t>suda u Puli, Zemljišno</w:t>
      </w:r>
      <w:r w:rsidR="00A11CD5">
        <w:t xml:space="preserve">knjižnog odjela </w:t>
      </w:r>
      <w:r>
        <w:t>Poreč</w:t>
      </w:r>
      <w:r w:rsidR="00A11CD5">
        <w:t xml:space="preserve"> na listu </w:t>
      </w:r>
      <w:r>
        <w:t>11</w:t>
      </w:r>
      <w:r w:rsidR="000F6C81">
        <w:t xml:space="preserve"> spisa</w:t>
      </w:r>
      <w:r>
        <w:t>)</w:t>
      </w:r>
      <w:r w:rsidR="000F6C81">
        <w:t xml:space="preserve">, te uvjerenja Ministarstva unutarnjih poslova na listu </w:t>
      </w:r>
      <w:r>
        <w:t>31</w:t>
      </w:r>
      <w:r w:rsidR="000F6C81">
        <w:t xml:space="preserve"> spisa) utvrđeno je da dužnik nema imovine. </w:t>
      </w:r>
    </w:p>
    <w:p w:rsidRDefault="000F6C81" w:rsidP="000F6C81" w:rsidR="000F6C81">
      <w:pPr>
        <w:ind w:firstLine="708"/>
        <w:jc w:val="both"/>
      </w:pPr>
    </w:p>
    <w:p w:rsidRDefault="000F69EC" w:rsidP="00020463" w:rsidR="00BA0C72">
      <w:pPr>
        <w:jc w:val="both"/>
      </w:pPr>
      <w:r>
        <w:tab/>
      </w:r>
      <w:r w:rsidR="00522F3F">
        <w:t>Budući da nije utvrđeno da dužnik ima</w:t>
      </w:r>
      <w:r w:rsidR="00EE6938">
        <w:t xml:space="preserve"> </w:t>
      </w:r>
      <w:r w:rsidR="00522F3F">
        <w:t xml:space="preserve">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1365DB">
        <w:t>507/16-13</w:t>
      </w:r>
      <w:r w:rsidR="00A11CD5">
        <w:t xml:space="preserve"> od 18. svibnja </w:t>
      </w:r>
      <w:r w:rsidR="000F6C81">
        <w:t>2016</w:t>
      </w:r>
      <w:r w:rsidR="00BA0C72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A11CD5">
        <w:t>18</w:t>
      </w:r>
      <w:r w:rsidR="000F6C81">
        <w:t>. svibnja</w:t>
      </w:r>
      <w:r>
        <w:t xml:space="preserve"> 2016. godine, a skinuto je sa oglasne </w:t>
      </w:r>
      <w:r w:rsidR="00A11CD5">
        <w:t>25</w:t>
      </w:r>
      <w:r w:rsidR="000F6C81">
        <w:t>. svibnja</w:t>
      </w:r>
      <w:r w:rsidR="0089087E">
        <w:t xml:space="preserve"> 2016. godine. U roku od 15 dana, koji rok je istekao </w:t>
      </w:r>
      <w:r w:rsidR="00A11CD5">
        <w:t>09</w:t>
      </w:r>
      <w:r w:rsidR="000F6C81">
        <w:t xml:space="preserve">. lipnja </w:t>
      </w:r>
      <w:r w:rsidR="0089087E">
        <w:t xml:space="preserve">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A11CD5">
        <w:t>01. kolovoza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98063A">
        <w:t>, v. r.</w:t>
      </w:r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1365DB">
        <w:t>Poreč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1365DB" w:rsidR="0089087E">
      <w:pPr>
        <w:jc w:val="both"/>
      </w:pPr>
      <w:r>
        <w:tab/>
        <w:t xml:space="preserve">- </w:t>
      </w:r>
      <w:r w:rsidR="001365DB">
        <w:t xml:space="preserve">Pun. dužnika i zz dužnika </w:t>
      </w:r>
    </w:p>
    <w:sectPr w:rsidSect="00CC5545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57B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780C27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1365DB">
      <w:rPr>
        <w:sz w:val="23"/>
        <w:szCs w:val="23"/>
      </w:rPr>
      <w:t>507</w:t>
    </w:r>
    <w:r w:rsidR="00AE38BC">
      <w:rPr>
        <w:sz w:val="23"/>
        <w:szCs w:val="23"/>
      </w:rPr>
      <w:t>/16</w:t>
    </w:r>
    <w:r w:rsidR="0098063A">
      <w:rPr>
        <w:sz w:val="23"/>
        <w:szCs w:val="23"/>
      </w:rPr>
      <w:t>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1365DB">
      <w:rPr>
        <w:sz w:val="23"/>
        <w:szCs w:val="23"/>
      </w:rPr>
      <w:t>507</w:t>
    </w:r>
    <w:r w:rsidR="0098063A">
      <w:rPr>
        <w:sz w:val="23"/>
        <w:szCs w:val="23"/>
      </w:rPr>
      <w:t>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57B3"/>
    <w:rsid w:val="00056493"/>
    <w:rsid w:val="00057E97"/>
    <w:rsid w:val="000621E7"/>
    <w:rsid w:val="000906A4"/>
    <w:rsid w:val="000A27FE"/>
    <w:rsid w:val="000A30E1"/>
    <w:rsid w:val="000C427A"/>
    <w:rsid w:val="000C5CA8"/>
    <w:rsid w:val="000F69EC"/>
    <w:rsid w:val="000F6C81"/>
    <w:rsid w:val="00126BB4"/>
    <w:rsid w:val="001365DB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3430E2"/>
    <w:rsid w:val="00350D95"/>
    <w:rsid w:val="003843C6"/>
    <w:rsid w:val="0038490C"/>
    <w:rsid w:val="00423AB7"/>
    <w:rsid w:val="004277F1"/>
    <w:rsid w:val="004478D5"/>
    <w:rsid w:val="0045218A"/>
    <w:rsid w:val="00453E5D"/>
    <w:rsid w:val="00457A11"/>
    <w:rsid w:val="004C5944"/>
    <w:rsid w:val="004E6771"/>
    <w:rsid w:val="00522C82"/>
    <w:rsid w:val="00522F3F"/>
    <w:rsid w:val="005D20E4"/>
    <w:rsid w:val="005E3D31"/>
    <w:rsid w:val="005F3D39"/>
    <w:rsid w:val="00647B00"/>
    <w:rsid w:val="006A0FA9"/>
    <w:rsid w:val="006A5A22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A6702"/>
    <w:rsid w:val="007B554B"/>
    <w:rsid w:val="007D234D"/>
    <w:rsid w:val="007E32F9"/>
    <w:rsid w:val="007F5D49"/>
    <w:rsid w:val="00823D1F"/>
    <w:rsid w:val="00826C81"/>
    <w:rsid w:val="008300A1"/>
    <w:rsid w:val="008522E2"/>
    <w:rsid w:val="0089087E"/>
    <w:rsid w:val="008A2706"/>
    <w:rsid w:val="008C0DB2"/>
    <w:rsid w:val="008C471C"/>
    <w:rsid w:val="008D00B5"/>
    <w:rsid w:val="008F5845"/>
    <w:rsid w:val="008F5913"/>
    <w:rsid w:val="00917651"/>
    <w:rsid w:val="00942263"/>
    <w:rsid w:val="00954466"/>
    <w:rsid w:val="00975122"/>
    <w:rsid w:val="0098063A"/>
    <w:rsid w:val="0099228E"/>
    <w:rsid w:val="009C6CD7"/>
    <w:rsid w:val="009C71BB"/>
    <w:rsid w:val="00A06218"/>
    <w:rsid w:val="00A11CD5"/>
    <w:rsid w:val="00A36732"/>
    <w:rsid w:val="00A551C4"/>
    <w:rsid w:val="00A568DC"/>
    <w:rsid w:val="00AA1311"/>
    <w:rsid w:val="00AA3161"/>
    <w:rsid w:val="00AB2162"/>
    <w:rsid w:val="00AB4E57"/>
    <w:rsid w:val="00AC7D23"/>
    <w:rsid w:val="00AE38BC"/>
    <w:rsid w:val="00AE7233"/>
    <w:rsid w:val="00B327B8"/>
    <w:rsid w:val="00B4018F"/>
    <w:rsid w:val="00B640D5"/>
    <w:rsid w:val="00B76DAA"/>
    <w:rsid w:val="00B950D6"/>
    <w:rsid w:val="00BA0C72"/>
    <w:rsid w:val="00BB1590"/>
    <w:rsid w:val="00BC2D8B"/>
    <w:rsid w:val="00BC4EE2"/>
    <w:rsid w:val="00BE3666"/>
    <w:rsid w:val="00C1222F"/>
    <w:rsid w:val="00C26825"/>
    <w:rsid w:val="00C31841"/>
    <w:rsid w:val="00C4180B"/>
    <w:rsid w:val="00C66020"/>
    <w:rsid w:val="00C701B8"/>
    <w:rsid w:val="00CA2342"/>
    <w:rsid w:val="00CA7967"/>
    <w:rsid w:val="00CB14E1"/>
    <w:rsid w:val="00CC5545"/>
    <w:rsid w:val="00CC6254"/>
    <w:rsid w:val="00D06BB1"/>
    <w:rsid w:val="00D07F21"/>
    <w:rsid w:val="00D321A2"/>
    <w:rsid w:val="00D41786"/>
    <w:rsid w:val="00D44E79"/>
    <w:rsid w:val="00D60115"/>
    <w:rsid w:val="00D6059B"/>
    <w:rsid w:val="00DA1732"/>
    <w:rsid w:val="00DB14A7"/>
    <w:rsid w:val="00DC7997"/>
    <w:rsid w:val="00DD1175"/>
    <w:rsid w:val="00DE48E9"/>
    <w:rsid w:val="00E17C47"/>
    <w:rsid w:val="00E727A8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57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7B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7B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7B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7B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57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7B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7B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7B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7B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St-507/2016</izvorni_sadrzaj>
    <derivirana_varijabla naziv="DomainObject.Predmet.OznakaBroj_1">St-507/2016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CONCORS d.o.o. VIŠNJAN zastupanog po punomoćniku Elena Gašparini; Vesna Pavlićević</izvorni_sadrzaj>
    <derivirana_varijabla naziv="DomainObject.Predmet.ProtustrankaFormated_1">  CONCORS d.o.o. VIŠNJAN zastupanog po punomoćniku Elena Gašparini; Vesna Pavlićević</derivirana_varijabla>
  </DomainObject.Predmet.ProtustrankaFormated>
  <DomainObject.Predmet.ProtustrankaFormatedOIB>
    <izvorni_sadrzaj>  CONCORS d.o.o. VIŠNJAN, OIB 34516890767 zastupanog po punomoćniku Elena Gašparini; Vesna Pavlićević</izvorni_sadrzaj>
    <derivirana_varijabla naziv="DomainObject.Predmet.ProtustrankaFormatedOIB_1">  CONCORS d.o.o. VIŠNJAN, OIB 34516890767 zastupanog po punomoćniku Elena Gašparini; Vesna Pavlićević</derivirana_varijabla>
  </DomainObject.Predmet.ProtustrankaFormatedOIB>
  <DomainObject.Predmet.ProtustrankaFormatedWithAdress>
    <izvorni_sadrzaj> CONCORS d.o.o. VIŠNJAN, Diklići 5, 52463 Višnjan zastupanog po punomoćniku Elena Gašparini; Vesna Pavlićević</izvorni_sadrzaj>
    <derivirana_varijabla naziv="DomainObject.Predmet.ProtustrankaFormatedWithAdress_1"> CONCORS d.o.o. VIŠNJAN, Diklići 5, 52463 Višnjan zastupanog po punomoćniku Elena Gašparini; Vesna Pavlićević</derivirana_varijabla>
  </DomainObject.Predmet.ProtustrankaFormatedWithAdress>
  <DomainObject.Predmet.ProtustrankaFormatedWithAdressOIB>
    <izvorni_sadrzaj> CONCORS d.o.o. VIŠNJAN, OIB 34516890767, Diklići 5, 52463 Višnjan zastupanog po punomoćniku Elena Gašparini; Vesna Pavlićević</izvorni_sadrzaj>
    <derivirana_varijabla naziv="DomainObject.Predmet.ProtustrankaFormatedWithAdressOIB_1"> CONCORS d.o.o. VIŠNJAN, OIB 34516890767, Diklići 5, 52463 Višnjan zastupanog po punomoćniku Elena Gašparini; Vesna Pavlićević</derivirana_varijabla>
  </DomainObject.Predmet.ProtustrankaFormatedWithAdressOIB>
  <DomainObject.Predmet.ProtustrankaWithAdress>
    <izvorni_sadrzaj>CONCORS d.o.o. VIŠNJAN Diklići 5, 52463 Višnjan</izvorni_sadrzaj>
    <derivirana_varijabla naziv="DomainObject.Predmet.ProtustrankaWithAdress_1">CONCORS d.o.o. VIŠNJAN Diklići 5, 52463 Višnjan</derivirana_varijabla>
  </DomainObject.Predmet.ProtustrankaWithAdress>
  <DomainObject.Predmet.ProtustrankaWithAdressOIB>
    <izvorni_sadrzaj>CONCORS d.o.o. VIŠNJAN, OIB 34516890767, Diklići 5, 52463 Višnjan</izvorni_sadrzaj>
    <derivirana_varijabla naziv="DomainObject.Predmet.ProtustrankaWithAdressOIB_1">CONCORS d.o.o. VIŠNJAN, OIB 34516890767, Diklići 5, 52463 Višnjan</derivirana_varijabla>
  </DomainObject.Predmet.ProtustrankaWithAdressOIB>
  <DomainObject.Predmet.ProtustrankaNazivFormated>
    <izvorni_sadrzaj>CONCORS d.o.o. VIŠNJAN</izvorni_sadrzaj>
    <derivirana_varijabla naziv="DomainObject.Predmet.ProtustrankaNazivFormated_1">CONCORS d.o.o. VIŠNJAN</derivirana_varijabla>
  </DomainObject.Predmet.ProtustrankaNazivFormated>
  <DomainObject.Predmet.ProtustrankaNazivFormatedOIB>
    <izvorni_sadrzaj>CONCORS d.o.o. VIŠNJAN, OIB 34516890767</izvorni_sadrzaj>
    <derivirana_varijabla naziv="DomainObject.Predmet.ProtustrankaNazivFormatedOIB_1">CONCORS d.o.o. VIŠNJAN, OIB 34516890767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175156.24</izvorni_sadrzaj>
    <derivirana_varijabla naziv="DomainObject.Predmet.TrenutnaVrijednost_1">175156.24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CONCORS d.o.o. VIŠNJAN zastupanog po punomoćniku Elena Gašparini; Vesna Pavlićević</item>
    </izvorni_sadrzaj>
    <derivirana_varijabla naziv="DomainObject.Predmet.ProtuStrankaListFormated_1">
      <item>CONCORS d.o.o. VIŠNJAN zastupanog po punomoćniku Elena Gašparini; Vesna Pavlićević</item>
    </derivirana_varijabla>
  </DomainObject.Predmet.ProtuStrankaListFormated>
  <DomainObject.Predmet.ProtuStrankaListFormatedOIB>
    <izvorni_sadrzaj>
      <item>CONCORS d.o.o. VIŠNJAN, OIB 34516890767 zastupanog po punomoćniku Elena Gašparini; Vesna Pavlićević</item>
    </izvorni_sadrzaj>
    <derivirana_varijabla naziv="DomainObject.Predmet.ProtuStrankaListFormatedOIB_1">
      <item>CONCORS d.o.o. VIŠNJAN, OIB 34516890767 zastupanog po punomoćniku Elena Gašparini; Vesna Pavlićević</item>
    </derivirana_varijabla>
  </DomainObject.Predmet.ProtuStrankaListFormatedOIB>
  <DomainObject.Predmet.ProtuStrankaListFormatedWithAdress>
    <izvorni_sadrzaj>
      <item>CONCORS d.o.o. VIŠNJAN, Diklići 5, 52463 Višnjan zastupanog po punomoćniku Elena Gašparini; Vesna Pavlićević</item>
    </izvorni_sadrzaj>
    <derivirana_varijabla naziv="DomainObject.Predmet.ProtuStrankaListFormatedWithAdress_1">
      <item>CONCORS d.o.o. VIŠNJAN, Diklići 5, 52463 Višnjan zastupanog po punomoćniku Elena Gašparini; Vesna Pavlićević</item>
    </derivirana_varijabla>
  </DomainObject.Predmet.ProtuStrankaListFormatedWithAdress>
  <DomainObject.Predmet.ProtuStrankaListFormatedWithAdressOIB>
    <izvorni_sadrzaj>
      <item>CONCORS d.o.o. VIŠNJAN, OIB 34516890767, Diklići 5, 52463 Višnjan zastupanog po punomoćniku Elena Gašparini; Vesna Pavlićević</item>
    </izvorni_sadrzaj>
    <derivirana_varijabla naziv="DomainObject.Predmet.ProtuStrankaListFormatedWithAdressOIB_1">
      <item>CONCORS d.o.o. VIŠNJAN, OIB 34516890767, Diklići 5, 52463 Višnjan zastupanog po punomoćniku Elena Gašparini; Vesna Pavlićević</item>
    </derivirana_varijabla>
  </DomainObject.Predmet.ProtuStrankaListFormatedWithAdressOIB>
  <DomainObject.Predmet.ProtuStrankaListNazivFormated>
    <izvorni_sadrzaj>
      <item>CONCORS d.o.o. VIŠNJAN</item>
    </izvorni_sadrzaj>
    <derivirana_varijabla naziv="DomainObject.Predmet.ProtuStrankaListNazivFormated_1">
      <item>CONCORS d.o.o. VIŠNJAN</item>
    </derivirana_varijabla>
  </DomainObject.Predmet.ProtuStrankaListNazivFormated>
  <DomainObject.Predmet.ProtuStrankaListNazivFormatedOIB>
    <izvorni_sadrzaj>
      <item>CONCORS d.o.o. VIŠNJAN, OIB 34516890767</item>
    </izvorni_sadrzaj>
    <derivirana_varijabla naziv="DomainObject.Predmet.ProtuStrankaListNazivFormatedOIB_1">
      <item>CONCORS d.o.o. VIŠNJAN, OIB 34516890767</item>
    </derivirana_varijabla>
  </DomainObject.Predmet.ProtuStrankaListNazivFormatedOIB>
  <DomainObject.Predmet.OstaliListFormated>
    <izvorni_sadrzaj>
      <item>Elena Gašparini punomoćnik sudionika u postupku CONCORS d.o.o. VIŠNJAN</item>
      <item>Vesna Pavlićević punomoćnik sudionika u postupku CONCORS d.o.o. VIŠNJAN</item>
    </izvorni_sadrzaj>
    <derivirana_varijabla naziv="DomainObject.Predmet.OstaliListFormated_1">
      <item>Elena Gašparini punomoćnik sudionika u postupku CONCORS d.o.o. VIŠNJAN</item>
      <item>Vesna Pavlićević punomoćnik sudionika u postupku CONCORS d.o.o. VIŠNJAN</item>
    </derivirana_varijabla>
  </DomainObject.Predmet.OstaliListFormated>
  <DomainObject.Predmet.OstaliListFormatedOIB>
    <izvorni_sadrzaj>
      <item>Elena Gašparini, OIB 68114588700 punomoćnik sudionika u postupku CONCORS d.o.o. VIŠNJAN</item>
      <item>Vesna Pavlićević punomoćnik sudionika u postupku CONCORS d.o.o. VIŠNJAN</item>
    </izvorni_sadrzaj>
    <derivirana_varijabla naziv="DomainObject.Predmet.OstaliListFormatedOIB_1">
      <item>Elena Gašparini, OIB 68114588700 punomoćnik sudionika u postupku CONCORS d.o.o. VIŠNJAN</item>
      <item>Vesna Pavlićević punomoćnik sudionika u postupku CONCORS d.o.o. VIŠNJAN</item>
    </derivirana_varijabla>
  </DomainObject.Predmet.OstaliListFormatedOIB>
  <DomainObject.Predmet.OstaliListFormatedWithAdress>
    <izvorni_sadrzaj>
      <item>Elena Gašparini, Diklići Kod Višnjana 5, 52463 Diklići punomoćnik sudionika u postupku CONCORS d.o.o. VIŠNJAN</item>
      <item>Vesna Pavlićević, Bednjanska 8a, 10000 Zagreb punomoćnik sudionika u postupku CONCORS d.o.o. VIŠNJAN</item>
    </izvorni_sadrzaj>
    <derivirana_varijabla naziv="DomainObject.Predmet.OstaliListFormatedWithAdress_1">
      <item>Elena Gašparini, Diklići Kod Višnjana 5, 52463 Diklići punomoćnik sudionika u postupku CONCORS d.o.o. VIŠNJAN</item>
      <item>Vesna Pavlićević, Bednjanska 8a, 10000 Zagreb punomoćnik sudionika u postupku CONCORS d.o.o. VIŠNJAN</item>
    </derivirana_varijabla>
  </DomainObject.Predmet.OstaliListFormatedWithAdress>
  <DomainObject.Predmet.OstaliListFormatedWithAdressOIB>
    <izvorni_sadrzaj>
      <item>Elena Gašparini, OIB 68114588700, Diklići Kod Višnjana 5, 52463 Diklići punomoćnik sudionika u postupku CONCORS d.o.o. VIŠNJAN</item>
      <item>Vesna Pavlićević, Bednjanska 8a, 10000 Zagreb punomoćnik sudionika u postupku CONCORS d.o.o. VIŠNJAN</item>
    </izvorni_sadrzaj>
    <derivirana_varijabla naziv="DomainObject.Predmet.OstaliListFormatedWithAdressOIB_1">
      <item>Elena Gašparini, OIB 68114588700, Diklići Kod Višnjana 5, 52463 Diklići punomoćnik sudionika u postupku CONCORS d.o.o. VIŠNJAN</item>
      <item>Vesna Pavlićević, Bednjanska 8a, 10000 Zagreb punomoćnik sudionika u postupku CONCORS d.o.o. VIŠNJAN</item>
    </derivirana_varijabla>
  </DomainObject.Predmet.OstaliListFormatedWithAdressOIB>
  <DomainObject.Predmet.OstaliListNazivFormated>
    <izvorni_sadrzaj>
      <item>Elena Gašparini</item>
      <item>Vesna Pavlićević</item>
    </izvorni_sadrzaj>
    <derivirana_varijabla naziv="DomainObject.Predmet.OstaliListNazivFormated_1">
      <item>Elena Gašparini</item>
      <item>Vesna Pavlićević</item>
    </derivirana_varijabla>
  </DomainObject.Predmet.OstaliListNazivFormated>
  <DomainObject.Predmet.OstaliListNazivFormatedOIB>
    <izvorni_sadrzaj>
      <item>Elena Gašparini, OIB 68114588700</item>
      <item>Vesna Pavlićević</item>
    </izvorni_sadrzaj>
    <derivirana_varijabla naziv="DomainObject.Predmet.OstaliListNazivFormatedOIB_1">
      <item>Elena Gašparini, OIB 68114588700</item>
      <item>Vesna Pavlićević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CONCORS d.o.o. VIŠNJAN</izvorni_sadrzaj>
    <derivirana_varijabla naziv="DomainObject.Predmet.ProtustrankaIDrugi_1">CONCORS d.o.o. VIŠNJAN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CONCORS d.o.o. VIŠNJAN, OIB 34516890767, Diklići 5, 52463 Višnjan</izvorni_sadrzaj>
    <derivirana_varijabla naziv="DomainObject.Predmet.ProtustrankaIDrugiAdressOIB_1">CONCORS d.o.o. VIŠNJAN, OIB 34516890767, Diklići 5,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CONCORS d.o.o. VIŠNJAN</item>
      <item>Elena Gašparini</item>
      <item>Vesna Pavlićević</item>
    </izvorni_sadrzaj>
    <derivirana_varijabla naziv="DomainObject.Predmet.SudioniciListNaziv_1">
      <item>FINANCIJSKA AGENCIJA, RC RIJEKA, PODRUŽNICA PULA, PULA</item>
      <item>CONCORS d.o.o. VIŠNJAN</item>
      <item>Elena Gašparini</item>
      <item>Vesna Pavlićević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CONCORS d.o.o. VIŠNJAN, OIB 34516890767, Diklići 5,52463 Višnjan</item>
      <item>Elena Gašparini, OIB 68114588700, Diklići Kod Višnjana 5,52463 Diklići</item>
      <item>Vesna Pavlićević, Bednjanska 8a,10000 Zagreb</item>
    </izvorni_sadrzaj>
    <derivirana_varijabla naziv="DomainObject.Predmet.SudioniciListAdressOIB_1">
      <item>FINANCIJSKA AGENCIJA, RC RIJEKA, PODRUŽNICA PULA, PULA, OIB 85821130368, Giardini 5,52100 Pula</item>
      <item>CONCORS d.o.o. VIŠNJAN, OIB 34516890767, Diklići 5,52463 Višnjan</item>
      <item>Elena Gašparini, OIB 68114588700, Diklići Kod Višnjana 5,52463 Diklići</item>
      <item>Vesna Pavlićević, Bednjanska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34516890767</item>
      <item>, OIB 68114588700</item>
      <item>, OIB null</item>
    </izvorni_sadrzaj>
    <derivirana_varijabla naziv="DomainObject.Predmet.SudioniciListNazivOIB_1">
      <item>, OIB 85821130368</item>
      <item>, OIB 34516890767</item>
      <item>, OIB 68114588700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617</properties:Words>
  <properties:Characters>3348</properties:Characters>
  <properties:Lines>93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2016-08-01T10:24:00Z</dcterms:created>
  <dc:creator>msimicic</dc:creator>
  <cp:lastModifiedBy>Jasmina Matika</cp:lastModifiedBy>
  <cp:lastPrinted>2016-08-02T06:13:00Z</cp:lastPrinted>
  <dcterms:modified xmlns:xsi="http://www.w3.org/2001/XMLSchema-instance" xsi:type="dcterms:W3CDTF">2016-08-02T08:18:00Z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