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0a824" w14:paraId="3b0a824" w:rsidRDefault="00301BB0" w:rsidP="00301BB0" w:rsidR="00301BB0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1BB0" w:rsidP="00301BB0" w:rsidR="00301BB0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01BB0" w:rsidP="00301BB0" w:rsidR="00301BB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01BB0" w:rsidP="00301BB0" w:rsidR="00301BB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301BB0" w:rsidP="00301BB0" w:rsidR="00301BB0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01BB0" w:rsidP="00301BB0" w:rsidR="00301BB0" w:rsidRPr="00D07818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E P U B L I K A   H R V A T S K A</w:t>
      </w:r>
    </w:p>
    <w:p w:rsidRDefault="00301BB0" w:rsidP="00301BB0" w:rsidR="00301BB0" w:rsidRPr="005D578C">
      <w:pPr>
        <w:jc w:val="center"/>
        <w:rPr>
          <w:rFonts w:cs="Times New Roman" w:eastAsia="Times New Roman"/>
          <w:szCs w:val="24"/>
        </w:rPr>
      </w:pPr>
    </w:p>
    <w:p w:rsidRDefault="00301BB0" w:rsidP="00301BB0" w:rsidR="00301BB0" w:rsidRPr="005D578C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Z A K LJ U Č A K </w:t>
      </w:r>
    </w:p>
    <w:p w:rsidRDefault="00301BB0" w:rsidP="00301BB0" w:rsidR="00301BB0" w:rsidRPr="005D578C">
      <w:pPr>
        <w:rPr>
          <w:rFonts w:cs="Times New Roman" w:eastAsia="Times New Roman"/>
          <w:szCs w:val="24"/>
        </w:rPr>
      </w:pPr>
    </w:p>
    <w:p w:rsidRDefault="00301BB0" w:rsidP="00301BB0" w:rsidR="00301BB0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 xml:space="preserve">sudskoj savjetnici Mihaeli </w:t>
      </w:r>
      <w:proofErr w:type="spellStart"/>
      <w:r>
        <w:rPr>
          <w:rFonts w:cs="Times New Roman" w:eastAsia="Times New Roman"/>
          <w:szCs w:val="24"/>
        </w:rPr>
        <w:t>Kaligari</w:t>
      </w:r>
      <w:proofErr w:type="spellEnd"/>
      <w:r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rPr>
          <w:rFonts w:cs="Times New Roman" w:eastAsia="Times New Roman"/>
          <w:szCs w:val="24"/>
        </w:rPr>
        <w:t xml:space="preserve">u skraćenom stečajnom postupku nad pravnom osobom (dužnikom) </w:t>
      </w:r>
      <w:r>
        <w:t>REICHERT NEKRETNINE d. o. o. Poreč, Vukovarska 19, OIB 00473626426</w:t>
      </w:r>
      <w:r w:rsidR="004637CA">
        <w:rPr>
          <w:rFonts w:cs="Times New Roman" w:eastAsia="Times New Roman"/>
          <w:szCs w:val="24"/>
        </w:rPr>
        <w:t>, 8</w:t>
      </w:r>
      <w:r>
        <w:rPr>
          <w:rFonts w:cs="Times New Roman" w:eastAsia="Times New Roman"/>
          <w:szCs w:val="24"/>
        </w:rPr>
        <w:t>. studenog 2016.</w:t>
      </w:r>
    </w:p>
    <w:p w:rsidRDefault="00301BB0" w:rsidP="00301BB0" w:rsidR="00301BB0" w:rsidRPr="005D578C">
      <w:pPr>
        <w:rPr>
          <w:rFonts w:cs="Times New Roman" w:eastAsia="Times New Roman"/>
          <w:szCs w:val="24"/>
        </w:rPr>
      </w:pPr>
    </w:p>
    <w:p w:rsidRDefault="00301BB0" w:rsidP="00301BB0" w:rsidR="00301BB0" w:rsidRPr="005D578C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z a k </w:t>
      </w:r>
      <w:proofErr w:type="spellStart"/>
      <w:r>
        <w:rPr>
          <w:rFonts w:cs="Times New Roman" w:eastAsia="Times New Roman"/>
          <w:szCs w:val="24"/>
        </w:rPr>
        <w:t>lj</w:t>
      </w:r>
      <w:proofErr w:type="spellEnd"/>
      <w:r>
        <w:rPr>
          <w:rFonts w:cs="Times New Roman" w:eastAsia="Times New Roman"/>
          <w:szCs w:val="24"/>
        </w:rPr>
        <w:t xml:space="preserve"> u č i o</w:t>
      </w:r>
      <w:r w:rsidRPr="005D578C">
        <w:rPr>
          <w:rFonts w:cs="Times New Roman" w:eastAsia="Times New Roman"/>
          <w:szCs w:val="24"/>
        </w:rPr>
        <w:t xml:space="preserve">   j e</w:t>
      </w:r>
    </w:p>
    <w:p w:rsidRDefault="00301BB0" w:rsidP="00301BB0" w:rsidR="00301BB0" w:rsidRPr="005D578C">
      <w:pPr>
        <w:rPr>
          <w:rFonts w:cs="Times New Roman" w:eastAsia="Times New Roman"/>
          <w:szCs w:val="24"/>
        </w:rPr>
      </w:pPr>
    </w:p>
    <w:p w:rsidRDefault="00301BB0" w:rsidP="00AE67BA" w:rsidR="00301BB0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0"/>
        </w:rPr>
        <w:t xml:space="preserve">Poziva se stečajni upravitelj da, sukladno odredbi čl. 94. st. 3. Stečajnog zakona (Narodne novine br. 71/2015), </w:t>
      </w:r>
      <w:r w:rsidR="00AE67BA">
        <w:rPr>
          <w:rFonts w:cs="Times New Roman" w:eastAsia="Times New Roman"/>
          <w:szCs w:val="20"/>
        </w:rPr>
        <w:t xml:space="preserve">u roku od osam dana od dostave ovog zaključka, </w:t>
      </w:r>
      <w:r>
        <w:rPr>
          <w:rFonts w:cs="Times New Roman" w:eastAsia="Times New Roman"/>
          <w:szCs w:val="20"/>
        </w:rPr>
        <w:t>zahtjev za isplatu troškova od 10. kolovoza 2016. dopuni na način da obrazloženo i dokumentirano obračun</w:t>
      </w:r>
      <w:r w:rsidR="00AE67BA">
        <w:rPr>
          <w:rFonts w:cs="Times New Roman" w:eastAsia="Times New Roman"/>
          <w:szCs w:val="20"/>
        </w:rPr>
        <w:t>a nastale stvarne troškove</w:t>
      </w:r>
      <w:r>
        <w:rPr>
          <w:rFonts w:cs="Times New Roman" w:eastAsia="Times New Roman"/>
          <w:szCs w:val="20"/>
        </w:rPr>
        <w:t xml:space="preserve"> te da sudu dostavi odgovarajuće dokaze</w:t>
      </w:r>
      <w:r w:rsidR="00AE67BA">
        <w:rPr>
          <w:rFonts w:cs="Times New Roman" w:eastAsia="Times New Roman"/>
          <w:szCs w:val="20"/>
        </w:rPr>
        <w:t xml:space="preserve"> o postojanju tih troškov</w:t>
      </w:r>
      <w:r w:rsidR="004637CA">
        <w:rPr>
          <w:rFonts w:cs="Times New Roman" w:eastAsia="Times New Roman"/>
          <w:szCs w:val="20"/>
        </w:rPr>
        <w:t>a, odnosno o njihovom plaćanju.</w:t>
      </w:r>
    </w:p>
    <w:p w:rsidRDefault="004637CA" w:rsidP="00AE67BA" w:rsidR="004637CA" w:rsidRPr="00AE67BA">
      <w:pPr>
        <w:ind w:firstLine="708"/>
        <w:rPr>
          <w:rFonts w:cs="Times New Roman" w:eastAsia="Times New Roman"/>
          <w:szCs w:val="20"/>
        </w:rPr>
      </w:pPr>
    </w:p>
    <w:p w:rsidRDefault="00301BB0" w:rsidP="00301BB0" w:rsidR="00301BB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4637CA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>. studenog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301BB0" w:rsidP="00301BB0" w:rsidR="00301BB0">
      <w:pPr>
        <w:rPr>
          <w:rFonts w:cs="Times New Roman" w:eastAsia="Times New Roman"/>
          <w:szCs w:val="24"/>
        </w:rPr>
      </w:pPr>
    </w:p>
    <w:p w:rsidRDefault="00301BB0" w:rsidP="00301BB0" w:rsidR="00301BB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301BB0" w:rsidP="00301BB0" w:rsidR="00301BB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Mihaela </w:t>
      </w:r>
      <w:proofErr w:type="spellStart"/>
      <w:r>
        <w:rPr>
          <w:rFonts w:cs="Times New Roman" w:eastAsia="Times New Roman"/>
          <w:szCs w:val="24"/>
        </w:rPr>
        <w:t>Kaligari</w:t>
      </w:r>
      <w:proofErr w:type="spellEnd"/>
      <w:r w:rsidR="008A213E">
        <w:rPr>
          <w:rFonts w:cs="Times New Roman" w:eastAsia="Times New Roman"/>
          <w:szCs w:val="24"/>
        </w:rPr>
        <w:t xml:space="preserve">, v. r. </w:t>
      </w:r>
    </w:p>
    <w:p w:rsidRDefault="00301BB0" w:rsidP="00301BB0" w:rsidR="00301BB0">
      <w:pPr>
        <w:jc w:val="left"/>
        <w:rPr>
          <w:rFonts w:cs="Times New Roman" w:eastAsia="Times New Roman"/>
          <w:szCs w:val="24"/>
        </w:rPr>
      </w:pPr>
    </w:p>
    <w:p w:rsidRDefault="00301BB0" w:rsidP="00301BB0" w:rsidR="00301BB0" w:rsidRPr="005D578C">
      <w:pPr>
        <w:jc w:val="left"/>
        <w:rPr>
          <w:rFonts w:cs="Times New Roman" w:eastAsia="Times New Roman"/>
          <w:szCs w:val="24"/>
        </w:rPr>
      </w:pPr>
    </w:p>
    <w:p w:rsidRDefault="00301BB0" w:rsidP="00301BB0" w:rsidR="00301BB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301BB0" w:rsidP="00301BB0" w:rsidR="00301BB0" w:rsidRPr="00F677E9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zaključka nije dopušten pravni lijek (čl. 19. st. 7. Stečajnog zakona).</w:t>
      </w:r>
    </w:p>
    <w:p w:rsidRDefault="00301BB0" w:rsidP="00301BB0" w:rsidR="00301BB0">
      <w:pPr>
        <w:rPr>
          <w:rFonts w:cs="Times New Roman" w:eastAsia="Times New Roman"/>
          <w:szCs w:val="24"/>
        </w:rPr>
      </w:pPr>
    </w:p>
    <w:p w:rsidRDefault="00301BB0" w:rsidP="00301BB0" w:rsidR="00301BB0" w:rsidRPr="005D578C">
      <w:pPr>
        <w:rPr>
          <w:rFonts w:cs="Times New Roman" w:eastAsia="Times New Roman"/>
          <w:szCs w:val="24"/>
        </w:rPr>
      </w:pPr>
    </w:p>
    <w:p w:rsidRDefault="00301BB0" w:rsidP="00301BB0" w:rsidR="00301BB0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301BB0" w:rsidP="00301BB0" w:rsidR="00301BB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1. stečajni upravitelj Ivan </w:t>
      </w:r>
      <w:proofErr w:type="spellStart"/>
      <w:r>
        <w:rPr>
          <w:rFonts w:cs="Times New Roman" w:eastAsia="Times New Roman"/>
          <w:szCs w:val="24"/>
        </w:rPr>
        <w:t>Gjurašić</w:t>
      </w:r>
      <w:proofErr w:type="spellEnd"/>
      <w:r>
        <w:rPr>
          <w:rFonts w:cs="Times New Roman" w:eastAsia="Times New Roman"/>
          <w:szCs w:val="24"/>
        </w:rPr>
        <w:t xml:space="preserve">, Zagreb, Petrinjska 28, </w:t>
      </w:r>
    </w:p>
    <w:p w:rsidRDefault="00301BB0" w:rsidP="00301BB0" w:rsidR="00301BB0">
      <w:r>
        <w:rPr>
          <w:rFonts w:cs="Times New Roman" w:eastAsia="Times New Roman"/>
          <w:szCs w:val="24"/>
        </w:rPr>
        <w:t>2. mrežna stranica e-Oglasna ploča sudova (8 dana).</w:t>
      </w:r>
    </w:p>
    <w:p w:rsidRDefault="00301BB0" w:rsidP="00301BB0" w:rsidR="00301BB0"/>
    <w:p w:rsidRDefault="00301BB0" w:rsidP="00301BB0" w:rsidR="00301BB0"/>
    <w:p w:rsidRDefault="00301BB0" w:rsidP="00301BB0" w:rsidR="00301BB0"/>
    <w:p w:rsidRDefault="00301BB0" w:rsidP="00301BB0" w:rsidR="00301BB0"/>
    <w:p w:rsidRDefault="00301BB0" w:rsidP="00301BB0" w:rsidR="00301BB0"/>
    <w:p w:rsidRDefault="00301BB0" w:rsidP="00301BB0" w:rsidR="00301BB0"/>
    <w:p w:rsidRDefault="00301BB0" w:rsidP="00301BB0" w:rsidR="00301BB0"/>
    <w:p w:rsidRDefault="00301BB0" w:rsidP="00301BB0" w:rsidR="00301BB0"/>
    <w:p w:rsidRDefault="00301BB0" w:rsidP="00301BB0" w:rsidR="00301BB0"/>
    <w:p w:rsidRDefault="00301BB0" w:rsidP="00301BB0" w:rsidR="00301BB0"/>
    <w:p w:rsidRDefault="004F5027" w:rsidR="004F5027"/>
    <w:sectPr w:rsidSect="00301BB0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37CA" w:rsidR="005270D3">
      <w:r>
        <w:separator/>
      </w:r>
    </w:p>
  </w:endnote>
  <w:endnote w:id="0" w:type="continuationSeparator">
    <w:p w:rsidRDefault="004637CA" w:rsidR="005270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37CA" w:rsidR="005270D3">
      <w:r>
        <w:separator/>
      </w:r>
    </w:p>
  </w:footnote>
  <w:footnote w:id="0" w:type="continuationSeparator">
    <w:p w:rsidRDefault="004637CA" w:rsidR="005270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1BB0" w:rsidP="00301BB0" w:rsidR="00301BB0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AE67B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2 St-397/2015-6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37CA" w:rsidP="00301BB0" w:rsidR="00301BB0" w:rsidRPr="000A056C">
    <w:pPr>
      <w:pStyle w:val="Zaglavlje"/>
      <w:jc w:val="right"/>
      <w:rPr>
        <w:szCs w:val="24"/>
      </w:rPr>
    </w:pPr>
    <w:r>
      <w:rPr>
        <w:szCs w:val="24"/>
      </w:rPr>
      <w:t>11 St-203/2015-11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02E"/>
    <w:rsid w:val="00301BB0"/>
    <w:rsid w:val="0043302E"/>
    <w:rsid w:val="004637CA"/>
    <w:rsid w:val="004F5027"/>
    <w:rsid w:val="005270D3"/>
    <w:rsid w:val="008A213E"/>
    <w:rsid w:val="00AE67BA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01BB0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1BB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01BB0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01B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01BB0"/>
    <w:rPr>
      <w:rFonts w:eastAsiaTheme="minorEastAsia" w:cs="Tahoma" w:hAnsi="Tahoma" w:ascii="Tahoma"/>
      <w:sz w:val="16"/>
      <w:szCs w:val="16"/>
      <w:lang w:eastAsia="hr-HR"/>
    </w:rPr>
  </w:style>
  <w:style w:customStyle="true" w:styleId="apple-converted-space" w:type="character">
    <w:name w:val="apple-converted-space"/>
    <w:basedOn w:val="Zadanifontodlomka"/>
    <w:rsid w:val="00301BB0"/>
  </w:style>
  <w:style w:styleId="Podnoje" w:type="paragraph">
    <w:name w:val="footer"/>
    <w:basedOn w:val="Normal"/>
    <w:link w:val="PodnojeChar"/>
    <w:uiPriority w:val="99"/>
    <w:unhideWhenUsed/>
    <w:rsid w:val="004637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637C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21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213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A213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A213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A213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01BB0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1BB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01BB0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01B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01BB0"/>
    <w:rPr>
      <w:rFonts w:ascii="Tahoma" w:cs="Tahoma" w:eastAsiaTheme="minorEastAsia" w:hAnsi="Tahoma"/>
      <w:sz w:val="16"/>
      <w:szCs w:val="16"/>
      <w:lang w:eastAsia="hr-HR"/>
    </w:rPr>
  </w:style>
  <w:style w:customStyle="1" w:styleId="apple-converted-space" w:type="character">
    <w:name w:val="apple-converted-space"/>
    <w:basedOn w:val="Zadanifontodlomka"/>
    <w:rsid w:val="00301BB0"/>
  </w:style>
  <w:style w:styleId="Podnoje" w:type="paragraph">
    <w:name w:val="footer"/>
    <w:basedOn w:val="Normal"/>
    <w:link w:val="PodnojeChar"/>
    <w:uiPriority w:val="99"/>
    <w:unhideWhenUsed/>
    <w:rsid w:val="004637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637C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21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213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A213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A213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A213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veljače 2016.</izvorni_sadrzaj>
    <derivirana_varijabla naziv="DomainObject.Predmet.DatumRjesavanja_1">2.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St-203/2015</izvorni_sadrzaj>
    <derivirana_varijabla naziv="DomainObject.Predmet.OznakaBroj_1">St-203/2015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Mihaela</izvorni_sadrzaj>
    <derivirana_varijabla naziv="DomainObject.Predmet.PredmetRijesio.Ime_1">Mihaela</derivirana_varijabla>
  </DomainObject.Predmet.PredmetRijesio.Ime>
  <DomainObject.Predmet.PredmetRijesio.Oib>
    <izvorni_sadrzaj>29318410626</izvorni_sadrzaj>
    <derivirana_varijabla naziv="DomainObject.Predmet.PredmetRijesio.Oib_1">29318410626</derivirana_varijabla>
  </DomainObject.Predmet.PredmetRijesio.Oib>
  <DomainObject.Predmet.PredmetRijesio.Prezime>
    <izvorni_sadrzaj>Kaligari</izvorni_sadrzaj>
    <derivirana_varijabla naziv="DomainObject.Predmet.PredmetRijesio.Prezime_1">Kaligari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REICHERT NEKRETNINE d.o.o. POREČ</izvorni_sadrzaj>
    <derivirana_varijabla naziv="DomainObject.Predmet.ProtustrankaFormated_1">  REICHERT NEKRETNINE d.o.o. POREČ</derivirana_varijabla>
  </DomainObject.Predmet.ProtustrankaFormated>
  <DomainObject.Predmet.ProtustrankaFormatedOIB>
    <izvorni_sadrzaj>  REICHERT NEKRETNINE d.o.o. POREČ, OIB 00473626426</izvorni_sadrzaj>
    <derivirana_varijabla naziv="DomainObject.Predmet.ProtustrankaFormatedOIB_1">  REICHERT NEKRETNINE d.o.o. POREČ, OIB 00473626426</derivirana_varijabla>
  </DomainObject.Predmet.ProtustrankaFormatedOIB>
  <DomainObject.Predmet.ProtustrankaFormatedWithAdress>
    <izvorni_sadrzaj> REICHERT NEKRETNINE d.o.o. POREČ, Vukovarska 19, 52440 Poreč</izvorni_sadrzaj>
    <derivirana_varijabla naziv="DomainObject.Predmet.ProtustrankaFormatedWithAdress_1"> REICHERT NEKRETNINE d.o.o. POREČ, Vukovarska 19, 52440 Poreč</derivirana_varijabla>
  </DomainObject.Predmet.ProtustrankaFormatedWithAdress>
  <DomainObject.Predmet.ProtustrankaFormatedWithAdressOIB>
    <izvorni_sadrzaj> REICHERT NEKRETNINE d.o.o. POREČ, OIB 00473626426, Vukovarska 19, 52440 Poreč</izvorni_sadrzaj>
    <derivirana_varijabla naziv="DomainObject.Predmet.ProtustrankaFormatedWithAdressOIB_1"> REICHERT NEKRETNINE d.o.o. POREČ, OIB 00473626426, Vukovarska 19, 52440 Poreč</derivirana_varijabla>
  </DomainObject.Predmet.ProtustrankaFormatedWithAdressOIB>
  <DomainObject.Predmet.ProtustrankaWithAdress>
    <izvorni_sadrzaj>REICHERT NEKRETNINE d.o.o. POREČ Vukovarska 19, 52440 Poreč</izvorni_sadrzaj>
    <derivirana_varijabla naziv="DomainObject.Predmet.ProtustrankaWithAdress_1">REICHERT NEKRETNINE d.o.o. POREČ Vukovarska 19, 52440 Poreč</derivirana_varijabla>
  </DomainObject.Predmet.ProtustrankaWithAdress>
  <DomainObject.Predmet.ProtustrankaWithAdressOIB>
    <izvorni_sadrzaj>REICHERT NEKRETNINE d.o.o. POREČ, OIB 00473626426, Vukovarska 19, 52440 Poreč</izvorni_sadrzaj>
    <derivirana_varijabla naziv="DomainObject.Predmet.ProtustrankaWithAdressOIB_1">REICHERT NEKRETNINE d.o.o. POREČ, OIB 00473626426, Vukovarska 19, 52440 Poreč</derivirana_varijabla>
  </DomainObject.Predmet.ProtustrankaWithAdressOIB>
  <DomainObject.Predmet.ProtustrankaNazivFormated>
    <izvorni_sadrzaj>REICHERT NEKRETNINE d.o.o. POREČ</izvorni_sadrzaj>
    <derivirana_varijabla naziv="DomainObject.Predmet.ProtustrankaNazivFormated_1">REICHERT NEKRETNINE d.o.o. POREČ</derivirana_varijabla>
  </DomainObject.Predmet.ProtustrankaNazivFormated>
  <DomainObject.Predmet.ProtustrankaNazivFormatedOIB>
    <izvorni_sadrzaj>REICHERT NEKRETNINE d.o.o. POREČ, OIB 00473626426</izvorni_sadrzaj>
    <derivirana_varijabla naziv="DomainObject.Predmet.ProtustrankaNazivFormatedOIB_1">REICHERT NEKRETNINE d.o.o. POREČ, OIB 00473626426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49417.47</izvorni_sadrzaj>
    <derivirana_varijabla naziv="DomainObject.Predmet.TrenutnaVrijednost_1">49417.47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REICHERT NEKRETNINE d.o.o. POREČ</item>
    </izvorni_sadrzaj>
    <derivirana_varijabla naziv="DomainObject.Predmet.ProtuStrankaListFormated_1">
      <item>REICHERT NEKRETNINE d.o.o. POREČ</item>
    </derivirana_varijabla>
  </DomainObject.Predmet.ProtuStrankaListFormated>
  <DomainObject.Predmet.ProtuStrankaListFormatedOIB>
    <izvorni_sadrzaj>
      <item>REICHERT NEKRETNINE d.o.o. POREČ, OIB 00473626426</item>
    </izvorni_sadrzaj>
    <derivirana_varijabla naziv="DomainObject.Predmet.ProtuStrankaListFormatedOIB_1">
      <item>REICHERT NEKRETNINE d.o.o. POREČ, OIB 00473626426</item>
    </derivirana_varijabla>
  </DomainObject.Predmet.ProtuStrankaListFormatedOIB>
  <DomainObject.Predmet.ProtuStrankaListFormatedWithAdress>
    <izvorni_sadrzaj>
      <item>REICHERT NEKRETNINE d.o.o. POREČ, Vukovarska 19, 52440 Poreč</item>
    </izvorni_sadrzaj>
    <derivirana_varijabla naziv="DomainObject.Predmet.ProtuStrankaListFormatedWithAdress_1">
      <item>REICHERT NEKRETNINE d.o.o. POREČ, Vukovarska 19, 52440 Poreč</item>
    </derivirana_varijabla>
  </DomainObject.Predmet.ProtuStrankaListFormatedWithAdress>
  <DomainObject.Predmet.ProtuStrankaListFormatedWithAdressOIB>
    <izvorni_sadrzaj>
      <item>REICHERT NEKRETNINE d.o.o. POREČ, OIB 00473626426, Vukovarska 19, 52440 Poreč</item>
    </izvorni_sadrzaj>
    <derivirana_varijabla naziv="DomainObject.Predmet.ProtuStrankaListFormatedWithAdressOIB_1">
      <item>REICHERT NEKRETNINE d.o.o. POREČ, OIB 00473626426, Vukovarska 19, 52440 Poreč</item>
    </derivirana_varijabla>
  </DomainObject.Predmet.ProtuStrankaListFormatedWithAdressOIB>
  <DomainObject.Predmet.ProtuStrankaListNazivFormated>
    <izvorni_sadrzaj>
      <item>REICHERT NEKRETNINE d.o.o. POREČ</item>
    </izvorni_sadrzaj>
    <derivirana_varijabla naziv="DomainObject.Predmet.ProtuStrankaListNazivFormated_1">
      <item>REICHERT NEKRETNINE d.o.o. POREČ</item>
    </derivirana_varijabla>
  </DomainObject.Predmet.ProtuStrankaListNazivFormated>
  <DomainObject.Predmet.ProtuStrankaListNazivFormatedOIB>
    <izvorni_sadrzaj>
      <item>REICHERT NEKRETNINE d.o.o. POREČ, OIB 00473626426</item>
    </izvorni_sadrzaj>
    <derivirana_varijabla naziv="DomainObject.Predmet.ProtuStrankaListNazivFormatedOIB_1">
      <item>REICHERT NEKRETNINE d.o.o. POREČ, OIB 00473626426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REICHERT NEKRETNINE d.o.o. POREČ</izvorni_sadrzaj>
    <derivirana_varijabla naziv="DomainObject.Predmet.ProtustrankaIDrugi_1">REICHERT NEKRETNINE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REICHERT NEKRETNINE d.o.o. POREČ, OIB 00473626426, Vukovarska 19, 52440 Poreč</izvorni_sadrzaj>
    <derivirana_varijabla naziv="DomainObject.Predmet.ProtustrankaIDrugiAdressOIB_1">REICHERT NEKRETNINE d.o.o. POREČ, OIB 00473626426, Vukovarska 19,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veljače 2016.</izvorni_sadrzaj>
    <derivirana_varijabla naziv="DomainObject.Predmet.OdlukaRjesenje.DatumDonosenjaOdluke_1">1. veljače 2016.</derivirana_varijabla>
  </DomainObject.Predmet.OdlukaRjesenje.DatumDonosenjaOdluke>
  <DomainObject.Predmet.OdlukaRjesenje.DatumPravomocnosti>
    <izvorni_sadrzaj>18. veljače 2016.</izvorni_sadrzaj>
    <derivirana_varijabla naziv="DomainObject.Predmet.OdlukaRjesenje.DatumPravomocnosti_1">18. veljače 2016.</derivirana_varijabla>
  </DomainObject.Predmet.OdlukaRjesenje.DatumPravomocnosti>
  <DomainObject.Predmet.OdlukaRjesenje.Oznaka>
    <izvorni_sadrzaj>St-203/2015-6</izvorni_sadrzaj>
    <derivirana_varijabla naziv="DomainObject.Predmet.OdlukaRjesenje.Oznaka_1">St-203/2015-6</derivirana_varijabla>
  </DomainObject.Predmet.OdlukaRjesenje.Oznaka>
  <DomainObject.Predmet.SudioniciListNaziv>
    <izvorni_sadrzaj>
      <item>FINANCIJSKA AGENCIJA, RC RIJEKA, PODRUŽNICA PULA, PULA</item>
      <item>REICHERT NEKRETNINE d.o.o. POREČ</item>
    </izvorni_sadrzaj>
    <derivirana_varijabla naziv="DomainObject.Predmet.SudioniciListNaziv_1">
      <item>FINANCIJSKA AGENCIJA, RC RIJEKA, PODRUŽNICA PULA, PULA</item>
      <item>REICHERT NEKRETNINE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REICHERT NEKRETNINE d.o.o. POREČ, OIB 00473626426, Vukovarska 19,52440 Poreč</item>
    </izvorni_sadrzaj>
    <derivirana_varijabla naziv="DomainObject.Predmet.SudioniciListAdressOIB_1">
      <item>FINANCIJSKA AGENCIJA, RC RIJEKA, PODRUŽNICA PULA, PULA, OIB 85821130368, Giardini 5,52100 Pula</item>
      <item>REICHERT NEKRETNINE d.o.o. POREČ, OIB 00473626426, Vukovarska 19,52440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00473626426</item>
    </izvorni_sadrzaj>
    <derivirana_varijabla naziv="DomainObject.Predmet.SudioniciListNazivOIB_1">
      <item>, OIB 85821130368</item>
      <item>, OIB 00473626426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178</properties:Words>
  <properties:Characters>846</properties:Characters>
  <properties:Lines>44</properties:Lines>
  <properties:Paragraphs>16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2016-11-03T11:24:00Z</dcterms:created>
  <dc:creator>Mihaela Kaligari</dc:creator>
  <dc:description/>
  <cp:keywords/>
  <cp:lastModifiedBy>Mihaela Kaligari</cp:lastModifiedBy>
  <cp:lastPrinted>2016-11-08T08:51:00Z</cp:lastPrinted>
  <dcterms:modified xmlns:xsi="http://www.w3.org/2001/XMLSchema-instance" xsi:type="dcterms:W3CDTF">2016-11-08T08:51:00Z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