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4529" w14:paraId="0c04529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DA1BD1" w:rsidP="00DA1BD1" w:rsidR="00DA1BD1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DA1BD1" w:rsidP="00DA1BD1" w:rsidR="00DA1BD1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DA1BD1" w:rsidP="00DA1BD1" w:rsidR="001D331A" w:rsidRPr="005F2300">
      <w:pPr>
        <w:tabs>
          <w:tab w:pos="516" w:val="left"/>
        </w:tabs>
        <w:rPr>
          <w:bCs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</w:p>
    <w:p w:rsidRDefault="001D331A" w:rsidP="001D331A" w:rsidR="001D331A">
      <w:pPr>
        <w:rPr>
          <w:szCs w:val="24"/>
          <w:lang w:val="hr-HR"/>
        </w:rPr>
      </w:pPr>
    </w:p>
    <w:p w:rsidRDefault="001D331A" w:rsidP="001D331A" w:rsidR="001D331A">
      <w:pPr>
        <w:rPr>
          <w:szCs w:val="24"/>
          <w:lang w:val="hr-HR"/>
        </w:rPr>
      </w:pPr>
    </w:p>
    <w:p w:rsidRDefault="001D331A" w:rsidP="001D331A" w:rsidR="001D331A">
      <w:pPr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1D331A" w:rsidP="001D331A" w:rsidR="001D331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Trgovački sud u Varaždinu po sucu toga suda </w:t>
      </w:r>
      <w:r w:rsidR="00DA1BD1">
        <w:rPr>
          <w:szCs w:val="24"/>
          <w:lang w:val="hr-HR"/>
        </w:rPr>
        <w:t>Kseniji Flack-Makitan</w:t>
      </w:r>
      <w:r>
        <w:rPr>
          <w:szCs w:val="24"/>
          <w:lang w:val="hr-HR"/>
        </w:rPr>
        <w:t xml:space="preserve"> kao sucu u stečajnom postupku </w:t>
      </w:r>
      <w:r w:rsidR="00DA1BD1">
        <w:rPr>
          <w:szCs w:val="24"/>
          <w:lang w:val="hr-HR"/>
        </w:rPr>
        <w:t xml:space="preserve">koji se vodi </w:t>
      </w:r>
      <w:r>
        <w:rPr>
          <w:szCs w:val="24"/>
          <w:lang w:val="hr-HR"/>
        </w:rPr>
        <w:t xml:space="preserve">nad </w:t>
      </w:r>
      <w:r w:rsidR="00DA1BD1">
        <w:rPr>
          <w:szCs w:val="24"/>
          <w:lang w:val="hr-HR"/>
        </w:rPr>
        <w:t xml:space="preserve">stečajnim dužnikom </w:t>
      </w:r>
      <w:r w:rsidR="00DA1BD1" w:rsidRPr="00AD6535">
        <w:rPr>
          <w:lang w:val="hr-HR"/>
        </w:rPr>
        <w:t>GRGEC d.o.o. u stečaju, Kotoriba, Kralja Tomislava 122, OIB: 55163470393</w:t>
      </w:r>
      <w:r>
        <w:rPr>
          <w:szCs w:val="24"/>
          <w:lang w:val="hr-HR"/>
        </w:rPr>
        <w:t xml:space="preserve">, </w:t>
      </w:r>
      <w:r w:rsidR="00DA1BD1">
        <w:rPr>
          <w:szCs w:val="24"/>
          <w:lang w:val="hr-HR"/>
        </w:rPr>
        <w:t>1. kolovoza</w:t>
      </w:r>
      <w:r>
        <w:rPr>
          <w:szCs w:val="24"/>
          <w:lang w:val="hr-HR"/>
        </w:rPr>
        <w:t xml:space="preserve"> 2017. donosi</w:t>
      </w:r>
    </w:p>
    <w:p w:rsidRDefault="001D331A" w:rsidP="001D331A" w:rsidR="001D331A">
      <w:pPr>
        <w:jc w:val="both"/>
        <w:rPr>
          <w:szCs w:val="24"/>
          <w:lang w:val="hr-HR"/>
        </w:rPr>
      </w:pPr>
    </w:p>
    <w:p w:rsidRDefault="001D331A" w:rsidP="001D331A" w:rsidR="001D331A">
      <w:pPr>
        <w:jc w:val="center"/>
        <w:rPr>
          <w:lang w:val="hr-HR"/>
        </w:rPr>
      </w:pPr>
      <w:r>
        <w:rPr>
          <w:lang w:val="hr-HR"/>
        </w:rPr>
        <w:t xml:space="preserve">Z A K L J U Č A K 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>za identifikator nadmetanja 3238</w:t>
      </w:r>
      <w:r w:rsidRPr="00DA1BD1">
        <w:rPr>
          <w:lang w:val="hr-HR"/>
        </w:rPr>
        <w:t>)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DA1BD1" w:rsidP="00DA1BD1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Ponuditelju Velimiru Žak, Zagreb, Opatička ulica 16, OIB: 08955615751, u iznosu od 38.621,47 kn, na broj računa IBAN: HR6423600003223187386,</w:t>
      </w:r>
    </w:p>
    <w:p w:rsidRDefault="00DA1BD1" w:rsidP="00DA1BD1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Ponuditelju ADRIA NOVA d.o.o., Rijeka, Ciottina ulica 22, OIB: 14832702287, u iznosu od 38.621,47 kn, na broj računa IBAN: HR6523600001101451660,</w:t>
      </w:r>
    </w:p>
    <w:p w:rsidRDefault="00DA1BD1" w:rsidP="00DA1BD1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Ponuditelju VIRGO d.o.o., Kotoriba, Kralja Tomislava 120, OIB: 17802108329, u iznosu od 38.621,47 kn, na broj računa IBAN: HR0523400091116010553,</w:t>
      </w:r>
    </w:p>
    <w:p w:rsidRDefault="00DA1BD1" w:rsidP="00DA1BD1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Ponuditelju IT GLOBAL d.o.o., Osijek, Trpanjska 10, OIB: 94837209331, u iznosu od 38.621,47 kn, na broj računa IBAN: HR9624020061100829669, </w:t>
      </w:r>
    </w:p>
    <w:p w:rsidRDefault="00DA1BD1" w:rsidP="00DA1BD1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Ponuditelju Marku Duilo, Zagreba, Puklavčeva 18, OIB: 20325880669, u iznosu od 38.621,47 kn, na broj računa IBAN: HR</w:t>
      </w:r>
      <w:r w:rsidR="005C4A0D">
        <w:rPr>
          <w:lang w:val="hr-HR"/>
        </w:rPr>
        <w:t>5023400093210590495 (uplata izvršena sa računa MAJE BUHIN),</w:t>
      </w:r>
    </w:p>
    <w:p w:rsidRDefault="005C4A0D" w:rsidP="00DA1BD1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Ponuditelju Zoranu Ožegović, Koprivnica, Gibanična 7, OIB: 92738236857, u iznosu od 38.621,47 kn, na broj računa IBAN: HR5323600003219091080.</w:t>
      </w:r>
    </w:p>
    <w:p w:rsidRDefault="005C4A0D" w:rsidP="005C4A0D" w:rsidR="005C4A0D" w:rsidRPr="00DA1BD1">
      <w:pPr>
        <w:pStyle w:val="Odlomakpopisa"/>
        <w:ind w:left="1080"/>
        <w:jc w:val="both"/>
        <w:rPr>
          <w:lang w:val="hr-HR"/>
        </w:rPr>
      </w:pPr>
    </w:p>
    <w:p w:rsidRDefault="001D331A" w:rsidP="001D331A" w:rsidR="001D331A">
      <w:pPr>
        <w:jc w:val="both"/>
        <w:rPr>
          <w:lang w:val="hr-HR"/>
        </w:rPr>
      </w:pPr>
    </w:p>
    <w:p w:rsidRDefault="001D331A" w:rsidP="001D331A" w:rsidR="001D331A">
      <w:pPr>
        <w:ind w:left="3600"/>
        <w:rPr>
          <w:lang w:val="hr-HR"/>
        </w:rPr>
      </w:pPr>
      <w:r>
        <w:rPr>
          <w:lang w:val="hr-HR"/>
        </w:rPr>
        <w:t>Obrazloženje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Ponuditelji koji su navedeni u izreci ovog </w:t>
      </w:r>
      <w:r w:rsidR="00B15A41">
        <w:rPr>
          <w:lang w:val="hr-HR"/>
        </w:rPr>
        <w:t xml:space="preserve">zaključka </w:t>
      </w:r>
      <w:r>
        <w:rPr>
          <w:lang w:val="hr-HR"/>
        </w:rPr>
        <w:t>uplatili su prema podacima Financijske agencije iz Izvještaja o provedenoj elektroničkoj javnoj dražbi</w:t>
      </w:r>
      <w:r w:rsidR="00B15A41">
        <w:rPr>
          <w:lang w:val="hr-HR"/>
        </w:rPr>
        <w:t xml:space="preserve"> od 6. srpnja 2017., </w:t>
      </w:r>
      <w:r>
        <w:rPr>
          <w:lang w:val="hr-HR"/>
        </w:rPr>
        <w:t>Klasa: O/110-10/16-01/200, Ur. broj:</w:t>
      </w:r>
      <w:r w:rsidR="00B15A41">
        <w:rPr>
          <w:lang w:val="hr-HR"/>
        </w:rPr>
        <w:t xml:space="preserve"> 04-09-17-63, </w:t>
      </w:r>
      <w:r>
        <w:rPr>
          <w:lang w:val="hr-HR"/>
        </w:rPr>
        <w:t>jamčevine za sudjelovanje u javnoj dražbi za prodaju nekretnina i pokretnina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S obzirom da je do dovršetka dražbovanja kao valjana ponuda zabilježena ponuda Igora Ivankovića iz Osijeka, Trpanjska 10, valjalo je ostalim sudionicima dražbe koji su uplatili jamčevinu, istu vratiti u skladu s čl. </w:t>
      </w:r>
      <w:r w:rsidR="001D331A">
        <w:rPr>
          <w:lang w:val="hr-HR"/>
        </w:rPr>
        <w:t>132.</w:t>
      </w:r>
      <w:r>
        <w:rPr>
          <w:lang w:val="hr-HR"/>
        </w:rPr>
        <w:t xml:space="preserve"> e st. 4. Ovršnog zakona (Narodne novine broj 112/12, 25/13 i 93/14).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1D331A" w:rsidR="001D331A">
      <w:pPr>
        <w:rPr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>
        <w:rPr>
          <w:szCs w:val="24"/>
          <w:lang w:val="hr-HR"/>
        </w:rPr>
        <w:t xml:space="preserve">U Varaždinu, </w:t>
      </w:r>
      <w:r w:rsidR="00DA1BD1">
        <w:rPr>
          <w:szCs w:val="24"/>
          <w:lang w:val="hr-HR"/>
        </w:rPr>
        <w:t>1. kolovoza</w:t>
      </w:r>
      <w:r>
        <w:rPr>
          <w:szCs w:val="24"/>
          <w:lang w:val="hr-HR"/>
        </w:rPr>
        <w:t xml:space="preserve"> 2017.</w:t>
      </w:r>
    </w:p>
    <w:p w:rsidRDefault="001D331A" w:rsidP="001D331A" w:rsidR="001D331A">
      <w:pPr>
        <w:rPr>
          <w:szCs w:val="24"/>
          <w:lang w:val="hr-HR"/>
        </w:rPr>
      </w:pPr>
    </w:p>
    <w:p w:rsidRDefault="00DA1BD1" w:rsidP="00DA1BD1" w:rsidR="00DA1BD1" w:rsidRPr="006F44C4">
      <w:pPr>
        <w:ind w:firstLine="96" w:left="6384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SUDAC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DA1BD1" w:rsidP="00B15A41" w:rsidR="00DA1BD1">
      <w:pPr>
        <w:ind w:firstLine="708"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Ksenija Flack-Makitan, v.r.</w:t>
      </w:r>
    </w:p>
    <w:p w:rsidRDefault="00B15A41" w:rsidP="00B15A41" w:rsidR="00B15A41" w:rsidRPr="006F44C4">
      <w:pPr>
        <w:ind w:firstLine="708" w:left="4956"/>
        <w:jc w:val="both"/>
        <w:rPr>
          <w:szCs w:val="24"/>
          <w:lang w:val="hr-HR"/>
        </w:rPr>
      </w:pPr>
    </w:p>
    <w:p w:rsidRDefault="00DA1BD1" w:rsidP="00DA1BD1" w:rsidR="00DA1BD1">
      <w:pPr>
        <w:ind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Za točnost otpravka – ovlašteni službenik:</w:t>
      </w:r>
    </w:p>
    <w:p w:rsidRDefault="001D331A" w:rsidP="001D331A" w:rsidR="001D331A">
      <w:pPr>
        <w:jc w:val="both"/>
        <w:rPr>
          <w:lang w:val="hr-HR"/>
        </w:rPr>
      </w:pPr>
    </w:p>
    <w:p w:rsidRDefault="00DA1BD1" w:rsidP="001D331A" w:rsidR="00DA1BD1">
      <w:pPr>
        <w:jc w:val="both"/>
        <w:rPr>
          <w:lang w:val="hr-HR"/>
        </w:rPr>
      </w:pP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POUKA O PRAVNOM LIJEKU.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1D331A" w:rsidP="001D331A" w:rsidR="001D331A">
      <w:pPr>
        <w:jc w:val="both"/>
        <w:rPr>
          <w:lang w:val="hr-HR"/>
        </w:rPr>
      </w:pPr>
    </w:p>
    <w:p w:rsidRDefault="00B15A41" w:rsidP="001D331A" w:rsidR="00B15A41">
      <w:pPr>
        <w:jc w:val="both"/>
        <w:rPr>
          <w:lang w:val="hr-HR"/>
        </w:rPr>
      </w:pP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5F2300">
        <w:rPr>
          <w:lang w:val="hr-HR"/>
        </w:rPr>
        <w:t>DNA</w:t>
      </w:r>
      <w:r>
        <w:rPr>
          <w:lang w:val="hr-HR"/>
        </w:rPr>
        <w:t>:</w:t>
      </w:r>
    </w:p>
    <w:p w:rsidRDefault="00B15A41" w:rsidP="001D331A" w:rsidR="00B15A41">
      <w:pPr>
        <w:jc w:val="both"/>
        <w:rPr>
          <w:lang w:val="hr-HR"/>
        </w:rPr>
      </w:pP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>Financijska agencija, Zagreb, Ulica grada Vukovara</w:t>
      </w:r>
      <w:r w:rsidR="005C4A0D">
        <w:rPr>
          <w:lang w:val="hr-HR"/>
        </w:rPr>
        <w:t xml:space="preserve"> 70</w:t>
      </w:r>
      <w:r>
        <w:rPr>
          <w:lang w:val="hr-HR"/>
        </w:rPr>
        <w:t xml:space="preserve">, na broj </w:t>
      </w:r>
      <w:r w:rsidR="005C4A0D" w:rsidRPr="005C4A0D">
        <w:rPr>
          <w:lang w:val="hr-HR"/>
        </w:rPr>
        <w:t>Klasa: O/110-10/16-01/200, Ur. broj: 04-09-17-63</w:t>
      </w:r>
      <w:r w:rsidR="005C4A0D">
        <w:rPr>
          <w:lang w:val="hr-HR"/>
        </w:rPr>
        <w:t>,</w:t>
      </w:r>
    </w:p>
    <w:p w:rsidRDefault="005C4A0D" w:rsidP="003376A8" w:rsidR="002B0EC9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 xml:space="preserve">E-oglasna ploča za sve osobe iz izreke ovog </w:t>
      </w:r>
      <w:r w:rsidR="00B15A41">
        <w:rPr>
          <w:lang w:val="hr-HR"/>
        </w:rPr>
        <w:t>zaključka</w:t>
      </w:r>
      <w:r>
        <w:rPr>
          <w:lang w:val="hr-HR"/>
        </w:rPr>
        <w:t xml:space="preserve"> kojima se vraćaju jamčevine</w:t>
      </w:r>
      <w:r w:rsidR="005F2300">
        <w:rPr>
          <w:lang w:val="hr-HR"/>
        </w:rPr>
        <w:t xml:space="preserve"> i to:</w:t>
      </w:r>
    </w:p>
    <w:p w:rsidRDefault="005F2300" w:rsidP="005F2300" w:rsidR="005F2300">
      <w:pPr>
        <w:pStyle w:val="Odlomakpopisa"/>
        <w:ind w:left="283"/>
        <w:jc w:val="both"/>
        <w:rPr>
          <w:lang w:val="hr-HR"/>
        </w:rPr>
      </w:pPr>
      <w:r>
        <w:rPr>
          <w:lang w:val="hr-HR"/>
        </w:rPr>
        <w:t xml:space="preserve">-Ponuditelj Velimir Žak, Zagreb, Opatička ulica 16, OIB: 08955615751, </w:t>
      </w:r>
    </w:p>
    <w:p w:rsidRDefault="005F2300" w:rsidP="005F2300" w:rsidR="005F2300">
      <w:pPr>
        <w:pStyle w:val="Odlomakpopisa"/>
        <w:ind w:left="283"/>
        <w:jc w:val="both"/>
        <w:rPr>
          <w:lang w:val="hr-HR"/>
        </w:rPr>
      </w:pPr>
      <w:r>
        <w:rPr>
          <w:lang w:val="hr-HR"/>
        </w:rPr>
        <w:t xml:space="preserve">-Ponuditelj ADRIA NOVA d.o.o., Rijeka, Ciottina ulica 22, OIB: 14832702287, </w:t>
      </w:r>
    </w:p>
    <w:p w:rsidRDefault="005F2300" w:rsidP="005F2300" w:rsidR="005F2300">
      <w:pPr>
        <w:pStyle w:val="Odlomakpopisa"/>
        <w:ind w:left="283"/>
        <w:jc w:val="both"/>
        <w:rPr>
          <w:lang w:val="hr-HR"/>
        </w:rPr>
      </w:pPr>
      <w:r>
        <w:rPr>
          <w:lang w:val="hr-HR"/>
        </w:rPr>
        <w:t xml:space="preserve">-Ponuditelj VIRGO d.o.o., Kotoriba, Kralja Tomislava 120, OIB: 17802108329, </w:t>
      </w:r>
    </w:p>
    <w:p w:rsidRDefault="005F2300" w:rsidP="005F2300" w:rsidR="005F2300">
      <w:pPr>
        <w:pStyle w:val="Odlomakpopisa"/>
        <w:ind w:left="283"/>
        <w:jc w:val="both"/>
        <w:rPr>
          <w:lang w:val="hr-HR"/>
        </w:rPr>
      </w:pPr>
      <w:r>
        <w:rPr>
          <w:lang w:val="hr-HR"/>
        </w:rPr>
        <w:t xml:space="preserve">-Ponuditelj IT GLOBAL d.o.o., Osijek, Trpanjska 10, OIB: 94837209331, </w:t>
      </w:r>
    </w:p>
    <w:p w:rsidRDefault="005F2300" w:rsidP="005F2300" w:rsidR="005F2300">
      <w:pPr>
        <w:pStyle w:val="Odlomakpopisa"/>
        <w:ind w:left="283"/>
        <w:jc w:val="both"/>
        <w:rPr>
          <w:lang w:val="hr-HR"/>
        </w:rPr>
      </w:pPr>
      <w:r>
        <w:rPr>
          <w:lang w:val="hr-HR"/>
        </w:rPr>
        <w:t xml:space="preserve">-Ponuditelj Marko Duilo, Zagreba, Puklavčeva 18, OIB: 20325880669, </w:t>
      </w:r>
    </w:p>
    <w:p w:rsidRDefault="005F2300" w:rsidP="005F2300" w:rsidR="005F2300">
      <w:pPr>
        <w:pStyle w:val="Odlomakpopisa"/>
        <w:ind w:left="283"/>
        <w:jc w:val="both"/>
        <w:rPr>
          <w:lang w:val="hr-HR"/>
        </w:rPr>
      </w:pPr>
      <w:r>
        <w:rPr>
          <w:lang w:val="hr-HR"/>
        </w:rPr>
        <w:t>-Ponuditelj Zoran Ožegović, Koprivnica, Gibanična 7, OIB: 92738236857.</w:t>
      </w:r>
    </w:p>
    <w:p w:rsidRDefault="005F2300" w:rsidP="005F2300" w:rsidR="005F2300" w:rsidRPr="005C4A0D">
      <w:pPr>
        <w:pStyle w:val="Odlomakpopisa"/>
        <w:ind w:left="283"/>
        <w:rPr>
          <w:lang w:val="hr-HR"/>
        </w:rPr>
      </w:pPr>
    </w:p>
    <w:sectPr w:rsidSect="00B15A41" w:rsidR="005F2300" w:rsidRPr="005C4A0D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A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B15A41">
      <w:t>Poslovni broj: 5 St-2/15-</w:t>
    </w:r>
    <w:r w:rsidR="005F2300">
      <w:t>70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>
    <w:pPr>
      <w:pStyle w:val="Zaglavlje"/>
    </w:pPr>
    <w:r>
      <w:tab/>
    </w:r>
    <w:r>
      <w:tab/>
      <w:t xml:space="preserve">Poslovni broj: </w:t>
    </w:r>
    <w:r w:rsidR="00DA1BD1">
      <w:t>5 St-2/15-</w:t>
    </w:r>
    <w:r w:rsidR="005F2300">
      <w:t>70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C2FD1"/>
    <w:rsid w:val="000C38D7"/>
    <w:rsid w:val="000C531F"/>
    <w:rsid w:val="000D11D7"/>
    <w:rsid w:val="000D65BB"/>
    <w:rsid w:val="000D6EBD"/>
    <w:rsid w:val="000F13A5"/>
    <w:rsid w:val="0012505B"/>
    <w:rsid w:val="00144D67"/>
    <w:rsid w:val="00146119"/>
    <w:rsid w:val="00146799"/>
    <w:rsid w:val="001474F7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B1807"/>
    <w:rsid w:val="007D50CB"/>
    <w:rsid w:val="007E1538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7BA3"/>
    <w:rsid w:val="00DC5E80"/>
    <w:rsid w:val="00DF2626"/>
    <w:rsid w:val="00DF5DD9"/>
    <w:rsid w:val="00DF658B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St-2/2015-70</izvorni_sadrzaj>
    <derivirana_varijabla naziv="DomainObject.Oznaka_1">St-2/2015-70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St-2/2015-70</izvorni_sadrzaj>
    <derivirana_varijabla naziv="DomainObject.PoslovniBrojDokumenta_1">St-2/2015-70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BA182-1B7C-4082-8AFB-D696F3E62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2409</properties:Characters>
  <properties:Lines>67</properties:Lines>
  <properties:Paragraphs>30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2017-02-28T09:56:00Z</dcterms:created>
  <dc:creator>Turek Nevenka</dc:creator>
  <cp:lastModifiedBy>Lea Rogina</cp:lastModifiedBy>
  <cp:lastPrinted>2017-08-01T10:15:00Z</cp:lastPrinted>
  <dcterms:modified xmlns:xsi="http://www.w3.org/2001/XMLSchema-instance" xsi:type="dcterms:W3CDTF">2017-08-01T10:49:00Z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St-2/2015-70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