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a8e9" w14:paraId="503a8e9" w:rsidRDefault="000D2313" w:rsidP="000D2313" w:rsidR="000D2313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</w:t>
      </w:r>
      <w:r w:rsidR="00452152">
        <w:rPr>
          <w:sz w:val="22"/>
          <w:szCs w:val="22"/>
        </w:rPr>
        <w:tab/>
      </w:r>
      <w:r w:rsidR="00452152">
        <w:rPr>
          <w:sz w:val="22"/>
          <w:szCs w:val="22"/>
        </w:rPr>
        <w:tab/>
      </w:r>
      <w:r w:rsidR="00452152">
        <w:rPr>
          <w:sz w:val="22"/>
          <w:szCs w:val="22"/>
        </w:rPr>
        <w:tab/>
      </w:r>
      <w:r w:rsidRPr="00D04469">
        <w:rPr>
          <w:sz w:val="22"/>
          <w:szCs w:val="22"/>
        </w:rPr>
        <w:t xml:space="preserve">   </w:t>
      </w:r>
      <w:r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D04469">
          <w:rPr>
            <w:b/>
            <w:sz w:val="22"/>
            <w:szCs w:val="22"/>
          </w:rPr>
          <w:t>7 St</w:t>
        </w:r>
      </w:smartTag>
      <w:r w:rsidRPr="00D04469">
        <w:rPr>
          <w:b/>
          <w:sz w:val="22"/>
          <w:szCs w:val="22"/>
        </w:rPr>
        <w:t xml:space="preserve">. </w:t>
      </w:r>
      <w:r w:rsidR="00AC6808">
        <w:rPr>
          <w:b/>
          <w:sz w:val="22"/>
          <w:szCs w:val="22"/>
        </w:rPr>
        <w:t>86/</w:t>
      </w:r>
      <w:r>
        <w:rPr>
          <w:b/>
          <w:sz w:val="22"/>
          <w:szCs w:val="22"/>
        </w:rPr>
        <w:t>11</w:t>
      </w:r>
    </w:p>
    <w:p w:rsidRDefault="000D2313" w:rsidP="000D2313" w:rsidR="000D2313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0D2313" w:rsidP="000D2313" w:rsidR="000D2313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AC6808" w:rsidP="000D2313" w:rsidR="00AC6808">
      <w:pPr>
        <w:rPr>
          <w:b/>
          <w:sz w:val="22"/>
          <w:szCs w:val="22"/>
        </w:rPr>
      </w:pPr>
    </w:p>
    <w:p w:rsidRDefault="00AC6808" w:rsidP="000D2313" w:rsidR="00AC6808">
      <w:pPr>
        <w:rPr>
          <w:b/>
          <w:sz w:val="22"/>
          <w:szCs w:val="22"/>
        </w:rPr>
      </w:pPr>
    </w:p>
    <w:p w:rsidRDefault="00AC6808" w:rsidP="000D2313" w:rsidR="00AC6808">
      <w:pPr>
        <w:rPr>
          <w:b/>
          <w:sz w:val="22"/>
          <w:szCs w:val="22"/>
        </w:rPr>
      </w:pPr>
    </w:p>
    <w:p w:rsidRDefault="000D2313" w:rsidP="000D2313" w:rsidR="000D2313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0D2313" w:rsidP="000D2313" w:rsidR="000D2313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0D2313" w:rsidP="000D2313" w:rsidR="000D2313" w:rsidRPr="00D04469">
      <w:pPr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sz w:val="22"/>
          <w:szCs w:val="22"/>
        </w:rPr>
      </w:pPr>
    </w:p>
    <w:p w:rsidRDefault="000D2313" w:rsidP="000D2313" w:rsidR="00AC6808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>Trgovački sud u Splitu, Stalna služba u Dubrovniku, po sucu toga suda Diani Butigan Granić, kao  stečajnom sucu</w:t>
      </w:r>
      <w:r w:rsidR="00362F99">
        <w:rPr>
          <w:sz w:val="22"/>
          <w:szCs w:val="22"/>
        </w:rPr>
        <w:t>,</w:t>
      </w:r>
      <w:r w:rsidRPr="00D04469">
        <w:rPr>
          <w:sz w:val="22"/>
          <w:szCs w:val="22"/>
        </w:rPr>
        <w:t xml:space="preserve"> u stečajnom postupku nad dužnikom</w:t>
      </w:r>
      <w:r w:rsidR="00AC6808">
        <w:rPr>
          <w:sz w:val="22"/>
          <w:szCs w:val="22"/>
        </w:rPr>
        <w:t xml:space="preserve"> Stečajna masa iza </w:t>
      </w:r>
      <w:r w:rsidRPr="00D04469">
        <w:rPr>
          <w:sz w:val="22"/>
          <w:szCs w:val="22"/>
        </w:rPr>
        <w:t xml:space="preserve"> </w:t>
      </w:r>
      <w:r>
        <w:rPr>
          <w:sz w:val="22"/>
          <w:szCs w:val="22"/>
        </w:rPr>
        <w:t>PODUH s.p.o</w:t>
      </w:r>
      <w:r w:rsidR="00AC6808">
        <w:rPr>
          <w:sz w:val="22"/>
          <w:szCs w:val="22"/>
        </w:rPr>
        <w:t xml:space="preserve">. </w:t>
      </w:r>
      <w:r>
        <w:rPr>
          <w:sz w:val="22"/>
          <w:szCs w:val="22"/>
        </w:rPr>
        <w:t>"</w:t>
      </w:r>
      <w:r w:rsidRPr="00D04469">
        <w:rPr>
          <w:sz w:val="22"/>
          <w:szCs w:val="22"/>
        </w:rPr>
        <w:t>u stečaju</w:t>
      </w:r>
      <w:r>
        <w:rPr>
          <w:sz w:val="22"/>
          <w:szCs w:val="22"/>
        </w:rPr>
        <w:t>, Metković</w:t>
      </w:r>
      <w:r w:rsidRPr="00D04469">
        <w:rPr>
          <w:sz w:val="22"/>
          <w:szCs w:val="22"/>
        </w:rPr>
        <w:t xml:space="preserve">, dana </w:t>
      </w:r>
      <w:r w:rsidR="00452152">
        <w:rPr>
          <w:sz w:val="22"/>
          <w:szCs w:val="22"/>
        </w:rPr>
        <w:t>1</w:t>
      </w:r>
      <w:r w:rsidR="00AC6808">
        <w:rPr>
          <w:sz w:val="22"/>
          <w:szCs w:val="22"/>
        </w:rPr>
        <w:t>. prosinca 2017.g.</w:t>
      </w:r>
    </w:p>
    <w:p w:rsidRDefault="001946CD" w:rsidP="000D2313" w:rsidR="001946CD">
      <w:pPr>
        <w:ind w:firstLine="708"/>
        <w:jc w:val="both"/>
        <w:rPr>
          <w:sz w:val="22"/>
          <w:szCs w:val="22"/>
        </w:rPr>
      </w:pPr>
    </w:p>
    <w:p w:rsidRDefault="000D2313" w:rsidP="000D2313" w:rsidR="000D2313" w:rsidRPr="00D04469">
      <w:pPr>
        <w:ind w:firstLine="708"/>
        <w:jc w:val="both"/>
        <w:rPr>
          <w:sz w:val="22"/>
          <w:szCs w:val="22"/>
        </w:rPr>
      </w:pPr>
    </w:p>
    <w:p w:rsidRDefault="000D2313" w:rsidP="000D2313" w:rsidR="000D2313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1946CD" w:rsidP="000D2313" w:rsidR="001946CD" w:rsidRPr="00D04469">
      <w:pPr>
        <w:jc w:val="center"/>
        <w:rPr>
          <w:b/>
          <w:sz w:val="22"/>
          <w:szCs w:val="22"/>
        </w:rPr>
      </w:pPr>
    </w:p>
    <w:p w:rsidRDefault="000D2313" w:rsidP="000D2313" w:rsidR="000D2313" w:rsidRPr="00D04469">
      <w:pPr>
        <w:ind w:firstLine="708"/>
        <w:jc w:val="center"/>
        <w:rPr>
          <w:b/>
          <w:sz w:val="22"/>
          <w:szCs w:val="22"/>
        </w:rPr>
      </w:pPr>
    </w:p>
    <w:p w:rsidRDefault="000D2313" w:rsidP="000D2313" w:rsidR="000D2313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  <w:t xml:space="preserve">Skupština vjerovnika održat će se dana </w:t>
      </w:r>
      <w:r w:rsidR="00AC6808">
        <w:rPr>
          <w:sz w:val="22"/>
          <w:szCs w:val="22"/>
        </w:rPr>
        <w:t>20. prosinca 2017</w:t>
      </w:r>
      <w:r w:rsidRPr="00D04469">
        <w:rPr>
          <w:sz w:val="22"/>
          <w:szCs w:val="22"/>
        </w:rPr>
        <w:t xml:space="preserve">.g. u </w:t>
      </w:r>
      <w:r w:rsidR="00AC6808">
        <w:rPr>
          <w:sz w:val="22"/>
          <w:szCs w:val="22"/>
        </w:rPr>
        <w:t>11,0</w:t>
      </w:r>
      <w:r w:rsidR="00A344E5">
        <w:rPr>
          <w:sz w:val="22"/>
          <w:szCs w:val="22"/>
        </w:rPr>
        <w:t>0</w:t>
      </w:r>
      <w:r w:rsidRPr="00D04469">
        <w:rPr>
          <w:sz w:val="22"/>
          <w:szCs w:val="22"/>
        </w:rPr>
        <w:t xml:space="preserve"> sati u prostorijama ovog suda, Dr. A. Starčevića  67, sudnica br. 1., sa sljedećim dnevnim redom:</w:t>
      </w:r>
    </w:p>
    <w:p w:rsidRDefault="00AC6808" w:rsidP="000D2313" w:rsidR="00AC6808" w:rsidRPr="00AC6808">
      <w:pPr>
        <w:jc w:val="both"/>
        <w:rPr>
          <w:b/>
          <w:sz w:val="22"/>
          <w:szCs w:val="22"/>
        </w:rPr>
      </w:pPr>
    </w:p>
    <w:p w:rsidRDefault="00AC6808" w:rsidP="000D2313" w:rsidR="00AC6808">
      <w:pPr>
        <w:jc w:val="both"/>
        <w:rPr>
          <w:sz w:val="22"/>
          <w:szCs w:val="22"/>
        </w:rPr>
      </w:pPr>
      <w:r w:rsidRPr="00AC6808"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Donošenje odluke o prijedlogu Ante Polića, OIB: 86678600325, adresa Ante Starčevića 18, Metković, za podmirenjem dugovanja po ugovoru o kupoprodaji stana i zahtjevu za  brisanjem upisane hipoteke na istome nakon podmirenja duga.</w:t>
      </w:r>
    </w:p>
    <w:p w:rsidRDefault="00AC6808" w:rsidP="000D2313" w:rsidR="00AC6808">
      <w:pPr>
        <w:jc w:val="both"/>
        <w:rPr>
          <w:sz w:val="22"/>
          <w:szCs w:val="22"/>
        </w:rPr>
      </w:pPr>
    </w:p>
    <w:p w:rsidRDefault="00AC6808" w:rsidP="00AC6808" w:rsidR="00AC6808">
      <w:pPr>
        <w:jc w:val="both"/>
        <w:rPr>
          <w:sz w:val="22"/>
          <w:szCs w:val="22"/>
        </w:rPr>
      </w:pPr>
      <w:r w:rsidRPr="00AC6808"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Donošenje odluke o prijedlogu Borisa </w:t>
      </w:r>
      <w:proofErr w:type="spellStart"/>
      <w:r>
        <w:rPr>
          <w:sz w:val="22"/>
          <w:szCs w:val="22"/>
        </w:rPr>
        <w:t>Katavića</w:t>
      </w:r>
      <w:proofErr w:type="spellEnd"/>
      <w:r>
        <w:rPr>
          <w:sz w:val="22"/>
          <w:szCs w:val="22"/>
        </w:rPr>
        <w:t>, OIB: 25091578087, adresa Ante Starčevića 18/2, Metković, za podmirenjem dugovanja po ugovoru o kupoprodaji stana i zahtjevu za  brisanjem upisane hipoteke na istome nakon podmirenja duga.</w:t>
      </w:r>
    </w:p>
    <w:p w:rsidRDefault="00AC6808" w:rsidP="00AC6808" w:rsidR="00AC6808">
      <w:pPr>
        <w:jc w:val="both"/>
        <w:rPr>
          <w:sz w:val="22"/>
          <w:szCs w:val="22"/>
        </w:rPr>
      </w:pPr>
    </w:p>
    <w:p w:rsidRDefault="00AC6808" w:rsidP="00AC6808" w:rsidR="00AC6808">
      <w:pPr>
        <w:jc w:val="both"/>
        <w:rPr>
          <w:sz w:val="22"/>
          <w:szCs w:val="22"/>
        </w:rPr>
      </w:pPr>
      <w:r w:rsidRPr="00AC6808">
        <w:rPr>
          <w:b/>
          <w:sz w:val="22"/>
          <w:szCs w:val="22"/>
        </w:rPr>
        <w:t xml:space="preserve">3 </w:t>
      </w:r>
      <w:r>
        <w:rPr>
          <w:sz w:val="22"/>
          <w:szCs w:val="22"/>
        </w:rPr>
        <w:tab/>
        <w:t>Informacija stečajnim vjerovnicima o stanju vrijednosnih papira u naravi dionica BOR BANKE d.d. iz Sarajeva, Republika Bosna i Hercegovina, u količini od 51.592 kom zadnje nominalne vrijednosti jedne dionice 110,00 KM.</w:t>
      </w:r>
    </w:p>
    <w:p w:rsidRDefault="00AC6808" w:rsidP="000D2313" w:rsidR="00AC6808" w:rsidRPr="00D04469">
      <w:pPr>
        <w:jc w:val="both"/>
        <w:rPr>
          <w:sz w:val="22"/>
          <w:szCs w:val="22"/>
        </w:rPr>
      </w:pPr>
    </w:p>
    <w:p w:rsidRDefault="00AC6808" w:rsidP="000D2313" w:rsidR="00AC6808">
      <w:pPr>
        <w:jc w:val="center"/>
        <w:rPr>
          <w:sz w:val="22"/>
          <w:szCs w:val="22"/>
        </w:rPr>
      </w:pPr>
    </w:p>
    <w:p w:rsidRDefault="000D2313" w:rsidP="000D2313" w:rsidR="00AC6808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452152">
        <w:rPr>
          <w:b/>
          <w:sz w:val="22"/>
          <w:szCs w:val="22"/>
        </w:rPr>
        <w:t>1</w:t>
      </w:r>
      <w:r w:rsidR="00AC6808">
        <w:rPr>
          <w:b/>
          <w:sz w:val="22"/>
          <w:szCs w:val="22"/>
        </w:rPr>
        <w:t>. prosinca 2017.g.</w:t>
      </w: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  <w:t>Stečajni sudac:</w:t>
      </w: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Diana Butigan Granić</w:t>
      </w:r>
    </w:p>
    <w:p w:rsidRDefault="000D2313" w:rsidP="000D2313" w:rsidR="000D2313" w:rsidRPr="00D04469">
      <w:pPr>
        <w:jc w:val="both"/>
        <w:rPr>
          <w:b/>
          <w:sz w:val="22"/>
          <w:szCs w:val="22"/>
        </w:rPr>
      </w:pPr>
    </w:p>
    <w:p w:rsidRDefault="000D2313" w:rsidP="000D2313" w:rsidR="000D2313" w:rsidRPr="001946CD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0D2313" w:rsidP="000D2313" w:rsidR="000D2313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452152">
        <w:rPr>
          <w:sz w:val="22"/>
          <w:szCs w:val="22"/>
        </w:rPr>
        <w:t xml:space="preserve">e </w:t>
      </w:r>
      <w:r w:rsidRPr="00D04469">
        <w:rPr>
          <w:sz w:val="22"/>
          <w:szCs w:val="22"/>
        </w:rPr>
        <w:t>oglasna ploča suda</w:t>
      </w:r>
    </w:p>
    <w:p w:rsidRDefault="000D2313" w:rsidP="000D2313" w:rsidR="000D2313" w:rsidRPr="00D04469">
      <w:pPr>
        <w:jc w:val="both"/>
        <w:rPr>
          <w:sz w:val="22"/>
          <w:szCs w:val="22"/>
        </w:rPr>
      </w:pPr>
    </w:p>
    <w:p w:rsidRDefault="00974DD0" w:rsidR="00974DD0"/>
    <w:sectPr w:rsidSect="003D2A81" w:rsidR="00974DD0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2313"/>
    <w:rsid w:val="000D2313"/>
    <w:rsid w:val="001946CD"/>
    <w:rsid w:val="001C23DF"/>
    <w:rsid w:val="00225391"/>
    <w:rsid w:val="00362F99"/>
    <w:rsid w:val="00452152"/>
    <w:rsid w:val="00974DD0"/>
    <w:rsid w:val="00A344E5"/>
    <w:rsid w:val="00AC6808"/>
    <w:rsid w:val="00CD6863"/>
    <w:rsid w:val="00FD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313"/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23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31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3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30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3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3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313"/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23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31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3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30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3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3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St-86/2011</izvorni_sadrzaj>
    <derivirana_varijabla naziv="DomainObject.Predmet.OznakaBroj_1">St-86/2011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"PODUH" - duhansko, poljoprivredno i trgovačko poduzeće s p.o.</izvorni_sadrzaj>
    <derivirana_varijabla naziv="DomainObject.Predmet.StrankaFormated_1">  Stečajna masa iza "PODUH" - duhansko, poljoprivredno i trgovačko poduzeće s p.o.</derivirana_varijabla>
  </DomainObject.Predmet.StrankaFormated>
  <DomainObject.Predmet.StrankaFormatedOIB>
    <izvorni_sadrzaj>  Stečajna masa iza "PODUH" - duhansko, poljoprivredno i trgovačko poduzeće s p.o., OIB 41059165255</izvorni_sadrzaj>
    <derivirana_varijabla naziv="DomainObject.Predmet.StrankaFormatedOIB_1">  Stečajna masa iza "PODUH" - duhansko, poljoprivredno i trgovačko poduzeće s p.o., OIB 41059165255</derivirana_varijabla>
  </DomainObject.Predmet.StrankaFormatedOIB>
  <DomainObject.Predmet.StrankaFormatedWithAdress>
    <izvorni_sadrzaj> Stečajna masa iza "PODUH" - duhansko, poljoprivredno i trgovačko poduzeće s p.o., Momići 26, 20341 Kula Norinska</izvorni_sadrzaj>
    <derivirana_varijabla naziv="DomainObject.Predmet.StrankaFormatedWithAdress_1"> Stečajna masa iza "PODUH" - duhansko, poljoprivredno i trgovačko poduzeće s p.o., Momići 26, 20341 Kula Norinska</derivirana_varijabla>
  </DomainObject.Predmet.StrankaFormatedWithAdress>
  <DomainObject.Predmet.StrankaFormatedWithAdressOIB>
    <izvorni_sadrzaj> Stečajna masa iza "PODUH" - duhansko, poljoprivredno i trgovačko poduzeće s p.o., OIB 41059165255, Momići 26, 20341 Kula Norinska</izvorni_sadrzaj>
    <derivirana_varijabla naziv="DomainObject.Predmet.StrankaFormatedWithAdressOIB_1"> Stečajna masa iza "PODUH" - duhansko, poljoprivredno i trgovačko poduzeće s p.o., OIB 41059165255, Momići 26, 20341 Kula Norinska</derivirana_varijabla>
  </DomainObject.Predmet.StrankaFormatedWithAdressOIB>
  <DomainObject.Predmet.StrankaWithAdress>
    <izvorni_sadrzaj>Stečajna masa iza "PODUH" - duhansko, poljoprivredno i trgovačko poduzeće s p.o. Momići 26,20341 Kula Norinska</izvorni_sadrzaj>
    <derivirana_varijabla naziv="DomainObject.Predmet.StrankaWithAdress_1">Stečajna masa iza "PODUH" - duhansko, poljoprivredno i trgovačko poduzeće s p.o. Momići 26,20341 Kula Norinska</derivirana_varijabla>
  </DomainObject.Predmet.StrankaWithAdress>
  <DomainObject.Predmet.StrankaWithAdressOIB>
    <izvorni_sadrzaj>Stečajna masa iza "PODUH" - duhansko, poljoprivredno i trgovačko poduzeće s p.o., OIB 41059165255, Momići 26,20341 Kula Norinska</izvorni_sadrzaj>
    <derivirana_varijabla naziv="DomainObject.Predmet.StrankaWithAdressOIB_1">Stečajna masa iza "PODUH" - duhansko, poljoprivredno i trgovačko poduzeće s p.o., OIB 41059165255, Momići 26,20341 Kula Norinska</derivirana_varijabla>
  </DomainObject.Predmet.StrankaWithAdressOIB>
  <DomainObject.Predmet.StrankaNazivFormated>
    <izvorni_sadrzaj>Stečajna masa iza "PODUH" - duhansko, poljoprivredno i trgovačko poduzeće s p.o.</izvorni_sadrzaj>
    <derivirana_varijabla naziv="DomainObject.Predmet.StrankaNazivFormated_1">Stečajna masa iza "PODUH" - duhansko, poljoprivredno i trgovačko poduzeće s p.o.</derivirana_varijabla>
  </DomainObject.Predmet.StrankaNazivFormated>
  <DomainObject.Predmet.StrankaNazivFormatedOIB>
    <izvorni_sadrzaj>Stečajna masa iza "PODUH" - duhansko, poljoprivredno i trgovačko poduzeće s p.o., OIB 41059165255</izvorni_sadrzaj>
    <derivirana_varijabla naziv="DomainObject.Predmet.StrankaNazivFormatedOIB_1">Stečajna masa iza "PODUH" - duhansko, poljoprivredno i trgovačko poduzeće s p.o., OIB 41059165255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"PODUH" - duhansko, poljoprivredno i trgovačko poduzeće s p.o.</item>
    </izvorni_sadrzaj>
    <derivirana_varijabla naziv="DomainObject.Predmet.StrankaListFormated_1">
      <item>Stečajna masa iza "PODUH" - duhansko, poljoprivredno i trgovačko poduzeće s p.o.</item>
    </derivirana_varijabla>
  </DomainObject.Predmet.StrankaListFormated>
  <DomainObject.Predmet.StrankaListFormatedOIB>
    <izvorni_sadrzaj>
      <item>Stečajna masa iza "PODUH" - duhansko, poljoprivredno i trgovačko poduzeće s p.o., OIB 41059165255</item>
    </izvorni_sadrzaj>
    <derivirana_varijabla naziv="DomainObject.Predmet.StrankaListFormatedOIB_1">
      <item>Stečajna masa iza "PODUH" - duhansko, poljoprivredno i trgovačko poduzeće s p.o., OIB 41059165255</item>
    </derivirana_varijabla>
  </DomainObject.Predmet.StrankaListFormatedOIB>
  <DomainObject.Predmet.StrankaListFormatedWithAdress>
    <izvorni_sadrzaj>
      <item>Stečajna masa iza "PODUH" - duhansko, poljoprivredno i trgovačko poduzeće s p.o., Momići 26, 20341 Kula Norinska</item>
    </izvorni_sadrzaj>
    <derivirana_varijabla naziv="DomainObject.Predmet.StrankaListFormatedWithAdress_1">
      <item>Stečajna masa iza "PODUH" - duhansko, poljoprivredno i trgovačko poduzeće s p.o., Momići 26, 20341 Kula Norinska</item>
    </derivirana_varijabla>
  </DomainObject.Predmet.StrankaListFormatedWithAdress>
  <DomainObject.Predmet.StrankaListFormatedWithAdressOIB>
    <izvorni_sadrzaj>
      <item>Stečajna masa iza "PODUH" - duhansko, poljoprivredno i trgovačko poduzeće s p.o., OIB 41059165255, Momići 26, 20341 Kula Norinska</item>
    </izvorni_sadrzaj>
    <derivirana_varijabla naziv="DomainObject.Predmet.StrankaListFormatedWithAdressOIB_1">
      <item>Stečajna masa iza "PODUH" - duhansko, poljoprivredno i trgovačko poduzeće s p.o., OIB 41059165255, Momići 26, 20341 Kula Norinska</item>
    </derivirana_varijabla>
  </DomainObject.Predmet.StrankaListFormatedWithAdressOIB>
  <DomainObject.Predmet.StrankaListNazivFormated>
    <izvorni_sadrzaj>
      <item>Stečajna masa iza "PODUH" - duhansko, poljoprivredno i trgovačko poduzeće s p.o.</item>
    </izvorni_sadrzaj>
    <derivirana_varijabla naziv="DomainObject.Predmet.StrankaListNazivFormated_1">
      <item>Stečajna masa iza "PODUH" - duhansko, poljoprivredno i trgovačko poduzeće s p.o.</item>
    </derivirana_varijabla>
  </DomainObject.Predmet.StrankaListNazivFormated>
  <DomainObject.Predmet.StrankaListNazivFormatedOIB>
    <izvorni_sadrzaj>
      <item>Stečajna masa iza "PODUH" - duhansko, poljoprivredno i trgovačko poduzeće s p.o., OIB 41059165255</item>
    </izvorni_sadrzaj>
    <derivirana_varijabla naziv="DomainObject.Predmet.StrankaListNazivFormatedOIB_1">
      <item>Stečajna masa iza "PODUH" - duhansko, poljoprivredno i trgovačko poduzeće s p.o., OIB 41059165255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Dubravko Arapović</item>
    </izvorni_sadrzaj>
    <derivirana_varijabla naziv="DomainObject.Predmet.OstaliListFormated_1">
      <item>Dubravko Arapović</item>
    </derivirana_varijabla>
  </DomainObject.Predmet.OstaliListFormated>
  <DomainObject.Predmet.OstaliListFormatedOIB>
    <izvorni_sadrzaj>
      <item>Dubravko Arapović</item>
    </izvorni_sadrzaj>
    <derivirana_varijabla naziv="DomainObject.Predmet.OstaliListFormatedOIB_1">
      <item>Dubravko Arapović</item>
    </derivirana_varijabla>
  </DomainObject.Predmet.OstaliListFormatedOIB>
  <DomainObject.Predmet.OstaliListFormatedWithAdress>
    <izvorni_sadrzaj>
      <item>Dubravko Arapović</item>
    </izvorni_sadrzaj>
    <derivirana_varijabla naziv="DomainObject.Predmet.OstaliListFormatedWithAdress_1">
      <item>Dubravko Arapović</item>
    </derivirana_varijabla>
  </DomainObject.Predmet.OstaliListFormatedWithAdress>
  <DomainObject.Predmet.OstaliListFormatedWithAdressOIB>
    <izvorni_sadrzaj>
      <item>Dubravko Arapović</item>
    </izvorni_sadrzaj>
    <derivirana_varijabla naziv="DomainObject.Predmet.OstaliListFormatedWithAdressOIB_1">
      <item>Dubravko Arapović</item>
    </derivirana_varijabla>
  </DomainObject.Predmet.OstaliListFormatedWithAdressOIB>
  <DomainObject.Predmet.OstaliListNazivFormated>
    <izvorni_sadrzaj>
      <item>Dubravko Arapović</item>
    </izvorni_sadrzaj>
    <derivirana_varijabla naziv="DomainObject.Predmet.OstaliListNazivFormated_1">
      <item>Dubravko Arapović</item>
    </derivirana_varijabla>
  </DomainObject.Predmet.OstaliListNazivFormated>
  <DomainObject.Predmet.OstaliListNazivFormatedOIB>
    <izvorni_sadrzaj>
      <item>Dubravko Arapović</item>
    </izvorni_sadrzaj>
    <derivirana_varijabla naziv="DomainObject.Predmet.OstaliListNazivFormatedOIB_1">
      <item>Dubravko Arapović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"PODUH" - duhansko, poljoprivredno i trgovačko poduzeće s p.o.</izvorni_sadrzaj>
    <derivirana_varijabla naziv="DomainObject.Predmet.StrankaIDrugi_1">Stečajna masa iza "PODUH" - duhansko, poljoprivredno i trgovačko poduzeće s p.o.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"PODUH" - duhansko, poljoprivredno i trgovačko poduzeće s p.o., OIB 41059165255, Momići 26, 20341 Kula Norinska</izvorni_sadrzaj>
    <derivirana_varijabla naziv="DomainObject.Predmet.StrankaIDrugiAdressOIB_1">Stečajna masa iza "PODUH" - duhansko, poljoprivredno i trgovačko poduzeće s p.o., OIB 41059165255, Momići 26, 20341 Kula Norinska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"PODUH" - duhansko, poljoprivredno i trgovačko poduzeće s p.o.</item>
      <item>Dubravko Arapović</item>
    </izvorni_sadrzaj>
    <derivirana_varijabla naziv="DomainObject.Predmet.SudioniciListNaziv_1">
      <item>Stečajna masa iza "PODUH" - duhansko, poljoprivredno i trgovačko poduzeće s p.o.</item>
      <item>Dubravko Arapović</item>
    </derivirana_varijabla>
  </DomainObject.Predmet.SudioniciListNaziv>
  <DomainObject.Predmet.SudioniciListAdressOIB>
    <izvorni_sadrzaj>
      <item>Stečajna masa iza "PODUH" - duhansko, poljoprivredno i trgovačko poduzeće s p.o., OIB 41059165255, Momići 26,20341 Kula Norinska</item>
      <item>Dubravko Arapović</item>
    </izvorni_sadrzaj>
    <derivirana_varijabla naziv="DomainObject.Predmet.SudioniciListAdressOIB_1">
      <item>Stečajna masa iza "PODUH" - duhansko, poljoprivredno i trgovačko poduzeće s p.o., OIB 41059165255, Momići 26,20341 Kula Norinska</item>
      <item>Dubravko Arapović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41059165255</item>
    </izvorni_sadrzaj>
    <derivirana_varijabla naziv="DomainObject.Predmet.SudioniciListNazivOIB_1">
      <item>, OIB null</item>
      <item>, OIB 41059165255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1137</properties:Characters>
  <properties:Lines>47</properties:Lines>
  <properties:Paragraphs>18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2015-06-18T09:45:00Z</dcterms:created>
  <dc:creator>Mara Marčinko</dc:creator>
  <dc:description/>
  <cp:keywords/>
  <cp:lastModifiedBy>Mara Marčinko</cp:lastModifiedBy>
  <cp:lastPrinted>2017-12-01T11:27:00Z</cp:lastPrinted>
  <dcterms:modified xmlns:xsi="http://www.w3.org/2001/XMLSchema-instance" xsi:type="dcterms:W3CDTF">2017-12-01T11:49:00Z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