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744f" w14:paraId="696744f" w:rsidRDefault="00531F93" w:rsidP="00531F93" w:rsidR="00531F93" w:rsidRPr="007F785D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F785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F785D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C42AF" w:rsidP="00531F93" w:rsidR="005C42A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C42AF" w:rsidP="00531F93" w:rsidR="005C42AF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5C42AF" w:rsidP="00531F93" w:rsidR="005C42AF" w:rsidRPr="007F78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AE7428" w:rsidR="00531F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5C42AF" w:rsidP="00AE7428" w:rsidR="005C42AF" w:rsidRPr="007F78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1F93" w:rsidP="00AE7428" w:rsidR="00531F93" w:rsidRPr="00531F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1F93" w:rsidP="00AE7428" w:rsidR="00531F93" w:rsidRPr="00531F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1F93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AE7428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u stečajnom predmetu </w:t>
      </w:r>
      <w:r w:rsidR="00272F2B">
        <w:rPr>
          <w:rFonts w:cs="Times New Roman" w:hAnsi="Times New Roman" w:ascii="Times New Roman"/>
          <w:sz w:val="24"/>
          <w:szCs w:val="24"/>
        </w:rPr>
        <w:t>nad dužnikom</w:t>
      </w:r>
      <w:r w:rsidRPr="00531F93">
        <w:rPr>
          <w:rFonts w:cs="Times New Roman" w:hAnsi="Times New Roman" w:ascii="Times New Roman"/>
          <w:sz w:val="24"/>
          <w:szCs w:val="24"/>
        </w:rPr>
        <w:t xml:space="preserve"> postupka nad dužnikom INSTALACIJE ZDENKO d.o.o.</w:t>
      </w:r>
      <w:r w:rsidR="00272F2B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531F93">
        <w:rPr>
          <w:rFonts w:cs="Times New Roman" w:hAnsi="Times New Roman" w:ascii="Times New Roman"/>
          <w:sz w:val="24"/>
          <w:szCs w:val="24"/>
        </w:rPr>
        <w:t xml:space="preserve">, Međimurske Čete 15, Donja Dubrava, OIB: 90420005344, </w:t>
      </w:r>
      <w:r w:rsidR="00272F2B">
        <w:rPr>
          <w:rFonts w:cs="Times New Roman" w:hAnsi="Times New Roman" w:ascii="Times New Roman"/>
          <w:sz w:val="24"/>
          <w:szCs w:val="24"/>
        </w:rPr>
        <w:t>zastupan po stečajnom upravitelju Zvonku Hrainu</w:t>
      </w:r>
      <w:r w:rsidR="005C42AF">
        <w:rPr>
          <w:rFonts w:cs="Times New Roman" w:hAnsi="Times New Roman" w:ascii="Times New Roman"/>
          <w:sz w:val="24"/>
          <w:szCs w:val="24"/>
        </w:rPr>
        <w:t xml:space="preserve"> iz Varaždina, Zagrebačka 51, 13</w:t>
      </w:r>
      <w:r w:rsidR="00272F2B">
        <w:rPr>
          <w:rFonts w:cs="Times New Roman" w:hAnsi="Times New Roman" w:ascii="Times New Roman"/>
          <w:sz w:val="24"/>
          <w:szCs w:val="24"/>
        </w:rPr>
        <w:t>. srpnja</w:t>
      </w:r>
      <w:r w:rsidRPr="0049132A">
        <w:rPr>
          <w:rFonts w:cs="Times New Roman" w:hAnsi="Times New Roman" w:ascii="Times New Roman"/>
          <w:sz w:val="24"/>
          <w:szCs w:val="24"/>
        </w:rPr>
        <w:t xml:space="preserve"> </w:t>
      </w:r>
      <w:r w:rsidRPr="00531F93">
        <w:rPr>
          <w:rFonts w:cs="Times New Roman" w:hAnsi="Times New Roman" w:ascii="Times New Roman"/>
          <w:sz w:val="24"/>
          <w:szCs w:val="24"/>
        </w:rPr>
        <w:t>2016.</w:t>
      </w:r>
    </w:p>
    <w:p w:rsidRDefault="00531F93" w:rsidP="00531F93" w:rsidR="00531F93" w:rsidRPr="00531F9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spacing w:lineRule="auto" w:line="240" w:after="0"/>
        <w:ind w:right="567" w:left="737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>
      <w:pPr>
        <w:spacing w:lineRule="auto" w:line="240" w:after="0"/>
        <w:ind w:right="567" w:left="356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F54773">
        <w:rPr>
          <w:rFonts w:cs="Times New Roman" w:hAnsi="Times New Roman" w:ascii="Times New Roman"/>
          <w:sz w:val="24"/>
          <w:szCs w:val="24"/>
        </w:rPr>
        <w:t xml:space="preserve"> r i j e š i o    j e</w:t>
      </w:r>
    </w:p>
    <w:p w:rsidRDefault="005C42AF" w:rsidP="00F54773" w:rsidR="005C42AF" w:rsidRPr="00F54773">
      <w:pPr>
        <w:spacing w:lineRule="auto" w:line="240" w:after="0"/>
        <w:ind w:right="567" w:left="3569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spacing w:lineRule="auto" w:line="240" w:after="0"/>
        <w:ind w:right="567" w:left="737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Određuje se nagrada stečajnom upravitelju Zvonku Hrainu u bruto iznosu od 1.376,00 kn.</w:t>
      </w:r>
    </w:p>
    <w:p w:rsidRDefault="00F54773" w:rsidP="00F54773" w:rsidR="00F5477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42AF" w:rsidP="00F54773" w:rsidR="005C42AF" w:rsidRPr="00F5477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>
      <w:pPr>
        <w:tabs>
          <w:tab w:pos="2160" w:val="num"/>
        </w:tabs>
        <w:spacing w:lineRule="auto" w:line="240"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5C42AF" w:rsidP="00F54773" w:rsidR="005C42AF" w:rsidRPr="00F54773">
      <w:pPr>
        <w:tabs>
          <w:tab w:pos="2160" w:val="num"/>
        </w:tabs>
        <w:spacing w:lineRule="auto" w:line="240"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Rješenjem ovoga suda broj St-819/16-14 od 27. listopada 2016. otvoren je stečajni postupak nad dužnikom te je za stečajnog upravitelja imenovan Zvonko Hrain.</w:t>
      </w:r>
    </w:p>
    <w:p w:rsidRDefault="00F54773" w:rsidP="00F54773" w:rsidR="00F54773" w:rsidRPr="00F547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 xml:space="preserve"> U završnom računu od 19. svibnja 2017. stečajni upravitelj je zatražio određivanje nagrade za poslove obavljene u stečajnom postupku u bruto iznosu od 1.360,00 kn, a sukladno čl. 7. uredbe o kriterijima i načinu plaćanja nagrade stečajnim upraviteljima, obzirom da je u ovom stečajnom postupku unovčena stečajna masa u vrijednosti od 8.000,00 kn uz pripadajući PDV u iznosu od 2.000,00 kn. </w:t>
      </w:r>
    </w:p>
    <w:p w:rsidRDefault="00F54773" w:rsidP="00F54773" w:rsidR="00F54773" w:rsidRPr="00F547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ab/>
        <w:t>Prema čl. 94. Stečajnog zakona (NN 71/15, dalje SZ)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F54773" w:rsidP="00F54773" w:rsidR="00F54773" w:rsidRPr="00F54773">
      <w:p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ab/>
        <w:t xml:space="preserve">U skladu s čl. 7. Uredbe o kriterijima i načinu obračuna i plaćanja nagrade stečajnim upraviteljima nagrada stečajnom upravitelju s osnove vrijednosti unovčene stečajne mase obračunava se primjenom tablice vrijednosti unovčene stečajne mase i nagrade u postocima </w:t>
      </w:r>
      <w:r w:rsidRPr="00F54773">
        <w:rPr>
          <w:rFonts w:cs="Times New Roman" w:hAnsi="Times New Roman" w:ascii="Times New Roman"/>
          <w:sz w:val="24"/>
          <w:szCs w:val="24"/>
        </w:rPr>
        <w:lastRenderedPageBreak/>
        <w:t>tako da stečajnom upravitelju za vrijednost unovčene stečajne mase do 100.000,00 kn pripada nagrada od 16%.</w:t>
      </w:r>
    </w:p>
    <w:p w:rsidRDefault="00F54773" w:rsidP="00F54773" w:rsidR="00F54773" w:rsidRPr="00F54773">
      <w:p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ab/>
        <w:t xml:space="preserve">Uzimajući u obzir obujam poslova i rad stečajnog upravitelja tijekom ovoga postupka, te vrijednost unovčene stečajne mase određena je nagrada stečajnom upravitelju u bruto iznosu od </w:t>
      </w:r>
      <w:r>
        <w:rPr>
          <w:rFonts w:cs="Times New Roman" w:hAnsi="Times New Roman" w:ascii="Times New Roman"/>
          <w:sz w:val="24"/>
          <w:szCs w:val="24"/>
        </w:rPr>
        <w:t>1.360,00</w:t>
      </w:r>
      <w:r w:rsidRPr="00F5477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54773" w:rsidP="00F54773" w:rsidR="00F54773" w:rsidRPr="00F54773">
      <w:pPr>
        <w:tabs>
          <w:tab w:pos="709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F54773" w:rsidP="00F54773" w:rsidR="005C42AF">
      <w:pPr>
        <w:tabs>
          <w:tab w:pos="2160" w:val="num"/>
        </w:tabs>
        <w:spacing w:lineRule="auto" w:line="240"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 xml:space="preserve">                  </w:t>
      </w:r>
    </w:p>
    <w:p w:rsidRDefault="00F54773" w:rsidP="005C42AF" w:rsidR="00F54773" w:rsidRPr="00F54773">
      <w:pPr>
        <w:tabs>
          <w:tab w:pos="2160" w:val="num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U Varaždinu, 1</w:t>
      </w:r>
      <w:r w:rsidR="005C42AF">
        <w:rPr>
          <w:rFonts w:cs="Times New Roman" w:hAnsi="Times New Roman" w:ascii="Times New Roman"/>
          <w:sz w:val="24"/>
          <w:szCs w:val="24"/>
        </w:rPr>
        <w:t>3</w:t>
      </w:r>
      <w:r w:rsidRPr="00F54773">
        <w:rPr>
          <w:rFonts w:cs="Times New Roman" w:hAnsi="Times New Roman" w:ascii="Times New Roman"/>
          <w:sz w:val="24"/>
          <w:szCs w:val="24"/>
        </w:rPr>
        <w:t>. srpnja 2017.</w:t>
      </w:r>
    </w:p>
    <w:p w:rsidRDefault="00F54773" w:rsidP="00F54773" w:rsidR="00F54773" w:rsidRPr="00F54773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5C42AF" w:rsidP="005C42AF" w:rsidR="00F54773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54773" w:rsidRPr="00F54773">
        <w:rPr>
          <w:rFonts w:cs="Times New Roman" w:hAnsi="Times New Roman" w:ascii="Times New Roman"/>
          <w:sz w:val="24"/>
          <w:szCs w:val="24"/>
        </w:rPr>
        <w:t>SUDAC</w:t>
      </w:r>
    </w:p>
    <w:p w:rsidRDefault="005C42AF" w:rsidP="005C42AF" w:rsidR="005C42AF" w:rsidRPr="00F54773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42AF" w:rsidP="005C42AF" w:rsidR="00F54773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F54773" w:rsidRPr="00F54773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5C42AF" w:rsidP="005C42AF" w:rsidR="005C42AF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42AF" w:rsidP="005C42AF" w:rsidR="005C42AF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otpravka-ovlašteni službenik: </w:t>
      </w:r>
    </w:p>
    <w:p w:rsidRDefault="005C42AF" w:rsidP="005C42AF" w:rsidR="005C42AF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42AF" w:rsidP="005C42AF" w:rsidR="005C42AF" w:rsidRPr="00F54773">
      <w:pPr>
        <w:tabs>
          <w:tab w:pos="2160" w:val="num"/>
        </w:tabs>
        <w:spacing w:lineRule="auto" w:line="240" w:after="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F54773" w:rsidP="00F54773" w:rsidR="00F54773" w:rsidRPr="00F547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Protiv ovog rješenja stečajni upravitelj, i stečajni vjerovnici imaju pravo žalbe u roku od osam dana od primitka ili objave istog na stečajnoj oglasnoj ploči ovoga suda Visokom trgovačkom sudu Republike Hrvatske u Zagrebu. Žalba se podnosi putem ovog suda pisano u tri primjerka.</w:t>
      </w:r>
    </w:p>
    <w:p w:rsidRDefault="00F54773" w:rsidP="00F54773" w:rsidR="00F54773" w:rsidRPr="00F547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 w:rsidRPr="00F54773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DNA:</w:t>
      </w:r>
    </w:p>
    <w:p w:rsidRDefault="00F54773" w:rsidP="00F54773" w:rsidR="00F54773" w:rsidRPr="00F54773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>- s</w:t>
      </w:r>
      <w:r w:rsidR="005C42AF">
        <w:rPr>
          <w:rFonts w:cs="Times New Roman" w:hAnsi="Times New Roman" w:ascii="Times New Roman"/>
          <w:sz w:val="24"/>
          <w:szCs w:val="24"/>
        </w:rPr>
        <w:t>tečajni upravitelj Zvonko Hrain iz Varaždina</w:t>
      </w:r>
    </w:p>
    <w:p w:rsidRDefault="00F54773" w:rsidP="00F54773" w:rsidR="00F54773" w:rsidRPr="00F547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54773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F54773" w:rsidP="00F54773" w:rsidR="00F54773" w:rsidRPr="00F547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4773" w:rsidP="00F54773" w:rsidR="00F54773">
      <w:pPr>
        <w:jc w:val="center"/>
        <w:rPr>
          <w:rFonts w:cs="Times New Roman" w:hAnsi="Times New Roman" w:ascii="Times New Roman"/>
          <w:szCs w:val="24"/>
        </w:rPr>
      </w:pPr>
    </w:p>
    <w:p w:rsidRDefault="00F54773" w:rsidP="00F54773" w:rsidR="00F54773">
      <w:pPr>
        <w:jc w:val="center"/>
        <w:rPr>
          <w:rFonts w:cs="Times New Roman" w:hAnsi="Times New Roman" w:ascii="Times New Roman"/>
          <w:szCs w:val="24"/>
        </w:rPr>
      </w:pPr>
    </w:p>
    <w:p w:rsidRDefault="00531F93" w:rsidP="00531F93" w:rsidR="00531F93" w:rsidRPr="007F78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C33A53" w:rsidR="00531F93" w:rsidRPr="007F785D">
      <w:headerReference w:type="default" r:id="rId13"/>
      <w:pgSz w:h="16838" w:w="11906"/>
      <w:pgMar w:gutter="0" w:footer="708" w:header="708" w:left="1417" w:bottom="1418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CF" w:rsidP="005E25CF" w:rsidR="005E25CF">
      <w:pPr>
        <w:spacing w:lineRule="auto" w:line="240" w:after="0"/>
      </w:pPr>
      <w:r>
        <w:separator/>
      </w:r>
    </w:p>
  </w:endnote>
  <w:end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CF" w:rsidP="005E25CF" w:rsidR="005E25CF">
      <w:pPr>
        <w:spacing w:lineRule="auto" w:line="240" w:after="0"/>
      </w:pPr>
      <w:r>
        <w:separator/>
      </w:r>
    </w:p>
  </w:footnote>
  <w:foot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36053168"/>
      <w:docPartObj>
        <w:docPartGallery w:val="Page Numbers (Top of Page)"/>
        <w:docPartUnique/>
      </w:docPartObj>
    </w:sdtPr>
    <w:sdtEndPr/>
    <w:sdtContent>
      <w:p w:rsidRDefault="005E25CF" w:rsidR="005E25CF" w:rsidRPr="005E25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5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5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4FD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25CF" w:rsidR="005E25C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531F93" w:rsidRPr="005E25CF">
      <w:rPr>
        <w:rFonts w:cs="Times New Roman" w:hAnsi="Times New Roman" w:ascii="Times New Roman"/>
        <w:sz w:val="24"/>
        <w:szCs w:val="24"/>
      </w:rPr>
      <w:t>Poslovni broj: 4 St-</w:t>
    </w:r>
    <w:r w:rsidR="00EE6A7B">
      <w:rPr>
        <w:rFonts w:cs="Times New Roman" w:hAnsi="Times New Roman" w:ascii="Times New Roman"/>
        <w:sz w:val="24"/>
        <w:szCs w:val="24"/>
      </w:rPr>
      <w:t>695/16-</w:t>
    </w:r>
    <w:r w:rsidR="005C42AF">
      <w:rPr>
        <w:rFonts w:cs="Times New Roman" w:hAnsi="Times New Roman" w:ascii="Times New Roman"/>
        <w:sz w:val="24"/>
        <w:szCs w:val="24"/>
      </w:rPr>
      <w:t>28</w:t>
    </w:r>
  </w:p>
  <w:p w:rsidRDefault="005C42AF" w:rsidR="005C42AF">
    <w:pPr>
      <w:pStyle w:val="Zaglavlje"/>
      <w:rPr>
        <w:rFonts w:cs="Times New Roman" w:hAnsi="Times New Roman" w:ascii="Times New Roman"/>
        <w:sz w:val="24"/>
        <w:szCs w:val="24"/>
      </w:rPr>
    </w:pPr>
  </w:p>
  <w:p w:rsidRDefault="005C42AF" w:rsidR="005C42AF" w:rsidRPr="005E25C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0BF56EAB"/>
    <w:multiLevelType w:val="hybridMultilevel"/>
    <w:tmpl w:val="4918ADCA"/>
    <w:lvl w:tplc="C2C0ECC0" w:ilvl="0">
      <w:numFmt w:val="bullet"/>
      <w:lvlText w:val="-"/>
      <w:lvlJc w:val="left"/>
      <w:pPr>
        <w:ind w:hanging="360" w:left="17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27"/>
      </w:pPr>
      <w:rPr>
        <w:rFonts w:hAnsi="Wingdings" w:ascii="Wingdings" w:hint="default"/>
      </w:rPr>
    </w:lvl>
  </w:abstractNum>
  <w:abstractNum w:abstractNumId="3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5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33AC074A"/>
    <w:multiLevelType w:val="hybridMultilevel"/>
    <w:tmpl w:val="C53AE682"/>
    <w:lvl w:tplc="BAEA303C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0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9745A22"/>
    <w:multiLevelType w:val="hybridMultilevel"/>
    <w:tmpl w:val="558073E4"/>
    <w:lvl w:tplc="18F834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4">
    <w:nsid w:val="4B7621E9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56DA2967"/>
    <w:multiLevelType w:val="hybridMultilevel"/>
    <w:tmpl w:val="4CBAF1FA"/>
    <w:lvl w:tplc="9168AB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11072B6"/>
    <w:multiLevelType w:val="hybridMultilevel"/>
    <w:tmpl w:val="77F223A8"/>
    <w:lvl w:tplc="F6DAA370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8">
    <w:nsid w:val="62052ABB"/>
    <w:multiLevelType w:val="hybridMultilevel"/>
    <w:tmpl w:val="8878EAF6"/>
    <w:lvl w:tplc="6DFCD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557ECD"/>
    <w:multiLevelType w:val="hybridMultilevel"/>
    <w:tmpl w:val="80E444C4"/>
    <w:lvl w:tplc="BBDC87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AC2548E"/>
    <w:multiLevelType w:val="hybridMultilevel"/>
    <w:tmpl w:val="4D9492B6"/>
    <w:lvl w:tplc="6810B2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E9A60AE"/>
    <w:multiLevelType w:val="hybridMultilevel"/>
    <w:tmpl w:val="AAA85CE4"/>
    <w:lvl w:tplc="69AC5E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AF42968"/>
    <w:multiLevelType w:val="hybridMultilevel"/>
    <w:tmpl w:val="FE5A8178"/>
    <w:lvl w:tplc="8C368AE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14"/>
  </w:num>
  <w:num w:numId="6">
    <w:abstractNumId w:val="2"/>
  </w:num>
  <w:num w:numId="7">
    <w:abstractNumId w:val="5"/>
  </w:num>
  <w:num w:numId="8">
    <w:abstractNumId w:val="8"/>
  </w:num>
  <w:num w:numId="9">
    <w:abstractNumId w:val="17"/>
  </w:num>
  <w:num w:numId="10">
    <w:abstractNumId w:val="3"/>
  </w:num>
  <w:num w:numId="11">
    <w:abstractNumId w:val="9"/>
  </w:num>
  <w:num w:numId="12">
    <w:abstractNumId w:val="19"/>
  </w:num>
  <w:num w:numId="13">
    <w:abstractNumId w:val="20"/>
  </w:num>
  <w:num w:numId="14">
    <w:abstractNumId w:val="15"/>
  </w:num>
  <w:num w:numId="15">
    <w:abstractNumId w:val="18"/>
  </w:num>
  <w:num w:numId="16">
    <w:abstractNumId w:val="22"/>
  </w:num>
  <w:num w:numId="17">
    <w:abstractNumId w:val="12"/>
  </w:num>
  <w:num w:numId="18">
    <w:abstractNumId w:val="4"/>
  </w:num>
  <w:num w:numId="19">
    <w:abstractNumId w:val="1"/>
  </w:num>
  <w:num w:numId="20">
    <w:abstractNumId w:val="13"/>
  </w:num>
  <w:num w:numId="21">
    <w:abstractNumId w:val="7"/>
  </w:num>
  <w:num w:numId="22">
    <w:abstractNumId w:val="23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120C4B"/>
    <w:rsid w:val="00124814"/>
    <w:rsid w:val="001A3CB1"/>
    <w:rsid w:val="001F06C4"/>
    <w:rsid w:val="002016F7"/>
    <w:rsid w:val="002377FC"/>
    <w:rsid w:val="00272F2B"/>
    <w:rsid w:val="00283185"/>
    <w:rsid w:val="002936F1"/>
    <w:rsid w:val="002E6961"/>
    <w:rsid w:val="00335886"/>
    <w:rsid w:val="0036466F"/>
    <w:rsid w:val="00433066"/>
    <w:rsid w:val="0049132A"/>
    <w:rsid w:val="00531F93"/>
    <w:rsid w:val="00550DD0"/>
    <w:rsid w:val="005C42AF"/>
    <w:rsid w:val="005C5800"/>
    <w:rsid w:val="005E25CF"/>
    <w:rsid w:val="005E333E"/>
    <w:rsid w:val="005E4FD2"/>
    <w:rsid w:val="00625F2B"/>
    <w:rsid w:val="006528AD"/>
    <w:rsid w:val="006617FD"/>
    <w:rsid w:val="00667A97"/>
    <w:rsid w:val="006B3D79"/>
    <w:rsid w:val="007070DF"/>
    <w:rsid w:val="0073704B"/>
    <w:rsid w:val="00797E28"/>
    <w:rsid w:val="007A2C46"/>
    <w:rsid w:val="007F7EDD"/>
    <w:rsid w:val="00813ECB"/>
    <w:rsid w:val="00835728"/>
    <w:rsid w:val="008814F7"/>
    <w:rsid w:val="008A555A"/>
    <w:rsid w:val="008F7F0B"/>
    <w:rsid w:val="00942A92"/>
    <w:rsid w:val="009E7FF8"/>
    <w:rsid w:val="00A3387D"/>
    <w:rsid w:val="00A93EE9"/>
    <w:rsid w:val="00A9782D"/>
    <w:rsid w:val="00A97AC8"/>
    <w:rsid w:val="00AE7428"/>
    <w:rsid w:val="00B0534B"/>
    <w:rsid w:val="00B55DC2"/>
    <w:rsid w:val="00B7048F"/>
    <w:rsid w:val="00B82DE9"/>
    <w:rsid w:val="00B92D66"/>
    <w:rsid w:val="00C33A53"/>
    <w:rsid w:val="00D00B43"/>
    <w:rsid w:val="00D73556"/>
    <w:rsid w:val="00E62D85"/>
    <w:rsid w:val="00EC0CE4"/>
    <w:rsid w:val="00EE6A7B"/>
    <w:rsid w:val="00F006CE"/>
    <w:rsid w:val="00F54773"/>
    <w:rsid w:val="00FE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F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3387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97E28"/>
  </w:style>
  <w:style w:customStyle="true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true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F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FD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F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F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F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3387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97E28"/>
  </w:style>
  <w:style w:customStyle="1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1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F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FD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F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F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INSTALACIJE ZDENKO društvo s ograničenom odgovornošću za usluge u stečaju zastupanog po punomoćniku Zdenko Fabić</izvorni_sadrzaj>
    <derivirana_varijabla naziv="DomainObject.Predmet.ProtustrankaFormated_1">  INSTALACIJE ZDENKO društvo s ograničenom odgovornošću za usluge u stečaju zastupanog po punomoćniku Zdenko Fabić</derivirana_varijabla>
  </DomainObject.Predmet.ProtustrankaFormated>
  <DomainObject.Predmet.ProtustrankaFormatedOIB>
    <izvorni_sadrzaj>  INSTALACIJE ZDENKO društvo s ograničenom odgovornošću za usluge u stečaju, OIB 90420005344 zastupanog po punomoćniku Zdenko Fabić</izvorni_sadrzaj>
    <derivirana_varijabla naziv="DomainObject.Predmet.ProtustrankaFormatedOIB_1">  INSTALACIJE ZDENKO društvo s ograničenom odgovornošću za usluge u stečaju, OIB 90420005344 zastupanog po punomoćniku Zdenko Fabić</derivirana_varijabla>
  </DomainObject.Predmet.ProtustrankaFormatedOIB>
  <DomainObject.Predmet.ProtustrankaFormatedWithAdress>
    <izvorni_sadrzaj> INSTALACIJE ZDENKO društvo s ograničenom odgovornošću za usluge u stečaju, Međimurske Čete 15, 40320 Donja Dubrava zastupanog po punomoćniku Zdenko Fabić</izvorni_sadrzaj>
    <derivirana_varijabla naziv="DomainObject.Predmet.ProtustrankaFormatedWithAdress_1"> INSTALACIJE ZDENKO društvo s ograničenom odgovornošću za usluge u stečaju, Međimurske Čete 15, 40320 Donja Dubrava zastupanog po punomoćniku Zdenko Fabić</derivirana_varijabla>
  </DomainObject.Predmet.ProtustrankaFormatedWithAdress>
  <DomainObject.Predmet.ProtustrankaFormatedWithAdressOIB>
    <izvorni_sadrzaj> INSTALACIJE ZDENKO društvo s ograničenom odgovornošću za usluge u stečaju, OIB 90420005344, Međimurske Čete 15, 40320 Donja Dubrava zastupanog po punomoćniku Zdenko Fabić</izvorni_sadrzaj>
    <derivirana_varijabla naziv="DomainObject.Predmet.ProtustrankaFormatedWithAdressOIB_1"> INSTALACIJE ZDENKO društvo s ograničenom odgovornošću za usluge u stečaju, OIB 90420005344, Međimurske Čete 15, 40320 Donja Dubrava zastupanog po punomoćniku Zdenko Fabić</derivirana_varijabla>
  </DomainObject.Predmet.ProtustrankaFormatedWithAdressOIB>
  <DomainObject.Predmet.ProtustrankaWithAdress>
    <izvorni_sadrzaj>INSTALACIJE ZDENKO društvo s ograničenom odgovornošću za usluge u stečaju Međimurske Čete 15, 40320 Donja Dubrava</izvorni_sadrzaj>
    <derivirana_varijabla naziv="DomainObject.Predmet.ProtustrankaWithAdress_1">INSTALACIJE ZDENKO društvo s ograničenom odgovornošću za usluge u stečaju Međimurske Čete 15, 40320 Donja Dubrava</derivirana_varijabla>
  </DomainObject.Predmet.ProtustrankaWithAdress>
  <DomainObject.Predmet.ProtustrankaWithAdressOIB>
    <izvorni_sadrzaj>INSTALACIJE ZDENKO društvo s ograničenom odgovornošću za usluge u stečaju, OIB 90420005344, Međimurske Čete 15, 40320 Donja Dubrava</izvorni_sadrzaj>
    <derivirana_varijabla naziv="DomainObject.Predmet.ProtustrankaWithAdressOIB_1">INSTALACIJE ZDENKO društvo s ograničenom odgovornošću za usluge u stečaju, OIB 90420005344, Međimurske Čete 15, 40320 Donja Dubrava</derivirana_varijabla>
  </DomainObject.Predmet.ProtustrankaWithAdressOIB>
  <DomainObject.Predmet.ProtustrankaNazivFormated>
    <izvorni_sadrzaj>INSTALACIJE ZDENKO društvo s ograničenom odgovornošću za usluge u stečaju</izvorni_sadrzaj>
    <derivirana_varijabla naziv="DomainObject.Predmet.ProtustrankaNazivFormated_1">INSTALACIJE ZDENKO društvo s ograničenom odgovornošću za usluge u stečaju</derivirana_varijabla>
  </DomainObject.Predmet.ProtustrankaNazivFormated>
  <DomainObject.Predmet.ProtustrankaNazivFormatedOIB>
    <izvorni_sadrzaj>INSTALACIJE ZDENKO društvo s ograničenom odgovornošću za usluge u stečaju, OIB 90420005344</izvorni_sadrzaj>
    <derivirana_varijabla naziv="DomainObject.Predmet.ProtustrankaNazivFormatedOIB_1">INSTALACIJE ZDENKO društvo s ograničenom odgovornošću za usluge u stečaju, OIB 90420005344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INSTALACIJE ZDENKO društvo s ograničenom odgovornošću za usluge</izvorni_sadrzaj>
    <derivirana_varijabla naziv="DomainObject.Predmet.StrankaFormated_1">  Financijska agencija; INSTALACIJE ZDENKO društvo s ograničenom odgovornošću za usluge</derivirana_varijabla>
  </DomainObject.Predmet.StrankaFormated>
  <DomainObject.Predmet.StrankaFormatedOIB>
    <izvorni_sadrzaj>  Financijska agencija, OIB 85821130368; INSTALACIJE ZDENKO društvo s ograničenom odgovornošću za usluge, OIB 90420005344</izvorni_sadrzaj>
    <derivirana_varijabla naziv="DomainObject.Predmet.StrankaFormatedOIB_1">  Financijska agencija, OIB 85821130368; INSTALACIJE ZDENKO društvo s ograničenom odgovornošću za usluge, OIB 90420005344</derivirana_varijabla>
  </DomainObject.Predmet.StrankaFormatedOIB>
  <DomainObject.Predmet.StrankaFormatedWithAdress>
    <izvorni_sadrzaj> Financijska agencija; INSTALACIJE ZDENKO društvo s ograničenom odgovornošću za usluge, Međimurske Čete 15, 40320 Donja Dubrava</izvorni_sadrzaj>
    <derivirana_varijabla naziv="DomainObject.Predmet.StrankaFormatedWithAdress_1"> Financijska agencija; INSTALACIJE ZDENKO društvo s ograničenom odgovornošću za usluge, Međimurske Čete 15, 40320 Donja Dubrava</derivirana_varijabla>
  </DomainObject.Predmet.StrankaFormatedWithAdress>
  <DomainObject.Predmet.StrankaFormatedWithAdressOIB>
    <izvorni_sadrzaj> Financijska agencija, OIB 85821130368; INSTALACIJE ZDENKO društvo s ograničenom odgovornošću za usluge, OIB 90420005344, Međimurske Čete 15, 40320 Donja Dubrava</izvorni_sadrzaj>
    <derivirana_varijabla naziv="DomainObject.Predmet.StrankaFormatedWithAdressOIB_1"> Financijska agencija, OIB 85821130368; INSTALACIJE ZDENKO društvo s ograničenom odgovornošću za usluge, OIB 90420005344, Međimurske Čete 15, 40320 Donja Dubrava</derivirana_varijabla>
  </DomainObject.Predmet.StrankaFormatedWithAdressOIB>
  <DomainObject.Predmet.StrankaWithAdress>
    <izvorni_sadrzaj>Financijska agencija ,INSTALACIJE ZDENKO društvo s ograničenom odgovornošću za usluge Međimurske Čete 15,40320 Donja Dubrava</izvorni_sadrzaj>
    <derivirana_varijabla naziv="DomainObject.Predmet.StrankaWithAdress_1">Financijska agencija ,INSTALACIJE ZDENKO društvo s ograničenom odgovornošću za usluge Međimurske Čete 15,40320 Donja Dubrava</derivirana_varijabla>
  </DomainObject.Predmet.StrankaWithAdress>
  <DomainObject.Predmet.StrankaWithAdressOIB>
    <izvorni_sadrzaj>Financijska agencija, OIB 85821130368,INSTALACIJE ZDENKO društvo s ograničenom odgovornošću za usluge, OIB 90420005344, Međimurske Čete 15,40320 Donja Dubrava</izvorni_sadrzaj>
    <derivirana_varijabla naziv="DomainObject.Predmet.StrankaWithAdressOIB_1">Financijska agencija, OIB 85821130368,INSTALACIJE ZDENKO društvo s ograničenom odgovornošću za usluge, OIB 90420005344, Međimurske Čete 15,40320 Donja Dubrava</derivirana_varijabla>
  </DomainObject.Predmet.StrankaWithAdressOIB>
  <DomainObject.Predmet.StrankaNazivFormated>
    <izvorni_sadrzaj>Financijska agencija,INSTALACIJE ZDENKO društvo s ograničenom odgovornošću za usluge</izvorni_sadrzaj>
    <derivirana_varijabla naziv="DomainObject.Predmet.StrankaNazivFormated_1">Financijska agencija,INSTALACIJE ZDENKO društvo s ograničenom odgovornošću za usluge</derivirana_varijabla>
  </DomainObject.Predmet.StrankaNazivFormated>
  <DomainObject.Predmet.StrankaNazivFormatedOIB>
    <izvorni_sadrzaj>Financijska agencija, OIB 85821130368,INSTALACIJE ZDENKO društvo s ograničenom odgovornošću za usluge, OIB 90420005344</izvorni_sadrzaj>
    <derivirana_varijabla naziv="DomainObject.Predmet.StrankaNazivFormatedOIB_1">Financijska agencija, OIB 85821130368,INSTALACIJE ZDENKO društvo s ograničenom odgovornošću za usluge, OIB 90420005344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28852.68</izvorni_sadrzaj>
    <derivirana_varijabla naziv="DomainObject.Predmet.TrenutnaVrijednost_1">28852.68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INSTALACIJE ZDENKO društvo s ograničenom odgovornošću za usluge</item>
    </izvorni_sadrzaj>
    <derivirana_varijabla naziv="DomainObject.Predmet.StrankaListFormated_1">
      <item>Financijska agencija</item>
      <item>INSTALACIJE ZDENKO društvo s ograničenom odgovornošću za usluge</item>
    </derivirana_varijabla>
  </DomainObject.Predmet.StrankaListFormated>
  <DomainObject.Predmet.StrankaList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FormatedOIB_1">
      <item>Financijska agencija, OIB 85821130368</item>
      <item>INSTALACIJE ZDENKO društvo s ograničenom odgovornošću za usluge, OIB 90420005344</item>
    </derivirana_varijabla>
  </DomainObject.Predmet.StrankaListFormatedOIB>
  <DomainObject.Predmet.StrankaListFormatedWithAdress>
    <izvorni_sadrzaj>
      <item>Financijska agencija</item>
      <item>INSTALACIJE ZDENKO društvo s ograničenom odgovornošću za usluge, Međimurske Čete 15, 40320 Donja Dubrava</item>
    </izvorni_sadrzaj>
    <derivirana_varijabla naziv="DomainObject.Predmet.StrankaListFormatedWithAdress_1">
      <item>Financijska agencija</item>
      <item>INSTALACIJE ZDENKO društvo s ograničenom odgovornošću za usluge, Međimurske Čete 15, 40320 Donja Dubrava</item>
    </derivirana_varijabla>
  </DomainObject.Predmet.StrankaListFormatedWithAdress>
  <DomainObject.Predmet.StrankaListFormatedWithAdressOIB>
    <izvorni_sadrzaj>
      <item>Financijska agencija, OIB 85821130368</item>
      <item>INSTALACIJE ZDENKO društvo s ograničenom odgovornošću za usluge, OIB 90420005344, Međimurske Čete 15, 40320 Donja Dubrava</item>
    </izvorni_sadrzaj>
    <derivirana_varijabla naziv="DomainObject.Predmet.StrankaListFormatedWithAdressOIB_1">
      <item>Financijska agencija, OIB 85821130368</item>
      <item>INSTALACIJE ZDENKO društvo s ograničenom odgovornošću za usluge, OIB 90420005344, Međimurske Čete 15, 40320 Donja Dubrava</item>
    </derivirana_varijabla>
  </DomainObject.Predmet.StrankaListFormatedWithAdressOIB>
  <DomainObject.Predmet.StrankaListNazivFormated>
    <izvorni_sadrzaj>
      <item>Financijska agencija</item>
      <item>INSTALACIJE ZDENKO društvo s ograničenom odgovornošću za usluge</item>
    </izvorni_sadrzaj>
    <derivirana_varijabla naziv="DomainObject.Predmet.StrankaListNazivFormated_1">
      <item>Financijska agencija</item>
      <item>INSTALACIJE ZDENKO društvo s ograničenom odgovornošću za usluge</item>
    </derivirana_varijabla>
  </DomainObject.Predmet.StrankaListNazivFormated>
  <DomainObject.Predmet.StrankaListNaziv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NazivFormatedOIB_1">
      <item>Financijska agencija, OIB 85821130368</item>
      <item>INSTALACIJE ZDENKO društvo s ograničenom odgovornošću za usluge, OIB 90420005344</item>
    </derivirana_varijabla>
  </DomainObject.Predmet.StrankaListNazivFormatedOIB>
  <DomainObject.Predmet.ProtuStrankaListFormated>
    <izvorni_sadrzaj>
      <item>INSTALACIJE ZDENKO društvo s ograničenom odgovornošću za usluge u stečaju zastupanog po punomoćniku Zdenko Fabić</item>
    </izvorni_sadrzaj>
    <derivirana_varijabla naziv="DomainObject.Predmet.ProtuStrankaListFormated_1">
      <item>INSTALACIJE ZDENKO društvo s ograničenom odgovornošću za usluge u stečaju zastupanog po punomoćniku Zdenko Fabić</item>
    </derivirana_varijabla>
  </DomainObject.Predmet.ProtuStrankaListFormated>
  <DomainObject.Predmet.ProtuStrankaListFormatedOIB>
    <izvorni_sadrzaj>
      <item>INSTALACIJE ZDENKO društvo s ograničenom odgovornošću za usluge u stečaju, OIB 90420005344 zastupanog po punomoćniku Zdenko Fabić</item>
    </izvorni_sadrzaj>
    <derivirana_varijabla naziv="DomainObject.Predmet.ProtuStrankaListFormatedOIB_1">
      <item>INSTALACIJE ZDENKO društvo s ograničenom odgovornošću za usluge u stečaju, OIB 90420005344 zastupanog po punomoćniku Zdenko Fabić</item>
    </derivirana_varijabla>
  </DomainObject.Predmet.ProtuStrankaListFormatedOIB>
  <DomainObject.Predmet.ProtuStrankaListFormatedWithAdress>
    <izvorni_sadrzaj>
      <item>INSTALACIJE ZDENKO društvo s ograničenom odgovornošću za usluge u stečaju, Međimurske Čete 15, 40320 Donja Dubrava zastupanog po punomoćniku Zdenko Fabić</item>
    </izvorni_sadrzaj>
    <derivirana_varijabla naziv="DomainObject.Predmet.ProtuStrankaListFormatedWithAdress_1">
      <item>INSTALACIJE ZDENKO društvo s ograničenom odgovornošću za usluge u stečaju, Međimurske Čete 15, 40320 Donja Dubrava zastupanog po punomoćniku Zdenko Fabić</item>
    </derivirana_varijabla>
  </DomainObject.Predmet.ProtuStrankaListFormatedWithAdress>
  <DomainObject.Predmet.ProtuStrankaListFormatedWithAdressOIB>
    <izvorni_sadrzaj>
      <item>INSTALACIJE ZDENKO društvo s ograničenom odgovornošću za usluge u stečaju, OIB 90420005344, Međimurske Čete 15, 40320 Donja Dubrava zastupanog po punomoćniku Zdenko Fabić</item>
    </izvorni_sadrzaj>
    <derivirana_varijabla naziv="DomainObject.Predmet.ProtuStrankaListFormatedWithAdressOIB_1">
      <item>INSTALACIJE ZDENKO društvo s ograničenom odgovornošću za usluge u stečaju, OIB 90420005344, Međimurske Čete 15, 40320 Donja Dubrava zastupanog po punomoćniku Zdenko Fabić</item>
    </derivirana_varijabla>
  </DomainObject.Predmet.ProtuStrankaListFormatedWithAdressOIB>
  <DomainObject.Predmet.ProtuStrankaListNazivFormated>
    <izvorni_sadrzaj>
      <item>INSTALACIJE ZDENKO društvo s ograničenom odgovornošću za usluge u stečaju</item>
    </izvorni_sadrzaj>
    <derivirana_varijabla naziv="DomainObject.Predmet.ProtuStrankaListNazivFormated_1">
      <item>INSTALACIJE ZDENKO društvo s ograničenom odgovornošću za usluge u stečaju</item>
    </derivirana_varijabla>
  </DomainObject.Predmet.ProtuStrankaListNazivFormated>
  <DomainObject.Predmet.ProtuStrankaListNazivFormatedOIB>
    <izvorni_sadrzaj>
      <item>INSTALACIJE ZDENKO društvo s ograničenom odgovornošću za usluge u stečaju, OIB 90420005344</item>
    </izvorni_sadrzaj>
    <derivirana_varijabla naziv="DomainObject.Predmet.ProtuStrankaListNazivFormatedOIB_1">
      <item>INSTALACIJE ZDENKO društvo s ograničenom odgovornošću za usluge u stečaju, OIB 90420005344</item>
    </derivirana_varijabla>
  </DomainObject.Predmet.ProtuStrankaListNazivFormatedOIB>
  <DomainObject.Predmet.OstaliListFormated>
    <izvorni_sadrzaj>
      <item>e-Oglasna</item>
      <item>Sudski registar</item>
      <item>Zdenko Fabić punomoćnik sudionika u postupku INSTALACIJE ZDENKO društvo s ograničenom odgovornošću za usluge u stečaju</item>
      <item>Županijsko državno odvjetništvo u Varaždinu</item>
      <item>Zvonko Hrain</item>
    </izvorni_sadrzaj>
    <derivirana_varijabla naziv="DomainObject.Predmet.OstaliListFormated_1">
      <item>e-Oglasna</item>
      <item>Sudski registar</item>
      <item>Zdenko Fabić punomoćnik sudionika u postupku INSTALACIJE ZDENKO društvo s ograničenom odgovornošću za usluge u stečaju</item>
      <item>Županijsko državno odvjetništvo u Varaždinu</item>
      <item>Zvonko Hrain</item>
    </derivirana_varijabla>
  </DomainObject.Predmet.OstaliListFormated>
  <DomainObject.Predmet.OstaliListFormatedOIB>
    <izvorni_sadrzaj>
      <item>e-Oglasna</item>
      <item>Sudski registar</item>
      <item>Zdenko Fabić, OIB 37723867302 punomoćnik sudionika u postupku INSTALACIJE ZDENKO društvo s ograničenom odgovornošću za usluge u stečaju</item>
      <item>Županijsko državno odvjetništvo u Varaždinu</item>
      <item>Zvonko Hrain, OIB 25731960062</item>
    </izvorni_sadrzaj>
    <derivirana_varijabla naziv="DomainObject.Predmet.OstaliListFormatedOIB_1">
      <item>e-Oglasna</item>
      <item>Sudski registar</item>
      <item>Zdenko Fabić, OIB 37723867302 punomoćnik sudionika u postupku INSTALACIJE ZDENKO društvo s ograničenom odgovornošću za usluge u stečaju</item>
      <item>Županijsko državno odvjetništvo u Varaždinu</item>
      <item>Zvonko Hrain, OIB 25731960062</item>
    </derivirana_varijabla>
  </DomainObject.Predmet.OstaliListFormatedOIB>
  <DomainObject.Predmet.OstaliListFormatedWithAdress>
    <izvorni_sadrzaj>
      <item>e-Oglasna</item>
      <item>Sudski registar, B.Radića 2, 42000 Varaždin</item>
      <item>Zdenko Fabić, Međimurske Čete 15, 40320 Donja Dubrava punomoćnik sudionika u postupku INSTALACIJE ZDENKO društvo s ograničenom odgovornošću za usluge u stečaju</item>
      <item>Županijsko državno odvjetništvo u Varaždinu</item>
      <item>Zvonko Hrain, Frana Supila 7a, 42000 Varaždin</item>
    </izvorni_sadrzaj>
    <derivirana_varijabla naziv="DomainObject.Predmet.OstaliListFormatedWithAdress_1">
      <item>e-Oglasna</item>
      <item>Sudski registar, B.Radića 2, 42000 Varaždin</item>
      <item>Zdenko Fabić, Međimurske Čete 15, 40320 Donja Dubrava punomoćnik sudionika u postupku INSTALACIJE ZDENKO društvo s ograničenom odgovornošću za usluge u stečaju</item>
      <item>Županijsko državno odvjetništvo u Varaždinu</item>
      <item>Zvonko Hrain, Frana Supila 7a,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 u stečaju</item>
      <item>Županijsko državno odvjetništvo u Varaždinu</item>
      <item>Zvonko Hrain, OIB 25731960062, Frana Supila 7a, 42000 Varaždin</item>
    </izvorni_sadrzaj>
    <derivirana_varijabla naziv="DomainObject.Predmet.OstaliListFormatedWithAdressOIB_1"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 u stečaju</item>
      <item>Županijsko državno odvjetništvo u Varaždinu</item>
      <item>Zvonko Hrain, OIB 25731960062, Frana Supila 7a, 42000 Varaždin</item>
    </derivirana_varijabla>
  </DomainObject.Predmet.OstaliListFormatedWithAdressOIB>
  <DomainObject.Predmet.OstaliListNazivFormated>
    <izvorni_sadrzaj>
      <item>e-Oglasna</item>
      <item>Sudski registar</item>
      <item>Zdenko Fabić</item>
      <item>Županijsko državno odvjetništvo u Varaždinu</item>
      <item>Zvonko Hrain</item>
    </izvorni_sadrzaj>
    <derivirana_varijabla naziv="DomainObject.Predmet.OstaliListNazivFormated_1">
      <item>e-Oglasna</item>
      <item>Sudski registar</item>
      <item>Zdenko Fabić</item>
      <item>Županijsko državno odvjetništvo u Varaždinu</item>
      <item>Zvonko Hrain</item>
    </derivirana_varijabla>
  </DomainObject.Predmet.OstaliListNazivFormated>
  <DomainObject.Predmet.OstaliListNazivFormatedOIB>
    <izvorni_sadrzaj>
      <item>e-Oglasna</item>
      <item>Sudski registar</item>
      <item>Zdenko Fabić, OIB 37723867302</item>
      <item>Županijsko državno odvjetništvo u Varaždinu</item>
      <item>Zvonko Hrain, OIB 25731960062</item>
    </izvorni_sadrzaj>
    <derivirana_varijabla naziv="DomainObject.Predmet.OstaliListNazivFormatedOIB_1">
      <item>e-Oglasna</item>
      <item>Sudski registar</item>
      <item>Zdenko Fabić, OIB 37723867302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INSTALACIJE ZDENKO društvo s ograničenom odgovornošću za usluge u stečaju</izvorni_sadrzaj>
    <derivirana_varijabla naziv="DomainObject.Predmet.ProtustrankaIDrugi_1">INSTALACIJE ZDENKO društvo s ograničenom odgovornošću za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INSTALACIJE ZDENKO društvo s ograničenom odgovornošću za usluge u stečaju, OIB 90420005344, Međimurske Čete 15, 40320 Donja Dubrava</izvorni_sadrzaj>
    <derivirana_varijabla naziv="DomainObject.Predmet.ProtustrankaIDrugiAdressOIB_1">INSTALACIJE ZDENKO društvo s ograničenom odgovornošću za usluge u stečaju, OIB 90420005344, Međimurske Čete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St-695/2016-27</izvorni_sadrzaj>
    <derivirana_varijabla naziv="DomainObject.Predmet.OdlukaRjesenje.Oznaka_1">St-695/2016-27</derivirana_varijabla>
  </DomainObject.Predmet.OdlukaRjesenje.Oznaka>
  <DomainObject.Predmet.SudioniciListNaziv>
    <izvorni_sadrzaj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 u stečaju</item>
      <item>Županijsko državno odvjetništvo u Varaždinu</item>
      <item>Zvonko Hrain</item>
    </izvorni_sadrzaj>
    <derivirana_varijabla naziv="DomainObject.Predmet.SudioniciListNaziv_1"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 u stečaju</item>
      <item>Županijsko državno odvjetništvo u Varaždinu</item>
      <item>Zvonko Hrain</item>
    </derivirana_varijabla>
  </DomainObject.Predmet.SudioniciListNaziv>
  <DomainObject.Predmet.SudioniciListAdressOIB>
    <izvorni_sadrzaj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 u stečaju, OIB 90420005344, Međimurske Čete 15,40320 Donja Dubrava</item>
      <item>Županijsko državno odvjetništvo u Varaždinu</item>
      <item>Zvonko Hrain, OIB 25731960062, Frana Supila 7a,42000 Varaždin</item>
    </izvorni_sadrzaj>
    <derivirana_varijabla naziv="DomainObject.Predmet.SudioniciListAdressOIB_1"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 u stečaju, OIB 90420005344, Međimurske Čete 15,40320 Donja Dubrava</item>
      <item>Županijsko državno odvjetništvo u Varaždinu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90420005344</item>
      <item>, OIB null</item>
      <item>, OIB null</item>
      <item>, OIB 37723867302</item>
      <item>, OIB 90420005344</item>
      <item>, OIB null</item>
      <item>, OIB 25731960062</item>
    </izvorni_sadrzaj>
    <derivirana_varijabla naziv="DomainObject.Predmet.SudioniciListNazivOIB_1">
      <item>, OIB 85821130368</item>
      <item>, OIB 90420005344</item>
      <item>, OIB null</item>
      <item>, OIB null</item>
      <item>, OIB 37723867302</item>
      <item>, OIB 90420005344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F5331-2CE0-46DE-9EA2-C857546BE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2080</properties:Characters>
  <properties:Lines>78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2017-07-10T13:01:00Z</dcterms:created>
  <dc:creator>Tihana Martinez</dc:creator>
  <cp:lastModifiedBy>Tihana Martinez</cp:lastModifiedBy>
  <cp:lastPrinted>2017-07-13T13:03:00Z</cp:lastPrinted>
  <dcterms:modified xmlns:xsi="http://www.w3.org/2001/XMLSchema-instance" xsi:type="dcterms:W3CDTF">2017-07-13T13:05:00Z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