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51c85" w14:paraId="ca51c85" w:rsidRDefault="00DC440B" w:rsidP="00910611" w:rsidR="00DC440B">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440B" w:rsidP="003E77C2" w:rsidR="00DC440B"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DC440B" w:rsidP="003E77C2" w:rsidR="00DC440B">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DC440B" w:rsidP="003E77C2" w:rsidR="00DC440B"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DD7F8A" w:rsidR="001B167F">
      <w:pPr>
        <w:pStyle w:val="Bezproreda"/>
        <w:ind w:firstLine="708"/>
        <w:jc w:val="both"/>
        <w:rPr>
          <w:rFonts w:hAnsi="Times New Roman" w:ascii="Times New Roman"/>
          <w:b/>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F0765" w:rsidRPr="007F0765">
        <w:rPr>
          <w:rFonts w:hAnsi="Times New Roman" w:ascii="Times New Roman"/>
          <w:sz w:val="24"/>
          <w:szCs w:val="24"/>
        </w:rPr>
        <w:t>GOGICA j.d.o.o. Rijeka, S. Krautzeka 1, OIB: 28262736091</w:t>
      </w:r>
      <w:r w:rsidR="00DD76D1">
        <w:rPr>
          <w:rFonts w:hAnsi="Times New Roman" w:ascii="Times New Roman"/>
          <w:sz w:val="24"/>
          <w:szCs w:val="24"/>
        </w:rPr>
        <w:t>,</w:t>
      </w:r>
      <w:r>
        <w:rPr>
          <w:rFonts w:hAnsi="Times New Roman" w:ascii="Times New Roman"/>
          <w:sz w:val="24"/>
          <w:szCs w:val="24"/>
        </w:rPr>
        <w:t xml:space="preserve"> </w:t>
      </w:r>
      <w:r w:rsidR="007F0765">
        <w:rPr>
          <w:rFonts w:hAnsi="Times New Roman" w:ascii="Times New Roman"/>
          <w:sz w:val="24"/>
          <w:szCs w:val="24"/>
        </w:rPr>
        <w:t>MBS: 040361827</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7F0765" w:rsidP="009F3B38" w:rsidR="007F0765">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7F0765" w:rsidRPr="007F0765">
        <w:rPr>
          <w:rFonts w:hAnsi="Times New Roman" w:ascii="Times New Roman"/>
          <w:sz w:val="24"/>
          <w:szCs w:val="24"/>
        </w:rPr>
        <w:t>GOGICA j.d.o.o. Rijeka, S. Krautzeka 1, OIB: 28262736091, MBS: 040361827</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w:t>
      </w:r>
      <w:r w:rsidR="0068509E">
        <w:rPr>
          <w:rFonts w:hAnsi="Times New Roman" w:ascii="Times New Roman"/>
          <w:sz w:val="24"/>
          <w:szCs w:val="24"/>
        </w:rPr>
        <w:t>1,10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7F0765">
        <w:rPr>
          <w:rFonts w:hAnsi="Times New Roman" w:ascii="Times New Roman"/>
          <w:sz w:val="24"/>
          <w:szCs w:val="24"/>
        </w:rPr>
        <w:t xml:space="preserve">Marina </w:t>
      </w:r>
      <w:r w:rsidR="00847D16">
        <w:rPr>
          <w:rFonts w:hAnsi="Times New Roman" w:ascii="Times New Roman"/>
          <w:sz w:val="24"/>
          <w:szCs w:val="24"/>
        </w:rPr>
        <w:t>M</w:t>
      </w:r>
      <w:r w:rsidR="007F0765">
        <w:rPr>
          <w:rFonts w:hAnsi="Times New Roman" w:ascii="Times New Roman"/>
          <w:sz w:val="24"/>
          <w:szCs w:val="24"/>
        </w:rPr>
        <w:t>amić, OIB: 120215</w:t>
      </w:r>
      <w:r w:rsidR="00847D16">
        <w:rPr>
          <w:rFonts w:hAnsi="Times New Roman" w:ascii="Times New Roman"/>
          <w:sz w:val="24"/>
          <w:szCs w:val="24"/>
        </w:rPr>
        <w:t xml:space="preserve">89075, Zagreb, Kruge 9.                            </w:t>
      </w:r>
      <w:r w:rsidR="00DD7F8A">
        <w:rPr>
          <w:rFonts w:hAnsi="Times New Roman" w:ascii="Times New Roman"/>
          <w:sz w:val="24"/>
          <w:szCs w:val="24"/>
        </w:rPr>
        <w:t xml:space="preserve">                                      </w:t>
      </w:r>
      <w:r w:rsidR="00B34269">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7F0765" w:rsidRPr="007F0765">
        <w:rPr>
          <w:rFonts w:hAnsi="Times New Roman" w:ascii="Times New Roman"/>
          <w:sz w:val="24"/>
          <w:szCs w:val="24"/>
        </w:rPr>
        <w:t>GOGICA j.d.o.o. Rijeka, S. Krautzeka 1, OIB: 28262736091, MBS: 040361827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w:t>
      </w:r>
      <w:r w:rsidR="00847D16">
        <w:rPr>
          <w:rFonts w:hAnsi="Times New Roman" w:ascii="Times New Roman"/>
          <w:sz w:val="24"/>
          <w:szCs w:val="24"/>
        </w:rPr>
        <w:t xml:space="preserve"> Sudskog registra. </w:t>
      </w:r>
      <w:r w:rsidR="00E35622">
        <w:rPr>
          <w:rFonts w:hAnsi="Times New Roman" w:ascii="Times New Roman"/>
          <w:sz w:val="24"/>
          <w:szCs w:val="24"/>
        </w:rPr>
        <w:t xml:space="preserve">                     </w:t>
      </w:r>
    </w:p>
    <w:p w:rsidRDefault="00E35622" w:rsidP="009F3B38" w:rsidR="00E35622">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E35622">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847D16">
        <w:rPr>
          <w:rFonts w:hAnsi="Times New Roman" w:ascii="Times New Roman"/>
          <w:sz w:val="24"/>
        </w:rPr>
        <w:t>9</w:t>
      </w:r>
      <w:r w:rsidR="00E35622">
        <w:rPr>
          <w:rFonts w:hAnsi="Times New Roman" w:ascii="Times New Roman"/>
          <w:sz w:val="24"/>
        </w:rPr>
        <w:t>.</w:t>
      </w:r>
      <w:r w:rsidR="00847D16">
        <w:rPr>
          <w:rFonts w:hAnsi="Times New Roman" w:ascii="Times New Roman"/>
          <w:sz w:val="24"/>
        </w:rPr>
        <w:t>774,54</w:t>
      </w:r>
      <w:r w:rsidR="004C67B1">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nisu ispunjene pretpostavke za pokretanje drugog postupka radi brisanja iz </w:t>
      </w:r>
      <w:r w:rsidR="00847D16">
        <w:rPr>
          <w:rFonts w:hAnsi="Times New Roman" w:ascii="Times New Roman"/>
          <w:sz w:val="24"/>
        </w:rPr>
        <w:t>sudskog registra p</w:t>
      </w:r>
      <w:r w:rsidRPr="00CC0E2D">
        <w:rPr>
          <w:rFonts w:hAnsi="Times New Roman" w:ascii="Times New Roman"/>
          <w:sz w:val="24"/>
        </w:rPr>
        <w:t>rema izvatku s l. spisa</w:t>
      </w:r>
      <w:r w:rsidR="00F112E1">
        <w:rPr>
          <w:rFonts w:hAnsi="Times New Roman" w:ascii="Times New Roman"/>
          <w:sz w:val="24"/>
        </w:rPr>
        <w:t xml:space="preserve"> </w:t>
      </w:r>
      <w:r w:rsidR="008A27EE">
        <w:rPr>
          <w:rFonts w:hAnsi="Times New Roman" w:ascii="Times New Roman"/>
          <w:sz w:val="24"/>
        </w:rPr>
        <w:t>2</w:t>
      </w:r>
      <w:r w:rsidR="00E35622">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847D16">
        <w:rPr>
          <w:rFonts w:hAnsi="Times New Roman" w:ascii="Times New Roman"/>
          <w:sz w:val="24"/>
        </w:rPr>
        <w:t xml:space="preserve">2. svibnja </w:t>
      </w:r>
      <w:r w:rsidR="00E35622">
        <w:rPr>
          <w:rFonts w:hAnsi="Times New Roman" w:ascii="Times New Roman"/>
          <w:sz w:val="24"/>
        </w:rPr>
        <w:t>2</w:t>
      </w:r>
      <w:r w:rsidR="005844EF">
        <w:rPr>
          <w:rFonts w:hAnsi="Times New Roman" w:ascii="Times New Roman"/>
          <w:sz w:val="24"/>
        </w:rPr>
        <w:t>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E35622">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DC440B">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D13443">
      <w:rPr>
        <w:rFonts w:hAnsi="Times New Roman" w:ascii="Times New Roman"/>
        <w:sz w:val="24"/>
        <w:szCs w:val="24"/>
      </w:rPr>
      <w:t>267</w:t>
    </w:r>
    <w:r w:rsidR="002F33D0">
      <w:rPr>
        <w:rFonts w:hAnsi="Times New Roman" w:ascii="Times New Roman"/>
        <w:sz w:val="24"/>
        <w:szCs w:val="24"/>
      </w:rPr>
      <w:t>/</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1B167F"/>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8509E"/>
    <w:rsid w:val="006C1198"/>
    <w:rsid w:val="006C15B1"/>
    <w:rsid w:val="006C6D28"/>
    <w:rsid w:val="006D6B01"/>
    <w:rsid w:val="00717131"/>
    <w:rsid w:val="007B3E59"/>
    <w:rsid w:val="007F0765"/>
    <w:rsid w:val="00847D16"/>
    <w:rsid w:val="008A27EE"/>
    <w:rsid w:val="008B49BE"/>
    <w:rsid w:val="008C203F"/>
    <w:rsid w:val="008D7D1B"/>
    <w:rsid w:val="0097601A"/>
    <w:rsid w:val="00976414"/>
    <w:rsid w:val="009D4F49"/>
    <w:rsid w:val="009E759B"/>
    <w:rsid w:val="009F065E"/>
    <w:rsid w:val="009F3B38"/>
    <w:rsid w:val="00A208C3"/>
    <w:rsid w:val="00A40A68"/>
    <w:rsid w:val="00A875C1"/>
    <w:rsid w:val="00AA57AE"/>
    <w:rsid w:val="00AE47F9"/>
    <w:rsid w:val="00B21B52"/>
    <w:rsid w:val="00B24378"/>
    <w:rsid w:val="00B34269"/>
    <w:rsid w:val="00BE2703"/>
    <w:rsid w:val="00BE7EBA"/>
    <w:rsid w:val="00C667E9"/>
    <w:rsid w:val="00CB74F0"/>
    <w:rsid w:val="00CC0E2D"/>
    <w:rsid w:val="00CE15F8"/>
    <w:rsid w:val="00CF21AB"/>
    <w:rsid w:val="00D04FDC"/>
    <w:rsid w:val="00D070E6"/>
    <w:rsid w:val="00D13443"/>
    <w:rsid w:val="00D65202"/>
    <w:rsid w:val="00D65400"/>
    <w:rsid w:val="00DC440B"/>
    <w:rsid w:val="00DD76D1"/>
    <w:rsid w:val="00DD7F8A"/>
    <w:rsid w:val="00E35622"/>
    <w:rsid w:val="00E41E14"/>
    <w:rsid w:val="00E71561"/>
    <w:rsid w:val="00F112E1"/>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DC440B"/>
    <w:rPr>
      <w:color w:val="808080"/>
      <w:bdr w:space="0" w:sz="0" w:color="auto" w:val="none"/>
      <w:shd w:fill="auto" w:color="auto" w:val="clear"/>
    </w:rPr>
  </w:style>
  <w:style w:customStyle="true" w:styleId="eSPISCCParagraphDefaultFont" w:type="character">
    <w:name w:val="eSPIS_CC_Paragraph Default Font"/>
    <w:basedOn w:val="Zadanifontodlomka"/>
    <w:rsid w:val="00DC44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440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44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44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DC440B"/>
    <w:rPr>
      <w:color w:val="808080"/>
      <w:bdr w:color="auto" w:space="0" w:sz="0" w:val="none"/>
      <w:shd w:color="auto" w:fill="auto" w:val="clear"/>
    </w:rPr>
  </w:style>
  <w:style w:customStyle="1" w:styleId="eSPISCCParagraphDefaultFont" w:type="character">
    <w:name w:val="eSPIS_CC_Paragraph Default Font"/>
    <w:basedOn w:val="Zadanifontodlomka"/>
    <w:rsid w:val="00DC44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440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44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44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St-267/2018</izvorni_sadrzaj>
    <derivirana_varijabla naziv="DomainObject.Predmet.OznakaBroj_1">St-267/2018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GOGICA j.d.o.o.</izvorni_sadrzaj>
    <derivirana_varijabla naziv="DomainObject.Predmet.ProtustrankaFormated_1">  GOGICA j.d.o.o.</derivirana_varijabla>
  </DomainObject.Predmet.ProtustrankaFormated>
  <DomainObject.Predmet.ProtustrankaFormatedOIB>
    <izvorni_sadrzaj>  GOGICA j.d.o.o., OIB 28262736091</izvorni_sadrzaj>
    <derivirana_varijabla naziv="DomainObject.Predmet.ProtustrankaFormatedOIB_1">  GOGICA j.d.o.o., OIB 28262736091</derivirana_varijabla>
  </DomainObject.Predmet.ProtustrankaFormatedOIB>
  <DomainObject.Predmet.ProtustrankaFormatedWithAdress>
    <izvorni_sadrzaj> GOGICA j.d.o.o., Slavka Krautzeka 1, 51000 Rijeka</izvorni_sadrzaj>
    <derivirana_varijabla naziv="DomainObject.Predmet.ProtustrankaFormatedWithAdress_1"> GOGICA j.d.o.o., Slavka Krautzeka 1, 51000 Rijeka</derivirana_varijabla>
  </DomainObject.Predmet.ProtustrankaFormatedWithAdress>
  <DomainObject.Predmet.ProtustrankaFormatedWithAdressOIB>
    <izvorni_sadrzaj> GOGICA j.d.o.o., OIB 28262736091, Slavka Krautzeka 1, 51000 Rijeka</izvorni_sadrzaj>
    <derivirana_varijabla naziv="DomainObject.Predmet.ProtustrankaFormatedWithAdressOIB_1"> GOGICA j.d.o.o., OIB 28262736091, Slavka Krautzeka 1, 51000 Rijeka</derivirana_varijabla>
  </DomainObject.Predmet.ProtustrankaFormatedWithAdressOIB>
  <DomainObject.Predmet.ProtustrankaWithAdress>
    <izvorni_sadrzaj>GOGICA j.d.o.o. Slavka Krautzeka 1, 51000 Rijeka</izvorni_sadrzaj>
    <derivirana_varijabla naziv="DomainObject.Predmet.ProtustrankaWithAdress_1">GOGICA j.d.o.o. Slavka Krautzeka 1, 51000 Rijeka</derivirana_varijabla>
  </DomainObject.Predmet.ProtustrankaWithAdress>
  <DomainObject.Predmet.ProtustrankaWithAdressOIB>
    <izvorni_sadrzaj>GOGICA j.d.o.o., OIB 28262736091, Slavka Krautzeka 1, 51000 Rijeka</izvorni_sadrzaj>
    <derivirana_varijabla naziv="DomainObject.Predmet.ProtustrankaWithAdressOIB_1">GOGICA j.d.o.o., OIB 28262736091, Slavka Krautzeka 1, 51000 Rijeka</derivirana_varijabla>
  </DomainObject.Predmet.ProtustrankaWithAdressOIB>
  <DomainObject.Predmet.ProtustrankaNazivFormated>
    <izvorni_sadrzaj>GOGICA j.d.o.o.</izvorni_sadrzaj>
    <derivirana_varijabla naziv="DomainObject.Predmet.ProtustrankaNazivFormated_1">GOGICA j.d.o.o.</derivirana_varijabla>
  </DomainObject.Predmet.ProtustrankaNazivFormated>
  <DomainObject.Predmet.ProtustrankaNazivFormatedOIB>
    <izvorni_sadrzaj>GOGICA j.d.o.o., OIB 28262736091</izvorni_sadrzaj>
    <derivirana_varijabla naziv="DomainObject.Predmet.ProtustrankaNazivFormatedOIB_1">GOGICA j.d.o.o., OIB 28262736091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GOGICA j.d.o.o.</item>
    </izvorni_sadrzaj>
    <derivirana_varijabla naziv="DomainObject.Predmet.ProtuStrankaListFormated_1">
      <item>GOGICA j.d.o.o.</item>
    </derivirana_varijabla>
  </DomainObject.Predmet.ProtuStrankaListFormated>
  <DomainObject.Predmet.ProtuStrankaListFormatedOIB>
    <izvorni_sadrzaj>
      <item>GOGICA j.d.o.o., OIB 28262736091</item>
    </izvorni_sadrzaj>
    <derivirana_varijabla naziv="DomainObject.Predmet.ProtuStrankaListFormatedOIB_1">
      <item>GOGICA j.d.o.o., OIB 28262736091</item>
    </derivirana_varijabla>
  </DomainObject.Predmet.ProtuStrankaListFormatedOIB>
  <DomainObject.Predmet.ProtuStrankaListFormatedWithAdress>
    <izvorni_sadrzaj>
      <item>GOGICA j.d.o.o., Slavka Krautzeka 1, 51000 Rijeka</item>
    </izvorni_sadrzaj>
    <derivirana_varijabla naziv="DomainObject.Predmet.ProtuStrankaListFormatedWithAdress_1">
      <item>GOGICA j.d.o.o., Slavka Krautzeka 1, 51000 Rijeka</item>
    </derivirana_varijabla>
  </DomainObject.Predmet.ProtuStrankaListFormatedWithAdress>
  <DomainObject.Predmet.ProtuStrankaListFormatedWithAdressOIB>
    <izvorni_sadrzaj>
      <item>GOGICA j.d.o.o., OIB 28262736091, Slavka Krautzeka 1, 51000 Rijeka</item>
    </izvorni_sadrzaj>
    <derivirana_varijabla naziv="DomainObject.Predmet.ProtuStrankaListFormatedWithAdressOIB_1">
      <item>GOGICA j.d.o.o., OIB 28262736091, Slavka Krautzeka 1, 51000 Rijeka</item>
    </derivirana_varijabla>
  </DomainObject.Predmet.ProtuStrankaListFormatedWithAdressOIB>
  <DomainObject.Predmet.ProtuStrankaListNazivFormated>
    <izvorni_sadrzaj>
      <item>GOGICA j.d.o.o.</item>
    </izvorni_sadrzaj>
    <derivirana_varijabla naziv="DomainObject.Predmet.ProtuStrankaListNazivFormated_1">
      <item>GOGICA j.d.o.o.</item>
    </derivirana_varijabla>
  </DomainObject.Predmet.ProtuStrankaListNazivFormated>
  <DomainObject.Predmet.ProtuStrankaListNazivFormatedOIB>
    <izvorni_sadrzaj>
      <item>GOGICA j.d.o.o., OIB 28262736091</item>
    </izvorni_sadrzaj>
    <derivirana_varijabla naziv="DomainObject.Predmet.ProtuStrankaListNazivFormatedOIB_1">
      <item>GOGICA j.d.o.o., OIB 28262736091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GOGICA j.d.o.o.</izvorni_sadrzaj>
    <derivirana_varijabla naziv="DomainObject.Predmet.ProtustrankaIDrugi_1">GOGICA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GOGICA j.d.o.o., OIB 28262736091, Slavka Krautzeka 1, 51000 Rijeka</izvorni_sadrzaj>
    <derivirana_varijabla naziv="DomainObject.Predmet.ProtustrankaIDrugiAdressOIB_1">GOGICA j.d.o.o., OIB 28262736091, Slavka Krautzeka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GOGICA j.d.o.o.</item>
    </izvorni_sadrzaj>
    <derivirana_varijabla naziv="DomainObject.Predmet.SudioniciListNaziv_1">
      <item>FINA  Rijeka</item>
      <item>GOGICA j.d.o.o.</item>
    </derivirana_varijabla>
  </DomainObject.Predmet.SudioniciListNaziv>
  <DomainObject.Predmet.SudioniciListAdressOIB>
    <izvorni_sadrzaj>
      <item>FINA  Rijeka, OIB 85821130368, Frana Kurelca 8,51000 Rijeka</item>
      <item>GOGICA j.d.o.o., OIB 28262736091, Slavka Krautzeka 1,51000 Rijeka</item>
    </izvorni_sadrzaj>
    <derivirana_varijabla naziv="DomainObject.Predmet.SudioniciListAdressOIB_1">
      <item>FINA  Rijeka, OIB 85821130368, Frana Kurelca 8,51000 Rijeka</item>
      <item>GOGICA j.d.o.o., OIB 28262736091, Slavka Krautzeka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28262736091</item>
    </izvorni_sadrzaj>
    <derivirana_varijabla naziv="DomainObject.Predmet.SudioniciListNazivOIB_1">
      <item>, OIB 85821130368</item>
      <item>, OIB 28262736091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2321</properties:Characters>
  <properties:Lines>82</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2018-08-22T08:47:00Z</dcterms:created>
  <dc:creator>Marlena Redžaj</dc:creator>
  <cp:lastModifiedBy>Marlena Redžaj</cp:lastModifiedBy>
  <cp:lastPrinted>2018-08-22T08:46:00Z</cp:lastPrinted>
  <dcterms:modified xmlns:xsi="http://www.w3.org/2001/XMLSchema-instance" xsi:type="dcterms:W3CDTF">2018-08-22T08:50:00Z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(267.18-1.docx)</vt:lpwstr>
  </prop:property>
  <prop:property name="CC_coloring" pid="4" fmtid="{D5CDD505-2E9C-101B-9397-08002B2CF9AE}">
    <vt:bool>false</vt:bool>
  </prop:property>
  <prop:property name="BrojStranica" pid="5" fmtid="{D5CDD505-2E9C-101B-9397-08002B2CF9AE}">
    <vt:i4>2</vt:i4>
  </prop:property>
</prop:Properties>
</file>