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be94" w14:paraId="23ebe94" w:rsidRDefault="00CC2378" w:rsidP="00CC2378" w:rsidR="00CC2378" w:rsidRPr="00BE4EE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E4EE4">
        <w:rPr>
          <w:rFonts w:hAnsi="Times New Roman" w:ascii="Times New Roman"/>
          <w:b w:val="false"/>
          <w:bCs/>
        </w:rPr>
        <w:t xml:space="preserve">                   </w:t>
      </w:r>
      <w:r w:rsidRPr="00BE4EE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    52000 PAZIN, Dršćevka 1</w:t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  <w:t xml:space="preserve">             </w:t>
      </w:r>
      <w:r w:rsidRPr="00BE4EE4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KERRIA d.o.o. Poreč, Vukovarska 19, OIB: 38286382893, na temelju odredbe čl. 247. st. 3. Stečajnog zakona (Narodne Novine br. 71/15), </w:t>
      </w:r>
      <w:r w:rsidR="004A2152" w:rsidRPr="00BE4EE4">
        <w:rPr>
          <w:rFonts w:hAnsi="Times New Roman" w:ascii="Times New Roman"/>
          <w:b w:val="false"/>
        </w:rPr>
        <w:t>2</w:t>
      </w:r>
      <w:r w:rsidR="00A74DF3">
        <w:rPr>
          <w:rFonts w:hAnsi="Times New Roman" w:ascii="Times New Roman"/>
          <w:b w:val="false"/>
        </w:rPr>
        <w:t>4</w:t>
      </w:r>
      <w:r w:rsidRPr="00BE4EE4">
        <w:rPr>
          <w:rFonts w:hAnsi="Times New Roman" w:ascii="Times New Roman"/>
          <w:b w:val="false"/>
        </w:rPr>
        <w:t>. travnja 2017. donio je slijedeći</w:t>
      </w:r>
    </w:p>
    <w:p w:rsidRDefault="00CC2378" w:rsidP="00CC2378" w:rsidR="00CC2378" w:rsidRPr="00BE4EE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center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BE4EE4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I.</w:t>
      </w:r>
      <w:r w:rsidRPr="00BE4EE4">
        <w:rPr>
          <w:rFonts w:hAnsi="Times New Roman" w:ascii="Times New Roman"/>
          <w:b w:val="false"/>
        </w:rPr>
        <w:tab/>
        <w:t>Utvrđuje se da vrijednost nekretnina stečajnog dužnika k.č. br. 1496 i k.č. 1497, upisane u z.k.ul. 3172 k.o. Novigrad, u naravi zgrada, vlasništvo stečajnog dužnika u cjelini, iznosi 1.256.878,09 kn.</w:t>
      </w:r>
    </w:p>
    <w:p w:rsidRDefault="00CC2378" w:rsidP="00CC2378" w:rsidR="00CC2378" w:rsidRPr="00BE4EE4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II.</w:t>
      </w:r>
      <w:r w:rsidRPr="00BE4EE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BE4EE4">
      <w:pPr>
        <w:jc w:val="center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III.</w:t>
      </w:r>
      <w:r w:rsidRPr="00BE4EE4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6C2A18" w:rsidRPr="00BE4E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 xml:space="preserve">- skupno se prodaju nekretnine </w:t>
      </w:r>
      <w:r w:rsidR="006C2A18" w:rsidRPr="00BE4EE4">
        <w:rPr>
          <w:rFonts w:hAnsi="Times New Roman" w:ascii="Times New Roman"/>
          <w:b w:val="false"/>
        </w:rPr>
        <w:t>k.č. br. 1496 i k.č. 1497, upisane u z.k.ul. 3172 k.o. Novigrad</w:t>
      </w:r>
      <w:r w:rsidRPr="00BE4EE4">
        <w:rPr>
          <w:rFonts w:hAnsi="Times New Roman" w:ascii="Times New Roman"/>
          <w:b w:val="false"/>
        </w:rPr>
        <w:t>;</w:t>
      </w:r>
    </w:p>
    <w:p w:rsidRDefault="00CC2378" w:rsidP="00CC2378" w:rsidR="00CC2378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- na nekretnini su upisan</w:t>
      </w:r>
      <w:r w:rsidR="004A2152" w:rsidRPr="00BE4EE4">
        <w:rPr>
          <w:rFonts w:hAnsi="Times New Roman" w:ascii="Times New Roman"/>
          <w:b w:val="false"/>
        </w:rPr>
        <w:t>i sljedeći tereti</w:t>
      </w:r>
      <w:r w:rsidRPr="00BE4EE4">
        <w:rPr>
          <w:rFonts w:hAnsi="Times New Roman" w:ascii="Times New Roman"/>
          <w:b w:val="false"/>
        </w:rPr>
        <w:t>:</w:t>
      </w:r>
    </w:p>
    <w:p w:rsidRDefault="00BE4EE4" w:rsidP="00CC2378" w:rsidR="00BE4EE4" w:rsidRPr="00BE4EE4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6C2A18" w:rsidP="006C2A18" w:rsidR="006C2A18" w:rsidRPr="00BE4EE4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BE4EE4">
        <w:rPr>
          <w:rFonts w:hAnsi="Times New Roman" w:ascii="Times New Roman"/>
          <w:b w:val="false"/>
          <w:lang w:eastAsia="hr-HR"/>
        </w:rPr>
        <w:tab/>
      </w:r>
      <w:r w:rsidRPr="00BE4EE4">
        <w:rPr>
          <w:rFonts w:hAnsi="Times New Roman" w:ascii="Times New Roman"/>
          <w:b w:val="false"/>
          <w:lang w:eastAsia="hr-HR"/>
        </w:rPr>
        <w:tab/>
        <w:t>1. Temeljem pravomoćnog Rješenja Ministarstva kulture - Uprava za zaštitu kulturne baštine Zagreb od 14. svibnja 2008.g., Klasa: UP-I-612-08/08-06/0090, Urbroj: 532-04-01-01/4-08-2, zabilježuje se da nekretnine koje se nalaze na k.č.br. 1496 i 1497 u AI, imaju svojstvo KULTURNOG DOBRA.</w:t>
      </w:r>
      <w:r w:rsidRPr="00BE4EE4">
        <w:rPr>
          <w:rFonts w:hAnsi="Times New Roman" w:ascii="Times New Roman"/>
          <w:b w:val="false"/>
          <w:lang w:eastAsia="hr-HR"/>
        </w:rPr>
        <w:tab/>
      </w:r>
      <w:r w:rsidRPr="00BE4EE4">
        <w:rPr>
          <w:rFonts w:hAnsi="Times New Roman" w:ascii="Times New Roman"/>
          <w:b w:val="false"/>
          <w:lang w:eastAsia="hr-HR"/>
        </w:rPr>
        <w:tab/>
      </w:r>
      <w:r w:rsidRPr="00BE4EE4">
        <w:rPr>
          <w:rFonts w:hAnsi="Times New Roman" w:ascii="Times New Roman"/>
          <w:b w:val="false"/>
          <w:lang w:eastAsia="hr-HR"/>
        </w:rPr>
        <w:tab/>
      </w:r>
      <w:r w:rsidRPr="00BE4EE4">
        <w:rPr>
          <w:rFonts w:hAnsi="Times New Roman" w:ascii="Times New Roman"/>
          <w:b w:val="false"/>
          <w:lang w:eastAsia="hr-HR"/>
        </w:rPr>
        <w:tab/>
      </w:r>
    </w:p>
    <w:p w:rsidRDefault="006C2A18" w:rsidP="006C2A18" w:rsidR="006C2A18" w:rsidRPr="00BE4EE4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BE4EE4">
        <w:rPr>
          <w:rFonts w:hAnsi="Times New Roman" w:ascii="Times New Roman"/>
          <w:b w:val="false"/>
        </w:rPr>
        <w:tab/>
        <w:t xml:space="preserve">2. </w:t>
      </w:r>
      <w:r w:rsidRPr="00BE4EE4">
        <w:rPr>
          <w:rFonts w:hAnsi="Times New Roman" w:ascii="Times New Roman"/>
          <w:b w:val="false"/>
          <w:lang w:eastAsia="hr-HR"/>
        </w:rPr>
        <w:t xml:space="preserve">Temeljem Sporazuma radi osiguranja novčane tražbine zasnivanjem založnog prava na nekretnini od 31. srpnja 2009.g., uknjiženo je pravo zaloga u vrijednosti hipoteke u iznosu od šestotisućaeura uvećane za pripadajuće redovne i zatezne kamate, naknade, te sve ostale troškove radi osiguranja tražbine iz ugovora o kreditu br.20.080.495, na nekretninama u AI, na ime: </w:t>
      </w:r>
      <w:r w:rsidRPr="00BE4EE4">
        <w:rPr>
          <w:rFonts w:hAnsi="Times New Roman" w:ascii="Times New Roman"/>
          <w:b w:val="false"/>
          <w:bCs/>
          <w:lang w:eastAsia="hr-HR"/>
        </w:rPr>
        <w:t>RAIFFEISEN - BEZIRKSBANK KLAGENFURT REGISTRIERTE GENOSSENCHAFT MIT BESCHRÄNKTER HAFTUNG, OIB: 27167175999, KLAGENFURT, BAHNHOFSTR.3, R.AUSTRIJA</w:t>
      </w:r>
    </w:p>
    <w:p w:rsidRDefault="00CC2378" w:rsidP="006C2A18" w:rsidR="00CC2378" w:rsidRPr="00BE4EE4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F169A1" w:rsidRPr="00BE4EE4">
        <w:rPr>
          <w:rFonts w:hAnsi="Times New Roman" w:ascii="Times New Roman"/>
          <w:b w:val="false"/>
        </w:rPr>
        <w:t>6.625.680,74</w:t>
      </w:r>
      <w:r w:rsidRPr="00BE4EE4">
        <w:rPr>
          <w:rFonts w:hAnsi="Times New Roman" w:ascii="Times New Roman"/>
          <w:b w:val="false"/>
        </w:rPr>
        <w:t xml:space="preserve"> kn;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  <w:lang w:eastAsia="hr-HR"/>
        </w:rPr>
      </w:pPr>
      <w:r w:rsidRPr="00BE4EE4">
        <w:rPr>
          <w:rFonts w:hAnsi="Times New Roman" w:ascii="Times New Roman"/>
          <w:b w:val="false"/>
        </w:rPr>
        <w:tab/>
        <w:t xml:space="preserve">- na prvoj dražbi ispod iznosa od </w:t>
      </w:r>
      <w:r w:rsidR="008E10A2" w:rsidRPr="00BE4EE4">
        <w:rPr>
          <w:rFonts w:hAnsi="Times New Roman" w:ascii="Times New Roman"/>
          <w:b w:val="false"/>
          <w:lang w:eastAsia="hr-HR"/>
        </w:rPr>
        <w:t xml:space="preserve">4.969.260,56 </w:t>
      </w:r>
      <w:r w:rsidRPr="00BE4EE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  <w:lang w:eastAsia="hr-HR"/>
        </w:rPr>
      </w:pPr>
      <w:r w:rsidRPr="00BE4EE4">
        <w:rPr>
          <w:rFonts w:hAnsi="Times New Roman" w:ascii="Times New Roman"/>
          <w:b w:val="false"/>
        </w:rPr>
        <w:lastRenderedPageBreak/>
        <w:tab/>
        <w:t xml:space="preserve">- na drugoj dražbi ispod iznosa od </w:t>
      </w:r>
      <w:r w:rsidR="008E10A2" w:rsidRPr="00BE4EE4">
        <w:rPr>
          <w:rFonts w:hAnsi="Times New Roman" w:ascii="Times New Roman"/>
          <w:b w:val="false"/>
          <w:lang w:eastAsia="hr-HR"/>
        </w:rPr>
        <w:t xml:space="preserve">3.312.840,37 </w:t>
      </w:r>
      <w:r w:rsidRPr="00BE4EE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  <w:lang w:eastAsia="hr-HR"/>
        </w:rPr>
      </w:pPr>
      <w:r w:rsidRPr="00BE4EE4">
        <w:rPr>
          <w:rFonts w:hAnsi="Times New Roman" w:ascii="Times New Roman"/>
          <w:b w:val="false"/>
        </w:rPr>
        <w:t xml:space="preserve">  </w:t>
      </w:r>
      <w:r w:rsidRPr="00BE4EE4">
        <w:rPr>
          <w:rFonts w:hAnsi="Times New Roman" w:ascii="Times New Roman"/>
          <w:b w:val="false"/>
        </w:rPr>
        <w:tab/>
        <w:t xml:space="preserve">- na trećoj dražbi ispod iznosa od </w:t>
      </w:r>
      <w:r w:rsidR="008E10A2" w:rsidRPr="00BE4EE4">
        <w:rPr>
          <w:rFonts w:hAnsi="Times New Roman" w:ascii="Times New Roman"/>
          <w:b w:val="false"/>
          <w:lang w:eastAsia="hr-HR"/>
        </w:rPr>
        <w:t xml:space="preserve">1.656.420,19 </w:t>
      </w:r>
      <w:r w:rsidRPr="00BE4EE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BE4EE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  <w:t xml:space="preserve">U Pazinu, </w:t>
      </w:r>
      <w:r w:rsidR="004628F9" w:rsidRPr="00BE4EE4">
        <w:rPr>
          <w:rFonts w:hAnsi="Times New Roman" w:ascii="Times New Roman"/>
          <w:b w:val="false"/>
        </w:rPr>
        <w:t>2</w:t>
      </w:r>
      <w:r w:rsidR="00A74DF3">
        <w:rPr>
          <w:rFonts w:hAnsi="Times New Roman" w:ascii="Times New Roman"/>
          <w:b w:val="false"/>
        </w:rPr>
        <w:t>4</w:t>
      </w:r>
      <w:r w:rsidRPr="00BE4EE4">
        <w:rPr>
          <w:rFonts w:hAnsi="Times New Roman" w:ascii="Times New Roman"/>
          <w:b w:val="false"/>
        </w:rPr>
        <w:t>.</w:t>
      </w:r>
      <w:r w:rsidR="008E10A2" w:rsidRPr="00BE4EE4">
        <w:rPr>
          <w:rFonts w:hAnsi="Times New Roman" w:ascii="Times New Roman"/>
          <w:b w:val="false"/>
        </w:rPr>
        <w:t xml:space="preserve"> travnja </w:t>
      </w:r>
      <w:r w:rsidRPr="00BE4EE4">
        <w:rPr>
          <w:rFonts w:hAnsi="Times New Roman" w:ascii="Times New Roman"/>
          <w:b w:val="false"/>
        </w:rPr>
        <w:t>201</w:t>
      </w:r>
      <w:r w:rsidR="008E10A2" w:rsidRPr="00BE4EE4">
        <w:rPr>
          <w:rFonts w:hAnsi="Times New Roman" w:ascii="Times New Roman"/>
          <w:b w:val="false"/>
        </w:rPr>
        <w:t>7</w:t>
      </w:r>
      <w:r w:rsidRPr="00BE4EE4">
        <w:rPr>
          <w:rFonts w:hAnsi="Times New Roman" w:ascii="Times New Roman"/>
          <w:b w:val="false"/>
        </w:rPr>
        <w:t>.</w:t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ab/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ind w:firstLine="708" w:left="4956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             </w:t>
      </w:r>
      <w:r w:rsidRPr="00BE4EE4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         </w:t>
      </w:r>
      <w:r w:rsidR="00D7535C">
        <w:rPr>
          <w:rFonts w:hAnsi="Times New Roman" w:ascii="Times New Roman"/>
          <w:b w:val="false"/>
        </w:rPr>
        <w:t xml:space="preserve">       </w:t>
      </w:r>
      <w:r w:rsidR="00D7535C">
        <w:rPr>
          <w:rFonts w:hAnsi="Times New Roman" w:ascii="Times New Roman"/>
          <w:b w:val="false"/>
        </w:rPr>
        <w:tab/>
      </w:r>
      <w:r w:rsidR="00D7535C">
        <w:rPr>
          <w:rFonts w:hAnsi="Times New Roman" w:ascii="Times New Roman"/>
          <w:b w:val="false"/>
        </w:rPr>
        <w:tab/>
      </w:r>
      <w:r w:rsidR="00D7535C">
        <w:rPr>
          <w:rFonts w:hAnsi="Times New Roman" w:ascii="Times New Roman"/>
          <w:b w:val="false"/>
        </w:rPr>
        <w:tab/>
      </w:r>
      <w:r w:rsidR="00D7535C">
        <w:rPr>
          <w:rFonts w:hAnsi="Times New Roman" w:ascii="Times New Roman"/>
          <w:b w:val="false"/>
        </w:rPr>
        <w:tab/>
      </w:r>
      <w:r w:rsidR="00D7535C">
        <w:rPr>
          <w:rFonts w:hAnsi="Times New Roman" w:ascii="Times New Roman"/>
          <w:b w:val="false"/>
        </w:rPr>
        <w:tab/>
      </w:r>
      <w:r w:rsidR="00D7535C">
        <w:rPr>
          <w:rFonts w:hAnsi="Times New Roman" w:ascii="Times New Roman"/>
          <w:b w:val="false"/>
        </w:rPr>
        <w:tab/>
        <w:t xml:space="preserve">               </w:t>
      </w:r>
      <w:r w:rsidR="00D7535C">
        <w:rPr>
          <w:rFonts w:hAnsi="Times New Roman" w:ascii="Times New Roman"/>
          <w:b w:val="false"/>
        </w:rPr>
        <w:tab/>
      </w:r>
      <w:r w:rsidR="00D7535C">
        <w:rPr>
          <w:rFonts w:hAnsi="Times New Roman" w:ascii="Times New Roman"/>
          <w:b w:val="false"/>
        </w:rPr>
        <w:tab/>
      </w:r>
      <w:r w:rsidRPr="00BE4EE4">
        <w:rPr>
          <w:rFonts w:hAnsi="Times New Roman" w:ascii="Times New Roman"/>
          <w:b w:val="false"/>
        </w:rPr>
        <w:t>Damir Rabar</w:t>
      </w:r>
      <w:r w:rsidR="00D7535C">
        <w:rPr>
          <w:rFonts w:hAnsi="Times New Roman" w:ascii="Times New Roman"/>
          <w:b w:val="false"/>
        </w:rPr>
        <w:t>, v.r.</w:t>
      </w:r>
    </w:p>
    <w:p w:rsidRDefault="00CC2378" w:rsidP="00CC2378" w:rsidR="00CC2378" w:rsidRPr="00BE4EE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BE4EE4">
      <w:pPr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</w:p>
    <w:p w:rsidRDefault="00CC2378" w:rsidP="00CC2378" w:rsidR="00CC2378" w:rsidRPr="00BE4EE4">
      <w:pPr>
        <w:pStyle w:val="Bezproreda"/>
        <w:rPr>
          <w:szCs w:val="24"/>
        </w:rPr>
      </w:pPr>
      <w:r w:rsidRPr="00BE4EE4">
        <w:rPr>
          <w:szCs w:val="24"/>
        </w:rPr>
        <w:t>DNA:</w:t>
      </w:r>
    </w:p>
    <w:p w:rsidRDefault="00CC2378" w:rsidP="00CC2378" w:rsidR="008E10A2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 xml:space="preserve">- stečajni upravitelj </w:t>
      </w:r>
      <w:r w:rsidR="00A74DF3">
        <w:rPr>
          <w:rFonts w:hAnsi="Times New Roman" w:ascii="Times New Roman"/>
          <w:b w:val="false"/>
        </w:rPr>
        <w:t>Nikola Kruljac, Našice, Bana Jelačića 48,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BE4EE4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BE4EE4">
        <w:rPr>
          <w:rFonts w:hAnsi="Times New Roman" w:ascii="Times New Roman"/>
          <w:b w:val="false"/>
        </w:rPr>
        <w:t xml:space="preserve">- </w:t>
      </w:r>
      <w:r w:rsidR="008E10A2" w:rsidRPr="00BE4EE4">
        <w:rPr>
          <w:rFonts w:hAnsi="Times New Roman" w:ascii="Times New Roman"/>
          <w:b w:val="false"/>
          <w:bCs/>
          <w:lang w:eastAsia="hr-HR"/>
        </w:rPr>
        <w:t>Raiffeisen - Bezirksbank Klagenfurt Registrierte Genossenchaft Mit Beschränkter Haftung, OIB: 27167175999, Klagenfurt, Bahnhofstr.3, R. Austrija po pun.</w:t>
      </w:r>
    </w:p>
    <w:p w:rsidRDefault="00CC2378" w:rsidP="008E10A2" w:rsidR="00CC2378" w:rsidRPr="00BE4E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E4EE4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BE4EE4">
      <w:pPr>
        <w:rPr>
          <w:rFonts w:hAnsi="Times New Roman" w:ascii="Times New Roman"/>
          <w:b w:val="false"/>
        </w:rPr>
      </w:pPr>
    </w:p>
    <w:p w:rsidRDefault="00EB7624" w:rsidR="00EB7624" w:rsidRPr="00BE4EE4">
      <w:pPr>
        <w:rPr>
          <w:rFonts w:hAnsi="Times New Roman" w:ascii="Times New Roman"/>
        </w:rPr>
      </w:pPr>
    </w:p>
    <w:sectPr w:rsidSect="00744CD8" w:rsidR="00EB7624" w:rsidRPr="00BE4EE4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51F" w:rsidP="00CC2378" w:rsidR="00E5751F">
      <w:r>
        <w:separator/>
      </w:r>
    </w:p>
  </w:endnote>
  <w:endnote w:id="0" w:type="continuationSeparator">
    <w:p w:rsidRDefault="00E5751F" w:rsidP="00CC2378" w:rsidR="00E57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35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35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7535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51F" w:rsidP="00CC2378" w:rsidR="00E5751F">
      <w:r>
        <w:separator/>
      </w:r>
    </w:p>
  </w:footnote>
  <w:footnote w:id="0" w:type="continuationSeparator">
    <w:p w:rsidRDefault="00E5751F" w:rsidP="00CC2378" w:rsidR="00E57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753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CC2378">
          <w:rPr>
            <w:rFonts w:hAnsi="Times New Roman" w:ascii="Times New Roman"/>
            <w:b w:val="false"/>
          </w:rPr>
          <w:t>864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A74DF3">
          <w:rPr>
            <w:rFonts w:hAnsi="Times New Roman" w:ascii="Times New Roman"/>
            <w:b w:val="false"/>
          </w:rPr>
          <w:t>39</w:t>
        </w:r>
      </w:p>
      <w:p w:rsidRDefault="00D7535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D7535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C2378">
      <w:rPr>
        <w:rFonts w:hAnsi="Times New Roman" w:ascii="Times New Roman"/>
        <w:b w:val="false"/>
      </w:rPr>
      <w:t>864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A74DF3">
      <w:rPr>
        <w:rFonts w:hAnsi="Times New Roman" w:ascii="Times New Roman"/>
        <w:b w:val="false"/>
      </w:rPr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4628F9"/>
    <w:rsid w:val="004662F8"/>
    <w:rsid w:val="0047759F"/>
    <w:rsid w:val="004A2152"/>
    <w:rsid w:val="006C2A18"/>
    <w:rsid w:val="008E10A2"/>
    <w:rsid w:val="00A74DF3"/>
    <w:rsid w:val="00BE4EE4"/>
    <w:rsid w:val="00CC2378"/>
    <w:rsid w:val="00D46FF8"/>
    <w:rsid w:val="00D7535C"/>
    <w:rsid w:val="00E5751F"/>
    <w:rsid w:val="00E66F3E"/>
    <w:rsid w:val="00EB7624"/>
    <w:rsid w:val="00F1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35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35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35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35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35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35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35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35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3218</properties:Characters>
  <properties:Lines>83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2017-04-24T07:17:00Z</dcterms:created>
  <dc:creator>Damir Rabar</dc:creator>
  <cp:lastModifiedBy>Lorena Paris Aničić</cp:lastModifiedBy>
  <dcterms:modified xmlns:xsi="http://www.w3.org/2001/XMLSchema-instance" xsi:type="dcterms:W3CDTF">2017-04-24T07:52:00Z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