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65299" w:rsidR="00BB5DF0" w:rsidRPr="001D4602">
        <w:tc>
          <w:tcPr>
            <w:tcW w:type="dxa" w:w="2829"/>
            <w:shd w:fill="auto" w:color="auto" w:val="clear"/>
          </w:tcPr>
          <w:p w:rsidRDefault="0033143D" w:rsidP="00865299" w:rsidR="00BB5DF0" w:rsidRPr="001D4602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B5DF0" w:rsidP="00865299" w:rsidR="00BB5DF0" w:rsidRPr="001D4602">
            <w:pPr>
              <w:spacing w:before="120"/>
              <w:jc w:val="center"/>
              <w:rPr>
                <w:sz w:val="24"/>
                <w:szCs w:val="24"/>
              </w:rPr>
            </w:pPr>
            <w:r w:rsidRPr="001D4602">
              <w:rPr>
                <w:sz w:val="24"/>
                <w:szCs w:val="24"/>
              </w:rPr>
              <w:t>Republika Hrvatska</w:t>
            </w:r>
          </w:p>
          <w:p w:rsidRDefault="00BB5DF0" w:rsidP="00865299" w:rsidR="00BB5DF0" w:rsidRPr="001D4602">
            <w:pPr>
              <w:jc w:val="center"/>
              <w:rPr>
                <w:sz w:val="24"/>
                <w:szCs w:val="24"/>
              </w:rPr>
            </w:pPr>
            <w:r w:rsidRPr="001D4602">
              <w:rPr>
                <w:sz w:val="24"/>
                <w:szCs w:val="24"/>
              </w:rPr>
              <w:t>Trgovački sud u Varaždinu</w:t>
            </w:r>
          </w:p>
          <w:p w:rsidRDefault="00BB5DF0" w:rsidP="00865299" w:rsidR="00BB5DF0" w:rsidRPr="001D4602">
            <w:pPr>
              <w:jc w:val="center"/>
              <w:rPr>
                <w:sz w:val="24"/>
                <w:szCs w:val="24"/>
              </w:rPr>
            </w:pPr>
            <w:r w:rsidRPr="001D4602">
              <w:rPr>
                <w:sz w:val="24"/>
                <w:szCs w:val="24"/>
              </w:rPr>
              <w:t>Varaždin, Braće Radić 2</w:t>
            </w:r>
          </w:p>
        </w:tc>
      </w:tr>
    </w:tbl>
    <w:p w14:textId="201622f" w14:paraId="201622f" w:rsidRDefault="00F23DC9" w:rsidP="00F23DC9" w:rsidR="00F23DC9" w:rsidRPr="001D4602">
      <w:pPr>
        <w:jc w:val="both"/>
        <w15:collapsed w:val="false"/>
        <w:rPr>
          <w:sz w:val="24"/>
          <w:szCs w:val="24"/>
          <w:lang w:val="pt-BR"/>
        </w:rPr>
      </w:pPr>
    </w:p>
    <w:p w:rsidRDefault="00F23DC9" w:rsidP="00F23DC9" w:rsidR="00F23DC9" w:rsidRPr="001D4602">
      <w:pPr>
        <w:jc w:val="both"/>
        <w:rPr>
          <w:sz w:val="24"/>
          <w:szCs w:val="24"/>
        </w:rPr>
      </w:pPr>
      <w:r w:rsidRPr="001D4602">
        <w:rPr>
          <w:sz w:val="24"/>
          <w:szCs w:val="24"/>
        </w:rPr>
        <w:tab/>
      </w:r>
      <w:r w:rsidRPr="001D4602">
        <w:rPr>
          <w:sz w:val="24"/>
          <w:szCs w:val="24"/>
        </w:rPr>
        <w:tab/>
      </w:r>
      <w:r w:rsidRPr="001D4602">
        <w:rPr>
          <w:sz w:val="24"/>
          <w:szCs w:val="24"/>
        </w:rPr>
        <w:tab/>
      </w:r>
      <w:r w:rsidRPr="001D4602">
        <w:rPr>
          <w:sz w:val="24"/>
          <w:szCs w:val="24"/>
        </w:rPr>
        <w:tab/>
      </w:r>
    </w:p>
    <w:p w:rsidRDefault="00F23DC9" w:rsidP="00F23DC9" w:rsidR="00F23DC9" w:rsidRPr="001D4602">
      <w:pPr>
        <w:jc w:val="both"/>
        <w:rPr>
          <w:sz w:val="24"/>
          <w:szCs w:val="24"/>
        </w:rPr>
      </w:pPr>
      <w:r w:rsidRPr="001D4602">
        <w:rPr>
          <w:sz w:val="24"/>
          <w:szCs w:val="24"/>
        </w:rPr>
        <w:tab/>
        <w:t xml:space="preserve">    </w:t>
      </w:r>
    </w:p>
    <w:p w:rsidRDefault="00F23DC9" w:rsidP="00F23DC9" w:rsidR="00F23DC9" w:rsidRPr="001D4602">
      <w:pPr>
        <w:jc w:val="center"/>
        <w:rPr>
          <w:sz w:val="24"/>
          <w:szCs w:val="24"/>
        </w:rPr>
      </w:pPr>
      <w:r w:rsidRPr="001D4602">
        <w:rPr>
          <w:sz w:val="24"/>
          <w:szCs w:val="24"/>
        </w:rPr>
        <w:t>R E P U B L I K A    H R V A T S K A</w:t>
      </w:r>
    </w:p>
    <w:p w:rsidRDefault="00F23DC9" w:rsidP="00F23DC9" w:rsidR="00F23DC9" w:rsidRPr="001D4602">
      <w:pPr>
        <w:jc w:val="both"/>
        <w:rPr>
          <w:sz w:val="24"/>
          <w:szCs w:val="24"/>
        </w:rPr>
      </w:pPr>
    </w:p>
    <w:p w:rsidRDefault="00F23DC9" w:rsidP="00F23DC9" w:rsidR="00F23DC9" w:rsidRPr="001D4602">
      <w:pPr>
        <w:pStyle w:val="Naslov2"/>
        <w:rPr>
          <w:b w:val="false"/>
          <w:szCs w:val="24"/>
        </w:rPr>
      </w:pPr>
      <w:r w:rsidRPr="001D4602">
        <w:rPr>
          <w:b w:val="false"/>
          <w:szCs w:val="24"/>
        </w:rPr>
        <w:t>R J E Š E NJ E</w:t>
      </w:r>
    </w:p>
    <w:p w:rsidRDefault="00F23DC9" w:rsidP="00F23DC9" w:rsidR="00F23DC9" w:rsidRPr="001D4602">
      <w:pPr>
        <w:rPr>
          <w:sz w:val="24"/>
          <w:szCs w:val="24"/>
        </w:rPr>
      </w:pPr>
    </w:p>
    <w:p w:rsidRDefault="00420F8A" w:rsidP="00CC1CF1" w:rsidR="00420F8A" w:rsidRPr="001D4602">
      <w:pPr>
        <w:rPr>
          <w:sz w:val="24"/>
          <w:szCs w:val="24"/>
        </w:rPr>
      </w:pPr>
    </w:p>
    <w:p w:rsidRDefault="00BB5DF0" w:rsidP="00BB5DF0" w:rsidR="00BB5DF0" w:rsidRPr="001D4602">
      <w:pPr>
        <w:ind w:firstLine="708"/>
        <w:jc w:val="both"/>
        <w:rPr>
          <w:sz w:val="24"/>
          <w:szCs w:val="24"/>
        </w:rPr>
      </w:pPr>
      <w:r w:rsidRPr="001D4602">
        <w:rPr>
          <w:sz w:val="24"/>
          <w:szCs w:val="24"/>
        </w:rPr>
        <w:t xml:space="preserve">Trgovački sud u Varaždinu, po sucu toga suda Iris Hatvalić Nemec, kao stečajnom sucu, u stečajnom postupku nad dužnikom KOPRODUKT d.o.o. u stečaju,  iz Koprivnice, Donji Banovac 30, OIB: 96499770822, zastupan po stečajnom upravitelju Miroslavu Lovrekoviću iz Križevaca, </w:t>
      </w:r>
      <w:r w:rsidR="004F7A01" w:rsidRPr="001D4602">
        <w:rPr>
          <w:sz w:val="24"/>
          <w:szCs w:val="24"/>
        </w:rPr>
        <w:t>10</w:t>
      </w:r>
      <w:r w:rsidRPr="001D4602">
        <w:rPr>
          <w:sz w:val="24"/>
          <w:szCs w:val="24"/>
        </w:rPr>
        <w:t>. srpnja 2018.</w:t>
      </w:r>
    </w:p>
    <w:p w:rsidRDefault="009D7683" w:rsidP="00CC1CF1" w:rsidR="009D7683" w:rsidRPr="001D4602">
      <w:pPr>
        <w:jc w:val="both"/>
        <w:rPr>
          <w:sz w:val="24"/>
          <w:szCs w:val="24"/>
        </w:rPr>
      </w:pPr>
    </w:p>
    <w:p w:rsidRDefault="000F5CF9" w:rsidP="00CC1CF1" w:rsidR="000F5CF9" w:rsidRPr="001D4602">
      <w:pPr>
        <w:jc w:val="center"/>
        <w:rPr>
          <w:sz w:val="24"/>
          <w:szCs w:val="24"/>
        </w:rPr>
      </w:pPr>
    </w:p>
    <w:p w:rsidRDefault="00EC35D1" w:rsidP="00EC35D1" w:rsidR="00EC35D1" w:rsidRPr="001D4602">
      <w:pPr>
        <w:jc w:val="center"/>
        <w:rPr>
          <w:sz w:val="24"/>
          <w:szCs w:val="24"/>
        </w:rPr>
      </w:pPr>
      <w:r w:rsidRPr="001D4602">
        <w:rPr>
          <w:sz w:val="24"/>
          <w:szCs w:val="24"/>
        </w:rPr>
        <w:t>r i j e š i o   j e</w:t>
      </w:r>
    </w:p>
    <w:p w:rsidRDefault="00DE7AB1" w:rsidP="00DE7AB1" w:rsidR="00DE7AB1" w:rsidRPr="001D4602">
      <w:pPr>
        <w:jc w:val="both"/>
        <w:rPr>
          <w:b/>
          <w:sz w:val="24"/>
          <w:szCs w:val="24"/>
        </w:rPr>
      </w:pPr>
    </w:p>
    <w:p w:rsidRDefault="00DE7AB1" w:rsidP="00DE7AB1" w:rsidR="00DE7AB1" w:rsidRPr="001D4602">
      <w:pPr>
        <w:jc w:val="both"/>
        <w:rPr>
          <w:sz w:val="24"/>
          <w:szCs w:val="24"/>
        </w:rPr>
      </w:pPr>
    </w:p>
    <w:p w:rsidRDefault="00DE7AB1" w:rsidP="00F23DC9" w:rsidR="00DE7AB1" w:rsidRPr="001D4602">
      <w:pPr>
        <w:numPr>
          <w:ilvl w:val="0"/>
          <w:numId w:val="15"/>
        </w:numPr>
        <w:ind w:hanging="567" w:left="567"/>
        <w:jc w:val="both"/>
        <w:rPr>
          <w:sz w:val="24"/>
          <w:szCs w:val="24"/>
        </w:rPr>
      </w:pPr>
      <w:r w:rsidRPr="001D4602">
        <w:rPr>
          <w:sz w:val="24"/>
          <w:szCs w:val="24"/>
        </w:rPr>
        <w:t xml:space="preserve">Obustavlja se i zaključuje stečajni postupak nad stečajnim dužnikom </w:t>
      </w:r>
      <w:r w:rsidR="00BB5DF0" w:rsidRPr="001D4602">
        <w:rPr>
          <w:sz w:val="24"/>
          <w:szCs w:val="24"/>
        </w:rPr>
        <w:t>KOPRODUKT d.o.o. u stečaju,  iz Koprivnice, Donji Banovac 30, OIB: 96499770822</w:t>
      </w:r>
      <w:r w:rsidR="00F23DC9" w:rsidRPr="001D4602">
        <w:rPr>
          <w:sz w:val="24"/>
          <w:szCs w:val="24"/>
        </w:rPr>
        <w:t>.</w:t>
      </w:r>
    </w:p>
    <w:p w:rsidRDefault="00DE7AB1" w:rsidP="00DE7AB1" w:rsidR="00DE7AB1" w:rsidRPr="001D4602">
      <w:pPr>
        <w:ind w:firstLine="720"/>
        <w:jc w:val="both"/>
        <w:rPr>
          <w:sz w:val="24"/>
          <w:szCs w:val="24"/>
        </w:rPr>
      </w:pPr>
    </w:p>
    <w:p w:rsidRDefault="00DE7AB1" w:rsidP="00F23DC9" w:rsidR="00DE7AB1" w:rsidRPr="001D4602">
      <w:pPr>
        <w:numPr>
          <w:ilvl w:val="0"/>
          <w:numId w:val="15"/>
        </w:numPr>
        <w:ind w:hanging="567" w:left="567"/>
        <w:jc w:val="both"/>
        <w:rPr>
          <w:sz w:val="24"/>
          <w:szCs w:val="24"/>
        </w:rPr>
      </w:pPr>
      <w:r w:rsidRPr="001D4602">
        <w:rPr>
          <w:sz w:val="24"/>
          <w:szCs w:val="24"/>
        </w:rPr>
        <w:t>Ovo rješenje će se objaviti na e-Oglasnoj ploči suda i dostaviti sudskom registru radi brisanja dužnika iz sudskog registra po pravomoćnosti ovoga rješenja.</w:t>
      </w:r>
    </w:p>
    <w:p w:rsidRDefault="00F23DC9" w:rsidP="00DE7AB1" w:rsidR="00F23DC9" w:rsidRPr="001D4602">
      <w:pPr>
        <w:jc w:val="center"/>
        <w:rPr>
          <w:sz w:val="24"/>
          <w:szCs w:val="24"/>
        </w:rPr>
      </w:pPr>
    </w:p>
    <w:p w:rsidRDefault="00F23DC9" w:rsidP="00DE7AB1" w:rsidR="00F23DC9" w:rsidRPr="001D4602">
      <w:pPr>
        <w:jc w:val="center"/>
        <w:rPr>
          <w:sz w:val="24"/>
          <w:szCs w:val="24"/>
        </w:rPr>
      </w:pPr>
    </w:p>
    <w:p w:rsidRDefault="00DE7AB1" w:rsidP="00DE7AB1" w:rsidR="00DE7AB1" w:rsidRPr="001D4602">
      <w:pPr>
        <w:jc w:val="center"/>
        <w:rPr>
          <w:sz w:val="24"/>
          <w:szCs w:val="24"/>
        </w:rPr>
      </w:pPr>
      <w:r w:rsidRPr="001D4602">
        <w:rPr>
          <w:sz w:val="24"/>
          <w:szCs w:val="24"/>
        </w:rPr>
        <w:t>Obrazloženje</w:t>
      </w:r>
    </w:p>
    <w:p w:rsidRDefault="00F23DC9" w:rsidP="00DE7AB1" w:rsidR="00F23DC9" w:rsidRPr="001D4602">
      <w:pPr>
        <w:jc w:val="center"/>
        <w:rPr>
          <w:sz w:val="24"/>
          <w:szCs w:val="24"/>
        </w:rPr>
      </w:pPr>
    </w:p>
    <w:p w:rsidRDefault="00DE7AB1" w:rsidP="00DE7AB1" w:rsidR="00DE7AB1" w:rsidRPr="001D4602">
      <w:pPr>
        <w:jc w:val="both"/>
        <w:rPr>
          <w:b/>
          <w:sz w:val="24"/>
          <w:szCs w:val="24"/>
        </w:rPr>
      </w:pPr>
    </w:p>
    <w:p w:rsidRDefault="00DE7AB1" w:rsidP="00DE7AB1" w:rsidR="00DE7AB1" w:rsidRPr="001D4602">
      <w:pPr>
        <w:ind w:firstLine="720"/>
        <w:jc w:val="both"/>
        <w:rPr>
          <w:sz w:val="24"/>
          <w:szCs w:val="24"/>
        </w:rPr>
      </w:pPr>
      <w:r w:rsidRPr="001D4602">
        <w:rPr>
          <w:sz w:val="24"/>
          <w:szCs w:val="24"/>
        </w:rPr>
        <w:t>Rješenjem ovoga suda St-</w:t>
      </w:r>
      <w:r w:rsidR="001A2A86" w:rsidRPr="001D4602">
        <w:rPr>
          <w:sz w:val="24"/>
          <w:szCs w:val="24"/>
        </w:rPr>
        <w:t>6/15-10</w:t>
      </w:r>
      <w:r w:rsidRPr="001D4602">
        <w:rPr>
          <w:sz w:val="24"/>
          <w:szCs w:val="24"/>
        </w:rPr>
        <w:t xml:space="preserve"> od </w:t>
      </w:r>
      <w:r w:rsidR="001A2A86" w:rsidRPr="001D4602">
        <w:rPr>
          <w:sz w:val="24"/>
          <w:szCs w:val="24"/>
        </w:rPr>
        <w:t>25. svibnja 2015</w:t>
      </w:r>
      <w:r w:rsidRPr="001D4602">
        <w:rPr>
          <w:sz w:val="24"/>
          <w:szCs w:val="24"/>
        </w:rPr>
        <w:t>. otvoren je stečajni postupak nad dužnikom.</w:t>
      </w:r>
    </w:p>
    <w:p w:rsidRDefault="00C07743" w:rsidP="00DE7AB1" w:rsidR="00C07743" w:rsidRPr="001D4602">
      <w:pPr>
        <w:ind w:firstLine="720"/>
        <w:jc w:val="both"/>
        <w:rPr>
          <w:sz w:val="24"/>
          <w:szCs w:val="24"/>
        </w:rPr>
      </w:pPr>
    </w:p>
    <w:p w:rsidRDefault="00DE7AB1" w:rsidP="007E39B1" w:rsidR="007E39B1" w:rsidRPr="001D4602">
      <w:pPr>
        <w:ind w:firstLine="720"/>
        <w:jc w:val="both"/>
        <w:rPr>
          <w:sz w:val="24"/>
          <w:szCs w:val="24"/>
        </w:rPr>
      </w:pPr>
      <w:r w:rsidRPr="001D4602">
        <w:rPr>
          <w:sz w:val="24"/>
          <w:szCs w:val="24"/>
        </w:rPr>
        <w:t xml:space="preserve">Stečajni upravitelj je </w:t>
      </w:r>
      <w:r w:rsidR="001A2A86" w:rsidRPr="001D4602">
        <w:rPr>
          <w:sz w:val="24"/>
          <w:szCs w:val="24"/>
        </w:rPr>
        <w:t>7. rujna 2016</w:t>
      </w:r>
      <w:r w:rsidRPr="001D4602">
        <w:rPr>
          <w:sz w:val="24"/>
          <w:szCs w:val="24"/>
        </w:rPr>
        <w:t xml:space="preserve">. podnio stečajnom sucu završno izvješće o gospodarskom stanju stečajnog dužnika </w:t>
      </w:r>
      <w:r w:rsidR="00C07743" w:rsidRPr="001D4602">
        <w:rPr>
          <w:sz w:val="24"/>
          <w:szCs w:val="24"/>
        </w:rPr>
        <w:t>iz kojeg proizlazi da je unovčena cjelokupna imovina stečajnog dužnika, te da dužnik ne raspolaže više nikakvom imovinom.</w:t>
      </w:r>
    </w:p>
    <w:p w:rsidRDefault="00C07743" w:rsidP="007E39B1" w:rsidR="00C07743" w:rsidRPr="001D4602">
      <w:pPr>
        <w:ind w:firstLine="720"/>
        <w:jc w:val="both"/>
        <w:rPr>
          <w:sz w:val="24"/>
          <w:szCs w:val="24"/>
        </w:rPr>
      </w:pPr>
    </w:p>
    <w:p w:rsidRDefault="00C07743" w:rsidP="00C07743" w:rsidR="00C07743" w:rsidRPr="001D4602">
      <w:pPr>
        <w:ind w:firstLine="708"/>
        <w:jc w:val="both"/>
        <w:rPr>
          <w:sz w:val="24"/>
          <w:szCs w:val="24"/>
        </w:rPr>
      </w:pPr>
      <w:r w:rsidRPr="001D4602">
        <w:rPr>
          <w:sz w:val="24"/>
          <w:szCs w:val="24"/>
        </w:rPr>
        <w:t xml:space="preserve">Na ročištu održanom radi pribavljanja mišljenja vjerovnika stečajne mase, stečajnog upravitelja i skupštine vjerovnika o obustavi i zaključenju stečajnog postupka zbog nedostatnosti stečajne mase za pokriće troškova stečajnog postupka stečajni upravitelj usmeno je izložio završni račun te je naveo kako je u ovom postupku unovčena cjelokupna imovina stečajnog dužnika te je ostvaren prihod u iznosu od 34.173,70 kn, ostvareni prihod od kamata </w:t>
      </w:r>
      <w:r w:rsidRPr="001D4602">
        <w:rPr>
          <w:sz w:val="24"/>
          <w:szCs w:val="24"/>
        </w:rPr>
        <w:lastRenderedPageBreak/>
        <w:t xml:space="preserve">u iznosu od 46.39 kn te je ostvaren i izvanredni prihod u iznosu od 1.497,50 kn. Do sada su podmireni troškovi u skladu s dostavljenom specifikacijom u spis. Trenutna sredstva na računu dužnika iznose 13.820,17 kn. Od navedenog iznosa stečajni upravitelj predlaže da se isplati nagrada stečajnom upravitelju u iznosu od 5.627,80 kn bruto, a u skladu s Uredbom o kriterijima i načinu obračuna i plaćanja nagrade stečajnim upraviteljima, da se podmire materijalni troškovi stečajnog upravitelja u ukupnom iznosu od 3.418,82 kn. Nakon toga, preostaje iznos od 4.773,55 kn iz kojeg iznosa bi se podmirili troškovi knjigovodstva u iznosu od 4.000,00 kn, troškovi zatvaranja računa te troškovi arhiviranja. Navodi kako tijekom stečajnog postupka nisu podmirivani troškovi knjigovodstva, a što je vidljivo iz analitičke specifikacije troškova uz završni račun obzirom na manjak sredstava i činjenicu da bi knjigovodstveni servis odmah nakon izdavanja računa bio dužan platiti PDV. </w:t>
      </w:r>
    </w:p>
    <w:p w:rsidRDefault="00C07743" w:rsidP="00DE7AB1" w:rsidR="00C07743" w:rsidRPr="001D4602">
      <w:pPr>
        <w:ind w:firstLine="708"/>
        <w:jc w:val="both"/>
        <w:rPr>
          <w:sz w:val="24"/>
          <w:szCs w:val="24"/>
        </w:rPr>
      </w:pPr>
    </w:p>
    <w:p w:rsidRDefault="00C07743" w:rsidP="00DE7AB1" w:rsidR="00DE7AB1" w:rsidRPr="001D4602">
      <w:pPr>
        <w:ind w:firstLine="720"/>
        <w:jc w:val="both"/>
        <w:rPr>
          <w:sz w:val="24"/>
          <w:szCs w:val="24"/>
        </w:rPr>
      </w:pPr>
      <w:r w:rsidRPr="001D4602">
        <w:rPr>
          <w:sz w:val="24"/>
          <w:szCs w:val="24"/>
        </w:rPr>
        <w:t xml:space="preserve">Vjerovnici prisutni na skupštini vjerovnika </w:t>
      </w:r>
      <w:r w:rsidR="00DE7AB1" w:rsidRPr="001D4602">
        <w:rPr>
          <w:sz w:val="24"/>
          <w:szCs w:val="24"/>
        </w:rPr>
        <w:t xml:space="preserve">naveli </w:t>
      </w:r>
      <w:r w:rsidRPr="001D4602">
        <w:rPr>
          <w:sz w:val="24"/>
          <w:szCs w:val="24"/>
        </w:rPr>
        <w:t>su kako</w:t>
      </w:r>
      <w:r w:rsidR="00DE7AB1" w:rsidRPr="001D4602">
        <w:rPr>
          <w:sz w:val="24"/>
          <w:szCs w:val="24"/>
        </w:rPr>
        <w:t xml:space="preserve"> se ne protive obustavi i zaključenju stečajnog postupka, te su naveli da nemaju prigovor na završni popis i završni račun.</w:t>
      </w:r>
    </w:p>
    <w:p w:rsidRDefault="00DE7AB1" w:rsidP="00DE7AB1" w:rsidR="00DE7AB1" w:rsidRPr="001D4602">
      <w:pPr>
        <w:ind w:firstLine="720"/>
        <w:jc w:val="both"/>
        <w:rPr>
          <w:sz w:val="24"/>
          <w:szCs w:val="24"/>
        </w:rPr>
      </w:pPr>
    </w:p>
    <w:p w:rsidRDefault="00DE7AB1" w:rsidP="00DE7AB1" w:rsidR="00DE7AB1" w:rsidRPr="001D4602">
      <w:pPr>
        <w:ind w:firstLine="720"/>
        <w:jc w:val="both"/>
        <w:rPr>
          <w:sz w:val="24"/>
          <w:szCs w:val="24"/>
        </w:rPr>
      </w:pPr>
      <w:r w:rsidRPr="001D4602">
        <w:rPr>
          <w:sz w:val="24"/>
          <w:szCs w:val="24"/>
        </w:rPr>
        <w:t xml:space="preserve">Slijedom navedenoga, kako je nakon otvaranja stečajnog postupka utvrđeno da stečajna masa nije dostatna ni za pokriće troškova stečajnog postupka te kako je, prethodno izloženim, ispunjena i pretpostavka za donošenje ovoga rješenja iz čl. </w:t>
      </w:r>
      <w:smartTag w:element="metricconverter" w:uri="urn:schemas-microsoft-com:office:smarttags">
        <w:smartTagPr>
          <w:attr w:val="203. st" w:name="ProductID"/>
        </w:smartTagPr>
        <w:r w:rsidRPr="001D4602">
          <w:rPr>
            <w:sz w:val="24"/>
            <w:szCs w:val="24"/>
          </w:rPr>
          <w:t>203. st</w:t>
        </w:r>
      </w:smartTag>
      <w:r w:rsidRPr="001D4602">
        <w:rPr>
          <w:sz w:val="24"/>
          <w:szCs w:val="24"/>
        </w:rPr>
        <w:t xml:space="preserve">. 2. Stečajnog zakona (''Narodne novine'' broj 44/96, 29/99, 129/00, 123/03, 82/06, 116/10, 25/12, 133/12, dalje SZ), sud je primjenom čl. </w:t>
      </w:r>
      <w:smartTag w:element="metricconverter" w:uri="urn:schemas-microsoft-com:office:smarttags">
        <w:smartTagPr>
          <w:attr w:val="203. st" w:name="ProductID"/>
        </w:smartTagPr>
        <w:r w:rsidRPr="001D4602">
          <w:rPr>
            <w:sz w:val="24"/>
            <w:szCs w:val="24"/>
          </w:rPr>
          <w:t>203. st</w:t>
        </w:r>
      </w:smartTag>
      <w:r w:rsidRPr="001D4602">
        <w:rPr>
          <w:sz w:val="24"/>
          <w:szCs w:val="24"/>
        </w:rPr>
        <w:t xml:space="preserve">. 1. u vezi sa čl. </w:t>
      </w:r>
      <w:smartTag w:element="metricconverter" w:uri="urn:schemas-microsoft-com:office:smarttags">
        <w:smartTagPr>
          <w:attr w:val="196. st" w:name="ProductID"/>
        </w:smartTagPr>
        <w:r w:rsidRPr="001D4602">
          <w:rPr>
            <w:sz w:val="24"/>
            <w:szCs w:val="24"/>
          </w:rPr>
          <w:t>196. st</w:t>
        </w:r>
      </w:smartTag>
      <w:r w:rsidRPr="001D4602">
        <w:rPr>
          <w:sz w:val="24"/>
          <w:szCs w:val="24"/>
        </w:rPr>
        <w:t>. 2. SZ-a</w:t>
      </w:r>
      <w:r w:rsidR="007E39B1" w:rsidRPr="001D4602">
        <w:rPr>
          <w:sz w:val="24"/>
          <w:szCs w:val="24"/>
        </w:rPr>
        <w:t>,</w:t>
      </w:r>
      <w:r w:rsidRPr="001D4602">
        <w:rPr>
          <w:sz w:val="24"/>
          <w:szCs w:val="24"/>
        </w:rPr>
        <w:t xml:space="preserve"> odlučio kao u izreci.</w:t>
      </w:r>
    </w:p>
    <w:p w:rsidRDefault="00DE7AB1" w:rsidP="00DE7AB1" w:rsidR="00DE7AB1" w:rsidRPr="001D4602">
      <w:pPr>
        <w:ind w:firstLine="720"/>
        <w:jc w:val="both"/>
        <w:rPr>
          <w:sz w:val="24"/>
          <w:szCs w:val="24"/>
        </w:rPr>
      </w:pPr>
    </w:p>
    <w:p w:rsidRDefault="00DE7AB1" w:rsidP="00DE7AB1" w:rsidR="00DE7AB1" w:rsidRPr="001D4602">
      <w:pPr>
        <w:jc w:val="center"/>
        <w:rPr>
          <w:sz w:val="24"/>
          <w:szCs w:val="24"/>
        </w:rPr>
      </w:pPr>
      <w:r w:rsidRPr="001D4602">
        <w:rPr>
          <w:sz w:val="24"/>
          <w:szCs w:val="24"/>
        </w:rPr>
        <w:t xml:space="preserve">U Varaždinu </w:t>
      </w:r>
      <w:r w:rsidR="004F7A01" w:rsidRPr="001D4602">
        <w:rPr>
          <w:sz w:val="24"/>
          <w:szCs w:val="24"/>
        </w:rPr>
        <w:t>10</w:t>
      </w:r>
      <w:r w:rsidR="007E39B1" w:rsidRPr="001D4602">
        <w:rPr>
          <w:sz w:val="24"/>
          <w:szCs w:val="24"/>
        </w:rPr>
        <w:t>. srpnja 2018</w:t>
      </w:r>
      <w:r w:rsidRPr="001D4602">
        <w:rPr>
          <w:sz w:val="24"/>
          <w:szCs w:val="24"/>
        </w:rPr>
        <w:t>.</w:t>
      </w:r>
    </w:p>
    <w:p w:rsidRDefault="00DE7AB1" w:rsidP="00DE7AB1" w:rsidR="00DE7AB1" w:rsidRPr="001D4602">
      <w:pPr>
        <w:jc w:val="center"/>
        <w:rPr>
          <w:sz w:val="24"/>
          <w:szCs w:val="24"/>
        </w:rPr>
      </w:pPr>
    </w:p>
    <w:p w:rsidRDefault="00F45394" w:rsidP="00DE7AB1" w:rsidR="00F45394" w:rsidRPr="001D4602">
      <w:pPr>
        <w:jc w:val="center"/>
        <w:rPr>
          <w:sz w:val="24"/>
          <w:szCs w:val="24"/>
        </w:rPr>
      </w:pPr>
    </w:p>
    <w:p w:rsidRDefault="00DE7AB1" w:rsidP="00F23DC9" w:rsidR="00DE7AB1" w:rsidRPr="001D4602">
      <w:pPr>
        <w:ind w:firstLine="720" w:left="5760"/>
        <w:jc w:val="both"/>
        <w:rPr>
          <w:sz w:val="24"/>
          <w:szCs w:val="24"/>
        </w:rPr>
      </w:pPr>
      <w:r w:rsidRPr="001D4602">
        <w:rPr>
          <w:sz w:val="24"/>
          <w:szCs w:val="24"/>
        </w:rPr>
        <w:t>SUDAC</w:t>
      </w:r>
    </w:p>
    <w:p w:rsidRDefault="00F23DC9" w:rsidP="00F23DC9" w:rsidR="00F23DC9" w:rsidRPr="001D4602">
      <w:pPr>
        <w:ind w:firstLine="720" w:left="5760"/>
        <w:jc w:val="both"/>
        <w:rPr>
          <w:sz w:val="24"/>
          <w:szCs w:val="24"/>
        </w:rPr>
      </w:pPr>
    </w:p>
    <w:p w:rsidRDefault="00F23DC9" w:rsidP="009A0516" w:rsidR="001B22EB" w:rsidRPr="001D4602">
      <w:pPr>
        <w:jc w:val="both"/>
        <w:rPr>
          <w:sz w:val="24"/>
          <w:szCs w:val="24"/>
        </w:rPr>
      </w:pPr>
      <w:r w:rsidRPr="001D4602">
        <w:rPr>
          <w:sz w:val="24"/>
          <w:szCs w:val="24"/>
        </w:rPr>
        <w:tab/>
      </w:r>
      <w:r w:rsidRPr="001D4602">
        <w:rPr>
          <w:sz w:val="24"/>
          <w:szCs w:val="24"/>
        </w:rPr>
        <w:tab/>
      </w:r>
      <w:r w:rsidRPr="001D4602">
        <w:rPr>
          <w:sz w:val="24"/>
          <w:szCs w:val="24"/>
        </w:rPr>
        <w:tab/>
      </w:r>
      <w:r w:rsidRPr="001D4602">
        <w:rPr>
          <w:sz w:val="24"/>
          <w:szCs w:val="24"/>
        </w:rPr>
        <w:tab/>
      </w:r>
      <w:r w:rsidRPr="001D4602">
        <w:rPr>
          <w:sz w:val="24"/>
          <w:szCs w:val="24"/>
        </w:rPr>
        <w:tab/>
      </w:r>
      <w:r w:rsidRPr="001D4602">
        <w:rPr>
          <w:sz w:val="24"/>
          <w:szCs w:val="24"/>
        </w:rPr>
        <w:tab/>
      </w:r>
      <w:r w:rsidRPr="001D4602">
        <w:rPr>
          <w:sz w:val="24"/>
          <w:szCs w:val="24"/>
        </w:rPr>
        <w:tab/>
      </w:r>
      <w:r w:rsidRPr="001D4602">
        <w:rPr>
          <w:sz w:val="24"/>
          <w:szCs w:val="24"/>
        </w:rPr>
        <w:tab/>
        <w:t xml:space="preserve">   </w:t>
      </w:r>
      <w:r w:rsidR="00DE7AB1" w:rsidRPr="001D4602">
        <w:rPr>
          <w:sz w:val="24"/>
          <w:szCs w:val="24"/>
        </w:rPr>
        <w:t>Iris Hatvalić Nemec</w:t>
      </w:r>
      <w:r w:rsidR="001B22EB" w:rsidRPr="001D4602">
        <w:rPr>
          <w:sz w:val="24"/>
          <w:szCs w:val="24"/>
        </w:rPr>
        <w:t xml:space="preserve"> </w:t>
      </w:r>
    </w:p>
    <w:p w:rsidRDefault="00DE7AB1" w:rsidP="00DE7AB1" w:rsidR="00DE7AB1" w:rsidRPr="001D4602">
      <w:pPr>
        <w:jc w:val="both"/>
        <w:rPr>
          <w:sz w:val="24"/>
          <w:szCs w:val="24"/>
        </w:rPr>
      </w:pPr>
    </w:p>
    <w:p w:rsidRDefault="00F45394" w:rsidP="00DE7AB1" w:rsidR="00F45394" w:rsidRPr="001D4602">
      <w:pPr>
        <w:jc w:val="both"/>
        <w:rPr>
          <w:sz w:val="24"/>
          <w:szCs w:val="24"/>
        </w:rPr>
      </w:pPr>
    </w:p>
    <w:p w:rsidRDefault="003651F8" w:rsidP="00DE7AB1" w:rsidR="003651F8" w:rsidRPr="001D4602">
      <w:pPr>
        <w:jc w:val="both"/>
        <w:rPr>
          <w:sz w:val="24"/>
          <w:szCs w:val="24"/>
        </w:rPr>
      </w:pPr>
    </w:p>
    <w:p w:rsidRDefault="00DE7AB1" w:rsidP="00DE7AB1" w:rsidR="00DE7AB1" w:rsidRPr="001D4602">
      <w:pPr>
        <w:jc w:val="both"/>
        <w:rPr>
          <w:sz w:val="24"/>
          <w:szCs w:val="24"/>
        </w:rPr>
      </w:pPr>
      <w:r w:rsidRPr="001D4602">
        <w:rPr>
          <w:sz w:val="24"/>
          <w:szCs w:val="24"/>
        </w:rPr>
        <w:t>UPUTA O PRAVNOM LIJEKU:</w:t>
      </w:r>
    </w:p>
    <w:p w:rsidRDefault="00DE7AB1" w:rsidP="00DE7AB1" w:rsidR="00DE7AB1" w:rsidRPr="001D4602">
      <w:pPr>
        <w:jc w:val="both"/>
        <w:rPr>
          <w:sz w:val="24"/>
          <w:szCs w:val="24"/>
        </w:rPr>
      </w:pPr>
      <w:r w:rsidRPr="001D4602">
        <w:rPr>
          <w:sz w:val="24"/>
          <w:szCs w:val="24"/>
        </w:rPr>
        <w:t xml:space="preserve">Protiv ovoga rješenja svaki stečajni vjerovnik </w:t>
      </w:r>
      <w:r w:rsidR="00F45394" w:rsidRPr="001D4602">
        <w:rPr>
          <w:sz w:val="24"/>
          <w:szCs w:val="24"/>
        </w:rPr>
        <w:t>može</w:t>
      </w:r>
      <w:r w:rsidRPr="001D4602">
        <w:rPr>
          <w:sz w:val="24"/>
          <w:szCs w:val="24"/>
        </w:rPr>
        <w:t xml:space="preserve"> podnijeti žalbu u roku od osam dana od njegovog javnog priopćenja </w:t>
      </w:r>
      <w:r w:rsidR="00F45394" w:rsidRPr="001D4602">
        <w:rPr>
          <w:sz w:val="24"/>
          <w:szCs w:val="24"/>
        </w:rPr>
        <w:t>na e-Oglasnoj ploči suda</w:t>
      </w:r>
      <w:r w:rsidRPr="001D4602">
        <w:rPr>
          <w:sz w:val="24"/>
          <w:szCs w:val="24"/>
        </w:rPr>
        <w:t xml:space="preserve">, pismeno u tri istovjetna primjerka, putem ovog suda, Visokom trgovačkom sudu Republike Hrvatske. </w:t>
      </w:r>
    </w:p>
    <w:p w:rsidRDefault="00DE7AB1" w:rsidP="00DE7AB1" w:rsidR="00DE7AB1" w:rsidRPr="001D4602">
      <w:pPr>
        <w:jc w:val="both"/>
        <w:rPr>
          <w:sz w:val="24"/>
          <w:szCs w:val="24"/>
        </w:rPr>
      </w:pPr>
    </w:p>
    <w:p w:rsidRDefault="00F23DC9" w:rsidP="00DE7AB1" w:rsidR="00DE7AB1" w:rsidRPr="001D4602">
      <w:pPr>
        <w:numPr>
          <w:ilvl w:val="0"/>
          <w:numId w:val="14"/>
        </w:numPr>
        <w:autoSpaceDN w:val="false"/>
        <w:jc w:val="both"/>
        <w:rPr>
          <w:sz w:val="24"/>
          <w:szCs w:val="24"/>
        </w:rPr>
      </w:pPr>
      <w:r w:rsidRPr="001D4602">
        <w:rPr>
          <w:sz w:val="24"/>
          <w:szCs w:val="24"/>
        </w:rPr>
        <w:t xml:space="preserve">stečajni upravitelj, </w:t>
      </w:r>
      <w:r w:rsidR="003651F8" w:rsidRPr="001D4602">
        <w:rPr>
          <w:sz w:val="24"/>
          <w:szCs w:val="24"/>
        </w:rPr>
        <w:t>Miroslav Lovreković, Ul. Krunoslava Heruca 81, 48260 Križevci</w:t>
      </w:r>
    </w:p>
    <w:p w:rsidRDefault="00DE7AB1" w:rsidP="00DE7AB1" w:rsidR="00DE7AB1" w:rsidRPr="001D4602">
      <w:pPr>
        <w:numPr>
          <w:ilvl w:val="0"/>
          <w:numId w:val="14"/>
        </w:numPr>
        <w:autoSpaceDN w:val="false"/>
        <w:jc w:val="both"/>
        <w:rPr>
          <w:sz w:val="24"/>
          <w:szCs w:val="24"/>
        </w:rPr>
      </w:pPr>
      <w:r w:rsidRPr="001D4602">
        <w:rPr>
          <w:sz w:val="24"/>
          <w:szCs w:val="24"/>
        </w:rPr>
        <w:t>Financijska agencija Zagreb, Vrtni put 3</w:t>
      </w:r>
      <w:r w:rsidR="00F23DC9" w:rsidRPr="001D4602">
        <w:rPr>
          <w:sz w:val="24"/>
          <w:szCs w:val="24"/>
        </w:rPr>
        <w:t>, 10000 Zagreb</w:t>
      </w:r>
    </w:p>
    <w:p w:rsidRDefault="00DE7AB1" w:rsidP="00DE7AB1" w:rsidR="00DE7AB1" w:rsidRPr="001D4602">
      <w:pPr>
        <w:numPr>
          <w:ilvl w:val="0"/>
          <w:numId w:val="14"/>
        </w:numPr>
        <w:autoSpaceDN w:val="false"/>
        <w:jc w:val="both"/>
        <w:rPr>
          <w:sz w:val="24"/>
          <w:szCs w:val="24"/>
        </w:rPr>
      </w:pPr>
      <w:r w:rsidRPr="001D4602">
        <w:rPr>
          <w:sz w:val="24"/>
          <w:szCs w:val="24"/>
        </w:rPr>
        <w:t xml:space="preserve">Porezna uprava, Područni </w:t>
      </w:r>
      <w:r w:rsidR="00F45394" w:rsidRPr="001D4602">
        <w:rPr>
          <w:sz w:val="24"/>
          <w:szCs w:val="24"/>
        </w:rPr>
        <w:t>ured Koprivnica</w:t>
      </w:r>
      <w:r w:rsidR="00F23DC9" w:rsidRPr="001D4602">
        <w:rPr>
          <w:sz w:val="24"/>
          <w:szCs w:val="24"/>
        </w:rPr>
        <w:t>, Hrvatske državnosti 7, 48000 Koprivnica</w:t>
      </w:r>
    </w:p>
    <w:p w:rsidRDefault="00DE7AB1" w:rsidP="00DE7AB1" w:rsidR="00DE7AB1" w:rsidRPr="001D4602">
      <w:pPr>
        <w:numPr>
          <w:ilvl w:val="0"/>
          <w:numId w:val="14"/>
        </w:numPr>
        <w:autoSpaceDN w:val="false"/>
        <w:jc w:val="both"/>
        <w:rPr>
          <w:sz w:val="24"/>
          <w:szCs w:val="24"/>
        </w:rPr>
      </w:pPr>
      <w:r w:rsidRPr="001D4602">
        <w:rPr>
          <w:sz w:val="24"/>
          <w:szCs w:val="24"/>
        </w:rPr>
        <w:t>Županijsko državno odvjetništvo u Varaždinu, građansko upravni odjel</w:t>
      </w:r>
    </w:p>
    <w:p w:rsidRDefault="00DE7AB1" w:rsidP="00DE7AB1" w:rsidR="00DE7AB1" w:rsidRPr="001D4602">
      <w:pPr>
        <w:numPr>
          <w:ilvl w:val="0"/>
          <w:numId w:val="14"/>
        </w:numPr>
        <w:autoSpaceDN w:val="false"/>
        <w:jc w:val="both"/>
        <w:rPr>
          <w:sz w:val="24"/>
          <w:szCs w:val="24"/>
        </w:rPr>
      </w:pPr>
      <w:r w:rsidRPr="001D4602">
        <w:rPr>
          <w:sz w:val="24"/>
          <w:szCs w:val="24"/>
        </w:rPr>
        <w:t>Sudski registar ovoga suda</w:t>
      </w:r>
      <w:r w:rsidR="00F23DC9" w:rsidRPr="001D4602">
        <w:rPr>
          <w:sz w:val="24"/>
          <w:szCs w:val="24"/>
        </w:rPr>
        <w:t xml:space="preserve">, </w:t>
      </w:r>
      <w:r w:rsidRPr="001D4602">
        <w:rPr>
          <w:sz w:val="24"/>
          <w:szCs w:val="24"/>
        </w:rPr>
        <w:t xml:space="preserve"> po pravomoćnosti</w:t>
      </w:r>
    </w:p>
    <w:p w:rsidRDefault="00C07743" w:rsidP="00DE7AB1" w:rsidR="00DE7AB1" w:rsidRPr="001D4602">
      <w:pPr>
        <w:numPr>
          <w:ilvl w:val="0"/>
          <w:numId w:val="14"/>
        </w:numPr>
        <w:autoSpaceDN w:val="false"/>
        <w:jc w:val="both"/>
        <w:rPr>
          <w:sz w:val="24"/>
          <w:szCs w:val="24"/>
        </w:rPr>
      </w:pPr>
      <w:r w:rsidRPr="001D4602">
        <w:rPr>
          <w:sz w:val="24"/>
          <w:szCs w:val="24"/>
        </w:rPr>
        <w:t>e-oglasna</w:t>
      </w:r>
      <w:r w:rsidR="00DE7AB1" w:rsidRPr="001D4602">
        <w:rPr>
          <w:sz w:val="24"/>
          <w:szCs w:val="24"/>
        </w:rPr>
        <w:t xml:space="preserve"> ploča </w:t>
      </w:r>
    </w:p>
    <w:p w:rsidRDefault="00DE7AB1" w:rsidP="00DE7AB1" w:rsidR="00DE7AB1" w:rsidRPr="001D4602">
      <w:pPr>
        <w:ind w:left="360"/>
        <w:jc w:val="both"/>
        <w:rPr>
          <w:sz w:val="24"/>
          <w:szCs w:val="24"/>
        </w:rPr>
      </w:pPr>
    </w:p>
    <w:p w:rsidRDefault="00CC1CF1" w:rsidP="009A0516" w:rsidR="00CC1CF1" w:rsidRPr="001D4602">
      <w:pPr>
        <w:rPr>
          <w:sz w:val="24"/>
          <w:szCs w:val="24"/>
        </w:rPr>
      </w:pPr>
    </w:p>
    <w:sectPr w:rsidSect="00F23DC9" w:rsidR="00CC1CF1" w:rsidRPr="001D4602">
      <w:headerReference w:type="even" r:id="rId11"/>
      <w:headerReference w:type="default" r:id="rId12"/>
      <w:headerReference w:type="first" r:id="rId13"/>
      <w:pgSz w:code="1" w:h="15840" w:w="12240"/>
      <w:pgMar w:gutter="0" w:footer="709" w:header="709" w:left="1622" w:bottom="1361" w:right="1467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5B91" w:rsidR="00405B91">
      <w:r>
        <w:separator/>
      </w:r>
    </w:p>
  </w:endnote>
  <w:endnote w:id="0" w:type="continuationSeparator">
    <w:p w:rsidRDefault="00405B91" w:rsidR="00405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5B91" w:rsidR="00405B91">
      <w:r>
        <w:separator/>
      </w:r>
    </w:p>
  </w:footnote>
  <w:footnote w:id="0" w:type="continuationSeparator">
    <w:p w:rsidRDefault="00405B91" w:rsidR="00405B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32D" w:rsidP="00B24820" w:rsidR="007A7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732D" w:rsidR="007A7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32D" w:rsidP="00B24820" w:rsidR="007A732D" w:rsidRPr="00DC220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C2203">
      <w:rPr>
        <w:rStyle w:val="Brojstranice"/>
        <w:sz w:val="24"/>
        <w:szCs w:val="24"/>
      </w:rPr>
      <w:fldChar w:fldCharType="begin"/>
    </w:r>
    <w:r w:rsidRPr="00DC2203">
      <w:rPr>
        <w:rStyle w:val="Brojstranice"/>
        <w:sz w:val="24"/>
        <w:szCs w:val="24"/>
      </w:rPr>
      <w:instrText xml:space="preserve">PAGE  </w:instrText>
    </w:r>
    <w:r w:rsidRPr="00DC2203">
      <w:rPr>
        <w:rStyle w:val="Brojstranice"/>
        <w:sz w:val="24"/>
        <w:szCs w:val="24"/>
      </w:rPr>
      <w:fldChar w:fldCharType="separate"/>
    </w:r>
    <w:r w:rsidR="009A0516">
      <w:rPr>
        <w:rStyle w:val="Brojstranice"/>
        <w:noProof/>
        <w:sz w:val="24"/>
        <w:szCs w:val="24"/>
      </w:rPr>
      <w:t>2</w:t>
    </w:r>
    <w:r w:rsidRPr="00DC2203">
      <w:rPr>
        <w:rStyle w:val="Brojstranice"/>
        <w:sz w:val="24"/>
        <w:szCs w:val="24"/>
      </w:rPr>
      <w:fldChar w:fldCharType="end"/>
    </w:r>
  </w:p>
  <w:p w:rsidRDefault="007A732D" w:rsidR="007A732D">
    <w:pPr>
      <w:pStyle w:val="Zaglavlje"/>
      <w:rPr>
        <w:sz w:val="24"/>
        <w:szCs w:val="24"/>
      </w:rPr>
    </w:pPr>
    <w:r w:rsidRPr="00210564">
      <w:rPr>
        <w:sz w:val="24"/>
        <w:szCs w:val="24"/>
      </w:rPr>
      <w:tab/>
    </w:r>
  </w:p>
  <w:p w:rsidRDefault="00BB5DF0" w:rsidR="00420F8A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Pr="00BB5DF0">
      <w:rPr>
        <w:sz w:val="24"/>
        <w:szCs w:val="24"/>
      </w:rPr>
      <w:t>Poslovni broj: 4 St-6/15-46</w:t>
    </w:r>
  </w:p>
  <w:p w:rsidRDefault="00BB5DF0" w:rsidR="00BB5DF0" w:rsidRPr="00210564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DF0" w:rsidR="00BB5DF0" w:rsidRPr="00BB5DF0">
    <w:pPr>
      <w:pStyle w:val="Zaglavlje"/>
      <w:jc w:val="center"/>
      <w:rPr>
        <w:sz w:val="24"/>
        <w:szCs w:val="24"/>
      </w:rPr>
    </w:pPr>
    <w:r w:rsidRPr="00BB5DF0">
      <w:rPr>
        <w:sz w:val="24"/>
        <w:szCs w:val="24"/>
      </w:rPr>
      <w:fldChar w:fldCharType="begin"/>
    </w:r>
    <w:r w:rsidRPr="00BB5DF0">
      <w:rPr>
        <w:sz w:val="24"/>
        <w:szCs w:val="24"/>
      </w:rPr>
      <w:instrText>PAGE   \* MERGEFORMAT</w:instrText>
    </w:r>
    <w:r w:rsidRPr="00BB5DF0">
      <w:rPr>
        <w:sz w:val="24"/>
        <w:szCs w:val="24"/>
      </w:rPr>
      <w:fldChar w:fldCharType="separate"/>
    </w:r>
    <w:r w:rsidR="009A0516">
      <w:rPr>
        <w:noProof/>
        <w:sz w:val="24"/>
        <w:szCs w:val="24"/>
      </w:rPr>
      <w:t>1</w:t>
    </w:r>
    <w:r w:rsidRPr="00BB5DF0">
      <w:rPr>
        <w:sz w:val="24"/>
        <w:szCs w:val="24"/>
      </w:rPr>
      <w:fldChar w:fldCharType="end"/>
    </w:r>
  </w:p>
  <w:p w:rsidRDefault="00BB5DF0" w:rsidR="00F23DC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Pr="00BB5DF0">
      <w:rPr>
        <w:sz w:val="24"/>
        <w:szCs w:val="24"/>
      </w:rPr>
      <w:t>Poslovni broj: 4 St-6/15-46</w:t>
    </w:r>
  </w:p>
  <w:p w:rsidRDefault="00BB5DF0" w:rsidR="00BB5DF0" w:rsidRPr="00BB5DF0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C20B2"/>
    <w:multiLevelType w:val="hybridMultilevel"/>
    <w:tmpl w:val="7B6669B4"/>
    <w:lvl w:tplc="3EC68FA6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8501A87"/>
    <w:multiLevelType w:val="hybridMultilevel"/>
    <w:tmpl w:val="CDCED49E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0A6D366C"/>
    <w:multiLevelType w:val="hybridMultilevel"/>
    <w:tmpl w:val="22F44E58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204E7668"/>
    <w:multiLevelType w:val="hybridMultilevel"/>
    <w:tmpl w:val="8F9025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B38B4"/>
    <w:multiLevelType w:val="hybridMultilevel"/>
    <w:tmpl w:val="C38C4356"/>
    <w:lvl w:tplc="A34E56A8" w:ilvl="0">
      <w:start w:val="1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4665EA"/>
    <w:multiLevelType w:val="multilevel"/>
    <w:tmpl w:val="210AC2D6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363D70BB"/>
    <w:multiLevelType w:val="hybridMultilevel"/>
    <w:tmpl w:val="F13ACCDE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C972956"/>
    <w:multiLevelType w:val="hybridMultilevel"/>
    <w:tmpl w:val="E26E2248"/>
    <w:lvl w:tplc="77AC96D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Arial" w:hAnsi="Arial" w:ascii="Arial" w:hint="default"/>
      </w:rPr>
    </w:lvl>
    <w:lvl w:tplc="D560483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0181334"/>
    <w:multiLevelType w:val="hybridMultilevel"/>
    <w:tmpl w:val="CE96EC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3040131"/>
    <w:multiLevelType w:val="hybridMultilevel"/>
    <w:tmpl w:val="EB56FF4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8245BC1"/>
    <w:multiLevelType w:val="hybridMultilevel"/>
    <w:tmpl w:val="664CC82C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5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6"/>
  </w:num>
  <w:num w:numId="5">
    <w:abstractNumId w:val="7"/>
  </w:num>
  <w:num w:numId="6">
    <w:abstractNumId w:val="2"/>
  </w:num>
  <w:num w:numId="7">
    <w:abstractNumId w:val="12"/>
  </w:num>
  <w:num w:numId="8">
    <w:abstractNumId w:val="15"/>
  </w:num>
  <w:num w:numId="9">
    <w:abstractNumId w:val="14"/>
  </w:num>
  <w:num w:numId="10">
    <w:abstractNumId w:val="1"/>
  </w:num>
  <w:num w:numId="11">
    <w:abstractNumId w:val="4"/>
  </w:num>
  <w:num w:numId="12">
    <w:abstractNumId w:val="5"/>
  </w:num>
  <w:num w:numId="13">
    <w:abstractNumId w:val="1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21CD"/>
    <w:rsid w:val="0003526D"/>
    <w:rsid w:val="00037C81"/>
    <w:rsid w:val="00044DF5"/>
    <w:rsid w:val="00046BAF"/>
    <w:rsid w:val="00054E72"/>
    <w:rsid w:val="00060F99"/>
    <w:rsid w:val="00075073"/>
    <w:rsid w:val="0008649B"/>
    <w:rsid w:val="00092CEA"/>
    <w:rsid w:val="00095BCB"/>
    <w:rsid w:val="000B30CF"/>
    <w:rsid w:val="000B4962"/>
    <w:rsid w:val="000C7906"/>
    <w:rsid w:val="000F33DC"/>
    <w:rsid w:val="000F3C1F"/>
    <w:rsid w:val="000F527B"/>
    <w:rsid w:val="000F5CF9"/>
    <w:rsid w:val="000F6999"/>
    <w:rsid w:val="000F78DE"/>
    <w:rsid w:val="000F7F29"/>
    <w:rsid w:val="0010599A"/>
    <w:rsid w:val="00111990"/>
    <w:rsid w:val="0011241C"/>
    <w:rsid w:val="00125221"/>
    <w:rsid w:val="00127DC2"/>
    <w:rsid w:val="00133F48"/>
    <w:rsid w:val="00145A0D"/>
    <w:rsid w:val="00146747"/>
    <w:rsid w:val="0015302F"/>
    <w:rsid w:val="00156C3E"/>
    <w:rsid w:val="00167035"/>
    <w:rsid w:val="00167DD6"/>
    <w:rsid w:val="001813D5"/>
    <w:rsid w:val="00190121"/>
    <w:rsid w:val="00190201"/>
    <w:rsid w:val="001950B8"/>
    <w:rsid w:val="001A2A86"/>
    <w:rsid w:val="001A3C86"/>
    <w:rsid w:val="001B22EB"/>
    <w:rsid w:val="001B5B21"/>
    <w:rsid w:val="001B7155"/>
    <w:rsid w:val="001B7586"/>
    <w:rsid w:val="001C4E94"/>
    <w:rsid w:val="001C6699"/>
    <w:rsid w:val="001C6B30"/>
    <w:rsid w:val="001D4602"/>
    <w:rsid w:val="001D7B9C"/>
    <w:rsid w:val="001F715E"/>
    <w:rsid w:val="00203616"/>
    <w:rsid w:val="00204E5C"/>
    <w:rsid w:val="00210564"/>
    <w:rsid w:val="0021282D"/>
    <w:rsid w:val="0021449B"/>
    <w:rsid w:val="00214B9E"/>
    <w:rsid w:val="002261E2"/>
    <w:rsid w:val="002330ED"/>
    <w:rsid w:val="0023554C"/>
    <w:rsid w:val="00246C54"/>
    <w:rsid w:val="00255FCC"/>
    <w:rsid w:val="0026196D"/>
    <w:rsid w:val="00265EF8"/>
    <w:rsid w:val="00271C7C"/>
    <w:rsid w:val="00280DA2"/>
    <w:rsid w:val="00281078"/>
    <w:rsid w:val="002A733B"/>
    <w:rsid w:val="002B021C"/>
    <w:rsid w:val="002B0743"/>
    <w:rsid w:val="002C3206"/>
    <w:rsid w:val="002E6278"/>
    <w:rsid w:val="00307FD6"/>
    <w:rsid w:val="00313E97"/>
    <w:rsid w:val="00325834"/>
    <w:rsid w:val="00325DE2"/>
    <w:rsid w:val="0033143D"/>
    <w:rsid w:val="00336AF7"/>
    <w:rsid w:val="003435C1"/>
    <w:rsid w:val="00352AA4"/>
    <w:rsid w:val="00356A97"/>
    <w:rsid w:val="003651F8"/>
    <w:rsid w:val="00366CF7"/>
    <w:rsid w:val="00373761"/>
    <w:rsid w:val="00392FE6"/>
    <w:rsid w:val="003A7096"/>
    <w:rsid w:val="003C11B8"/>
    <w:rsid w:val="003D31D0"/>
    <w:rsid w:val="003F2E0D"/>
    <w:rsid w:val="00401ECF"/>
    <w:rsid w:val="00405B91"/>
    <w:rsid w:val="004102E6"/>
    <w:rsid w:val="00410420"/>
    <w:rsid w:val="00420F8A"/>
    <w:rsid w:val="004363DA"/>
    <w:rsid w:val="004446C7"/>
    <w:rsid w:val="004521DA"/>
    <w:rsid w:val="00455523"/>
    <w:rsid w:val="00456D08"/>
    <w:rsid w:val="004619A9"/>
    <w:rsid w:val="004664C9"/>
    <w:rsid w:val="00467AE0"/>
    <w:rsid w:val="0047727D"/>
    <w:rsid w:val="00486AEF"/>
    <w:rsid w:val="004A1731"/>
    <w:rsid w:val="004C12D4"/>
    <w:rsid w:val="004C2190"/>
    <w:rsid w:val="004C6999"/>
    <w:rsid w:val="004D3E9D"/>
    <w:rsid w:val="004E3F26"/>
    <w:rsid w:val="004E5469"/>
    <w:rsid w:val="004E74B9"/>
    <w:rsid w:val="004F66AB"/>
    <w:rsid w:val="004F7A01"/>
    <w:rsid w:val="005040BB"/>
    <w:rsid w:val="005062B6"/>
    <w:rsid w:val="00513C61"/>
    <w:rsid w:val="005152A1"/>
    <w:rsid w:val="0052319C"/>
    <w:rsid w:val="0052498F"/>
    <w:rsid w:val="00537FEA"/>
    <w:rsid w:val="005407E5"/>
    <w:rsid w:val="00541721"/>
    <w:rsid w:val="00557042"/>
    <w:rsid w:val="005743FA"/>
    <w:rsid w:val="0058455C"/>
    <w:rsid w:val="0059594E"/>
    <w:rsid w:val="005E263D"/>
    <w:rsid w:val="005F19EB"/>
    <w:rsid w:val="005F4540"/>
    <w:rsid w:val="00615C90"/>
    <w:rsid w:val="006230F9"/>
    <w:rsid w:val="00623214"/>
    <w:rsid w:val="00632BBA"/>
    <w:rsid w:val="006345B8"/>
    <w:rsid w:val="0065186B"/>
    <w:rsid w:val="00667135"/>
    <w:rsid w:val="00670538"/>
    <w:rsid w:val="006725BB"/>
    <w:rsid w:val="0069102A"/>
    <w:rsid w:val="006917CE"/>
    <w:rsid w:val="006D6813"/>
    <w:rsid w:val="006F0067"/>
    <w:rsid w:val="006F0F2B"/>
    <w:rsid w:val="006F53FB"/>
    <w:rsid w:val="006F6B0B"/>
    <w:rsid w:val="0070289E"/>
    <w:rsid w:val="0072470D"/>
    <w:rsid w:val="007314AB"/>
    <w:rsid w:val="007339B5"/>
    <w:rsid w:val="0073762F"/>
    <w:rsid w:val="00754EBD"/>
    <w:rsid w:val="00755491"/>
    <w:rsid w:val="00793ED6"/>
    <w:rsid w:val="007A6843"/>
    <w:rsid w:val="007A732D"/>
    <w:rsid w:val="007B3F07"/>
    <w:rsid w:val="007C1782"/>
    <w:rsid w:val="007C1C22"/>
    <w:rsid w:val="007C287B"/>
    <w:rsid w:val="007C647C"/>
    <w:rsid w:val="007E39B1"/>
    <w:rsid w:val="007F6BE3"/>
    <w:rsid w:val="00806B9A"/>
    <w:rsid w:val="0081563E"/>
    <w:rsid w:val="008171EC"/>
    <w:rsid w:val="00830FAA"/>
    <w:rsid w:val="00831573"/>
    <w:rsid w:val="00832CF8"/>
    <w:rsid w:val="008539D4"/>
    <w:rsid w:val="0086027E"/>
    <w:rsid w:val="00865299"/>
    <w:rsid w:val="00871D61"/>
    <w:rsid w:val="0088776B"/>
    <w:rsid w:val="008A0740"/>
    <w:rsid w:val="008A0B2B"/>
    <w:rsid w:val="008C370A"/>
    <w:rsid w:val="008C444C"/>
    <w:rsid w:val="008C78EF"/>
    <w:rsid w:val="0090068C"/>
    <w:rsid w:val="00902A7C"/>
    <w:rsid w:val="009047E7"/>
    <w:rsid w:val="00905FA4"/>
    <w:rsid w:val="00913A45"/>
    <w:rsid w:val="00920897"/>
    <w:rsid w:val="00925D0B"/>
    <w:rsid w:val="00926B75"/>
    <w:rsid w:val="00931797"/>
    <w:rsid w:val="00931CF1"/>
    <w:rsid w:val="0094080D"/>
    <w:rsid w:val="0095254F"/>
    <w:rsid w:val="00955BE3"/>
    <w:rsid w:val="00960F9C"/>
    <w:rsid w:val="00972E36"/>
    <w:rsid w:val="00977238"/>
    <w:rsid w:val="00982CBB"/>
    <w:rsid w:val="009933F2"/>
    <w:rsid w:val="009972CE"/>
    <w:rsid w:val="00997BC3"/>
    <w:rsid w:val="009A0516"/>
    <w:rsid w:val="009B056B"/>
    <w:rsid w:val="009C0224"/>
    <w:rsid w:val="009C19D0"/>
    <w:rsid w:val="009D7683"/>
    <w:rsid w:val="009E408B"/>
    <w:rsid w:val="009F48DC"/>
    <w:rsid w:val="00A0155A"/>
    <w:rsid w:val="00A23413"/>
    <w:rsid w:val="00A25A30"/>
    <w:rsid w:val="00A606AD"/>
    <w:rsid w:val="00A651EC"/>
    <w:rsid w:val="00A6561E"/>
    <w:rsid w:val="00A660BB"/>
    <w:rsid w:val="00A84F4D"/>
    <w:rsid w:val="00A97F7B"/>
    <w:rsid w:val="00AD61C7"/>
    <w:rsid w:val="00AD6408"/>
    <w:rsid w:val="00AE7E51"/>
    <w:rsid w:val="00AF030A"/>
    <w:rsid w:val="00AF39FC"/>
    <w:rsid w:val="00B1059D"/>
    <w:rsid w:val="00B24820"/>
    <w:rsid w:val="00B33536"/>
    <w:rsid w:val="00B639DE"/>
    <w:rsid w:val="00B70BD0"/>
    <w:rsid w:val="00B8046D"/>
    <w:rsid w:val="00B81F63"/>
    <w:rsid w:val="00BB5DF0"/>
    <w:rsid w:val="00BD60B6"/>
    <w:rsid w:val="00BE12CD"/>
    <w:rsid w:val="00BE21B5"/>
    <w:rsid w:val="00BF0D6A"/>
    <w:rsid w:val="00C018C1"/>
    <w:rsid w:val="00C044BB"/>
    <w:rsid w:val="00C07743"/>
    <w:rsid w:val="00C14721"/>
    <w:rsid w:val="00C3282D"/>
    <w:rsid w:val="00C541E4"/>
    <w:rsid w:val="00C573BD"/>
    <w:rsid w:val="00C6383B"/>
    <w:rsid w:val="00C679B1"/>
    <w:rsid w:val="00C70E04"/>
    <w:rsid w:val="00C768E4"/>
    <w:rsid w:val="00C76C7A"/>
    <w:rsid w:val="00C958C0"/>
    <w:rsid w:val="00C95E0D"/>
    <w:rsid w:val="00CC1CF1"/>
    <w:rsid w:val="00CC3CE4"/>
    <w:rsid w:val="00CD21D2"/>
    <w:rsid w:val="00CD4716"/>
    <w:rsid w:val="00CF511A"/>
    <w:rsid w:val="00D020A7"/>
    <w:rsid w:val="00D072BA"/>
    <w:rsid w:val="00D2002C"/>
    <w:rsid w:val="00D22692"/>
    <w:rsid w:val="00D25D0C"/>
    <w:rsid w:val="00D61266"/>
    <w:rsid w:val="00D6620A"/>
    <w:rsid w:val="00D83D42"/>
    <w:rsid w:val="00D9446C"/>
    <w:rsid w:val="00DA32FA"/>
    <w:rsid w:val="00DB34F2"/>
    <w:rsid w:val="00DB6BFA"/>
    <w:rsid w:val="00DC2203"/>
    <w:rsid w:val="00DC785C"/>
    <w:rsid w:val="00DD40E7"/>
    <w:rsid w:val="00DD5A69"/>
    <w:rsid w:val="00DD6305"/>
    <w:rsid w:val="00DE4A81"/>
    <w:rsid w:val="00DE7AB1"/>
    <w:rsid w:val="00DF367A"/>
    <w:rsid w:val="00DF3BAF"/>
    <w:rsid w:val="00E06168"/>
    <w:rsid w:val="00E068BF"/>
    <w:rsid w:val="00E11939"/>
    <w:rsid w:val="00E21385"/>
    <w:rsid w:val="00E30B16"/>
    <w:rsid w:val="00E408D4"/>
    <w:rsid w:val="00E44BDF"/>
    <w:rsid w:val="00E52465"/>
    <w:rsid w:val="00E544FE"/>
    <w:rsid w:val="00E64F4F"/>
    <w:rsid w:val="00E655E6"/>
    <w:rsid w:val="00E77D8C"/>
    <w:rsid w:val="00E84734"/>
    <w:rsid w:val="00E871E8"/>
    <w:rsid w:val="00E936C7"/>
    <w:rsid w:val="00EA2FDF"/>
    <w:rsid w:val="00EB0A4B"/>
    <w:rsid w:val="00EC008B"/>
    <w:rsid w:val="00EC35D1"/>
    <w:rsid w:val="00ED7519"/>
    <w:rsid w:val="00EE1DF9"/>
    <w:rsid w:val="00EE3195"/>
    <w:rsid w:val="00F001EE"/>
    <w:rsid w:val="00F23DC9"/>
    <w:rsid w:val="00F253BA"/>
    <w:rsid w:val="00F308CE"/>
    <w:rsid w:val="00F45394"/>
    <w:rsid w:val="00F6499D"/>
    <w:rsid w:val="00FA5FA5"/>
    <w:rsid w:val="00FB1F87"/>
    <w:rsid w:val="00FB53BD"/>
    <w:rsid w:val="00FC4BE5"/>
    <w:rsid w:val="00FC6127"/>
    <w:rsid w:val="00FD0757"/>
    <w:rsid w:val="00FD418F"/>
    <w:rsid w:val="00FD4EEB"/>
    <w:rsid w:val="00FE5221"/>
    <w:rsid w:val="00FF3643"/>
    <w:rsid w:val="00FF4877"/>
    <w:rsid w:val="00FF51F2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styleId="Naslov2" w:type="paragraph">
    <w:name w:val="heading 2"/>
    <w:basedOn w:val="Normal"/>
    <w:next w:val="Normal"/>
    <w:link w:val="Naslov2Char"/>
    <w:qFormat/>
    <w:rsid w:val="00DC2203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styleId="StandardWeb" w:type="paragraph">
    <w:name w:val="Normal (Web)"/>
    <w:basedOn w:val="Normal"/>
    <w:rsid w:val="008C78EF"/>
    <w:pPr>
      <w:spacing w:afterAutospacing="true" w:after="100" w:beforeAutospacing="true" w:before="100"/>
    </w:pPr>
    <w:rPr>
      <w:sz w:val="24"/>
      <w:szCs w:val="24"/>
    </w:rPr>
  </w:style>
  <w:style w:styleId="Brojstranice" w:type="character">
    <w:name w:val="page number"/>
    <w:basedOn w:val="Zadanifontodlomka"/>
    <w:rsid w:val="000F3C1F"/>
  </w:style>
  <w:style w:styleId="Hiperveza" w:type="character">
    <w:name w:val="Hyperlink"/>
    <w:uiPriority w:val="99"/>
    <w:unhideWhenUsed/>
    <w:rsid w:val="00127DC2"/>
    <w:rPr>
      <w:color w:val="0000FF"/>
      <w:u w:val="single"/>
    </w:rPr>
  </w:style>
  <w:style w:customStyle="true" w:styleId="Naslov2Char" w:type="character">
    <w:name w:val="Naslov 2 Char"/>
    <w:link w:val="Naslov2"/>
    <w:rsid w:val="00DC2203"/>
    <w:rPr>
      <w:b/>
      <w:sz w:val="24"/>
    </w:rPr>
  </w:style>
  <w:style w:customStyle="true" w:styleId="ZaglavljeChar" w:type="character">
    <w:name w:val="Zaglavlje Char"/>
    <w:link w:val="Zaglavlje"/>
    <w:uiPriority w:val="99"/>
    <w:rsid w:val="00BB5DF0"/>
  </w:style>
  <w:style w:styleId="Tekstrezerviranogmjesta" w:type="character">
    <w:name w:val="Placeholder Text"/>
    <w:basedOn w:val="Zadanifontodlomka"/>
    <w:uiPriority w:val="99"/>
    <w:semiHidden/>
    <w:rsid w:val="009A0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5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51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5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5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styleId="Naslov2" w:type="paragraph">
    <w:name w:val="heading 2"/>
    <w:basedOn w:val="Normal"/>
    <w:next w:val="Normal"/>
    <w:link w:val="Naslov2Char"/>
    <w:qFormat/>
    <w:rsid w:val="00DC2203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styleId="StandardWeb" w:type="paragraph">
    <w:name w:val="Normal (Web)"/>
    <w:basedOn w:val="Normal"/>
    <w:rsid w:val="008C78EF"/>
    <w:pPr>
      <w:spacing w:after="100" w:afterAutospacing="1" w:before="100" w:beforeAutospacing="1"/>
    </w:pPr>
    <w:rPr>
      <w:sz w:val="24"/>
      <w:szCs w:val="24"/>
    </w:rPr>
  </w:style>
  <w:style w:styleId="Brojstranice" w:type="character">
    <w:name w:val="page number"/>
    <w:basedOn w:val="Zadanifontodlomka"/>
    <w:rsid w:val="000F3C1F"/>
  </w:style>
  <w:style w:styleId="Hiperveza" w:type="character">
    <w:name w:val="Hyperlink"/>
    <w:uiPriority w:val="99"/>
    <w:unhideWhenUsed/>
    <w:rsid w:val="00127DC2"/>
    <w:rPr>
      <w:color w:val="0000FF"/>
      <w:u w:val="single"/>
    </w:rPr>
  </w:style>
  <w:style w:customStyle="1" w:styleId="Naslov2Char" w:type="character">
    <w:name w:val="Naslov 2 Char"/>
    <w:link w:val="Naslov2"/>
    <w:rsid w:val="00DC2203"/>
    <w:rPr>
      <w:b/>
      <w:sz w:val="24"/>
    </w:rPr>
  </w:style>
  <w:style w:customStyle="1" w:styleId="ZaglavljeChar" w:type="character">
    <w:name w:val="Zaglavlje Char"/>
    <w:link w:val="Zaglavlje"/>
    <w:uiPriority w:val="99"/>
    <w:rsid w:val="00BB5DF0"/>
  </w:style>
  <w:style w:styleId="Tekstrezerviranogmjesta" w:type="character">
    <w:name w:val="Placeholder Text"/>
    <w:basedOn w:val="Zadanifontodlomka"/>
    <w:uiPriority w:val="99"/>
    <w:semiHidden/>
    <w:rsid w:val="009A05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5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51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5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5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53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721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0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stečaja</izvorni_sadrzaj>
    <derivirana_varijabla naziv="DomainObject.Predmet.Opis_1">prijedlog za otv.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St-6/2015</izvorni_sadrzaj>
    <derivirana_varijabla naziv="DomainObject.Predmet.OznakaBroj_1">St-6/2015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KOPRODUKT društvo s ograničenom odgovornošću za proizvodnju, trgovinu i usluge u stečaju</izvorni_sadrzaj>
    <derivirana_varijabla naziv="DomainObject.Predmet.ProtustrankaFormated_1">  KOPRODUKT društvo s ograničenom odgovornošću za proizvodnju, trgovinu i usluge u stečaju</derivirana_varijabla>
  </DomainObject.Predmet.ProtustrankaFormated>
  <DomainObject.Predmet.ProtustrankaFormatedOIB>
    <izvorni_sadrzaj>  KOPRODUKT društvo s ograničenom odgovornošću za proizvodnju, trgovinu i usluge u stečaju, OIB 96499770822</izvorni_sadrzaj>
    <derivirana_varijabla naziv="DomainObject.Predmet.ProtustrankaFormatedOIB_1">  KOPRODUKT društvo s ograničenom odgovornošću za proizvodnju, trgovinu i usluge u stečaju, OIB 96499770822</derivirana_varijabla>
  </DomainObject.Predmet.ProtustrankaFormatedOIB>
  <DomainObject.Predmet.ProtustrankaFormatedWithAdress>
    <izvorni_sadrzaj> KOPRODUKT društvo s ograničenom odgovornošću za proizvodnju, trgovinu i usluge u stečaju, Donji Banovac 30, 48000 Koprivnica</izvorni_sadrzaj>
    <derivirana_varijabla naziv="DomainObject.Predmet.ProtustrankaFormatedWithAdress_1"> KOPRODUKT društvo s ograničenom odgovornošću za proizvodnju, trgovinu i usluge u stečaju, Donji Banovac 30, 48000 Koprivnica</derivirana_varijabla>
  </DomainObject.Predmet.ProtustrankaFormatedWithAdress>
  <DomainObject.Predmet.ProtustrankaFormatedWithAdressOIB>
    <izvorni_sadrzaj> KOPRODUKT društvo s ograničenom odgovornošću za proizvodnju, trgovinu i usluge u stečaju, OIB 96499770822, Donji Banovac 30, 48000 Koprivnica</izvorni_sadrzaj>
    <derivirana_varijabla naziv="DomainObject.Predmet.ProtustrankaFormatedWithAdressOIB_1"> KOPRODUKT društvo s ograničenom odgovornošću za proizvodnju, trgovinu i usluge u stečaju, OIB 96499770822, Donji Banovac 30, 48000 Koprivnica</derivirana_varijabla>
  </DomainObject.Predmet.ProtustrankaFormatedWithAdressOIB>
  <DomainObject.Predmet.ProtustrankaWithAdress>
    <izvorni_sadrzaj>KOPRODUKT društvo s ograničenom odgovornošću za proizvodnju, trgovinu i usluge u stečaju Donji Banovac 30, 48000 Koprivnica</izvorni_sadrzaj>
    <derivirana_varijabla naziv="DomainObject.Predmet.ProtustrankaWithAdress_1">KOPRODUKT društvo s ograničenom odgovornošću za proizvodnju, trgovinu i usluge u stečaju Donji Banovac 30, 48000 Koprivnica</derivirana_varijabla>
  </DomainObject.Predmet.ProtustrankaWithAdress>
  <DomainObject.Predmet.ProtustrankaWithAdressOIB>
    <izvorni_sadrzaj>KOPRODUKT društvo s ograničenom odgovornošću za proizvodnju, trgovinu i usluge u stečaju, OIB 96499770822, Donji Banovac 30, 48000 Koprivnica</izvorni_sadrzaj>
    <derivirana_varijabla naziv="DomainObject.Predmet.ProtustrankaWithAdressOIB_1">KOPRODUKT društvo s ograničenom odgovornošću za proizvodnju, trgovinu i usluge u stečaju, OIB 96499770822, Donji Banovac 30, 48000 Koprivnica</derivirana_varijabla>
  </DomainObject.Predmet.ProtustrankaWithAdressOIB>
  <DomainObject.Predmet.ProtustrankaNazivFormated>
    <izvorni_sadrzaj>KOPRODUKT društvo s ograničenom odgovornošću za proizvodnju, trgovinu i usluge u stečaju</izvorni_sadrzaj>
    <derivirana_varijabla naziv="DomainObject.Predmet.ProtustrankaNazivFormated_1">KOPRODUKT društvo s ograničenom odgovornošću za proizvodnju, trgovinu i usluge u stečaju</derivirana_varijabla>
  </DomainObject.Predmet.ProtustrankaNazivFormated>
  <DomainObject.Predmet.ProtustrankaNazivFormatedOIB>
    <izvorni_sadrzaj>KOPRODUKT društvo s ograničenom odgovornošću za proizvodnju, trgovinu i usluge u stečaju, OIB 96499770822</izvorni_sadrzaj>
    <derivirana_varijabla naziv="DomainObject.Predmet.ProtustrankaNazivFormatedOIB_1">KOPRODUKT društvo s ograničenom odgovornošću za proizvodnju, trgovinu i usluge u stečaju, OIB 96499770822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Koprivnica zastupanog po punomoćniku Županijsko državno odvjetništvo u Varaždinu</izvorni_sadrzaj>
    <derivirana_varijabla naziv="DomainObject.Predmet.StrankaFormated_1">  Porezna uprava Područni ured Koprivnica zastupanog po punomoćniku Županijsko državno odvjetništvo u Varaždinu</derivirana_varijabla>
  </DomainObject.Predmet.StrankaFormated>
  <DomainObject.Predmet.StrankaFormatedOIB>
    <izvorni_sadrzaj>  Porezna uprava Područni ured Koprivnica, OIB 18683136487 zastupanog po punomoćniku Županijsko državno odvjetništvo u Varaždinu</izvorni_sadrzaj>
    <derivirana_varijabla naziv="DomainObject.Predmet.StrankaFormatedOIB_1">  Porezna uprava Područni ured Koprivnica, OIB 18683136487 zastupanog po punomoćniku Županijsko državno odvjetništvo u Varaždinu</derivirana_varijabla>
  </DomainObject.Predmet.StrankaFormatedOIB>
  <DomainObject.Predmet.StrankaFormatedWithAdress>
    <izvorni_sadrzaj> Porezna uprava Područni ured Koprivnica, Hrvatske državnosti 7, 48000 Koprivnica zastupanog po punomoćniku Županijsko državno odvjetništvo u Varaždinu</izvorni_sadrzaj>
    <derivirana_varijabla naziv="DomainObject.Predmet.StrankaFormatedWithAdress_1"> Porezna uprava Područni ured Koprivnica, Hrvatske državnosti 7, 48000 Koprivnica zastupanog po punomoćniku Županijsko državno odvjetništvo u Varaždinu</derivirana_varijabla>
  </DomainObject.Predmet.StrankaFormatedWithAdress>
  <DomainObject.Predmet.StrankaFormatedWithAdressOIB>
    <izvorni_sadrzaj> Porezna uprava Područni ured Koprivnica, OIB 18683136487, Hrvatske državnosti 7, 48000 Koprivnica zastupanog po punomoćniku Županijsko državno odvjetništvo u Varaždinu</izvorni_sadrzaj>
    <derivirana_varijabla naziv="DomainObject.Predmet.StrankaFormatedWithAdressOIB_1"> Porezna uprava Područni ured Koprivnica, OIB 18683136487, Hrvatske državnosti 7, 48000 Koprivnica zastupanog po punomoćniku Županijsko državno odvjetništvo u Varaždinu</derivirana_varijabla>
  </DomainObject.Predmet.StrankaFormatedWithAdressOIB>
  <DomainObject.Predmet.StrankaWithAdress>
    <izvorni_sadrzaj>Porezna uprava Područni ured Koprivnica Hrvatske državnosti 7,48000 Koprivnica</izvorni_sadrzaj>
    <derivirana_varijabla naziv="DomainObject.Predmet.StrankaWithAdress_1">Porezna uprava Područni ured Koprivnica Hrvatske državnosti 7,48000 Koprivnica</derivirana_varijabla>
  </DomainObject.Predmet.StrankaWithAdress>
  <DomainObject.Predmet.StrankaWithAdressOIB>
    <izvorni_sadrzaj>Porezna uprava Područni ured Koprivnica, OIB 18683136487, Hrvatske državnosti 7,48000 Koprivnica</izvorni_sadrzaj>
    <derivirana_varijabla naziv="DomainObject.Predmet.StrankaWithAdressOIB_1">Porezna uprava Područni ured Koprivnica, OIB 18683136487, Hrvatske državnosti 7,48000 Koprivnica</derivirana_varijabla>
  </DomainObject.Predmet.StrankaWithAdressOIB>
  <DomainObject.Predmet.StrankaNazivFormated>
    <izvorni_sadrzaj>Porezna uprava Područni ured Koprivnica</izvorni_sadrzaj>
    <derivirana_varijabla naziv="DomainObject.Predmet.StrankaNazivFormated_1">Porezna uprava Područni ured Koprivnica</derivirana_varijabla>
  </DomainObject.Predmet.StrankaNazivFormated>
  <DomainObject.Predmet.StrankaNazivFormatedOIB>
    <izvorni_sadrzaj>Porezna uprava Područni ured Koprivnica, OIB 18683136487</izvorni_sadrzaj>
    <derivirana_varijabla naziv="DomainObject.Predmet.StrankaNazivFormatedOIB_1">Porezna uprava Područni ured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Koprivnica zastupanog po punomoćniku Županijsko državno odvjetništvo u Varaždinu</item>
    </izvorni_sadrzaj>
    <derivirana_varijabla naziv="DomainObject.Predmet.StrankaListFormated_1">
      <item>Porezna uprava Područni ured Koprivnica zastupanog po punomoćniku Županijsko državno odvjetništvo u Varaždinu</item>
    </derivirana_varijabla>
  </DomainObject.Predmet.StrankaListFormated>
  <DomainObject.Predmet.StrankaListFormatedOIB>
    <izvorni_sadrzaj>
      <item>Porezna uprava Područni ured Koprivnica, OIB 18683136487 zastupanog po punomoćniku Županijsko državno odvjetništvo u Varaždinu</item>
    </izvorni_sadrzaj>
    <derivirana_varijabla naziv="DomainObject.Predmet.StrankaListFormatedOIB_1">
      <item>Porezna uprava Područni ured Koprivnica,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Koprivnica, Hrvatske državnosti 7, 48000 Koprivnica zastupanog po punomoćniku Županijsko državno odvjetništvo u Varaždinu</item>
    </izvorni_sadrzaj>
    <derivirana_varijabla naziv="DomainObject.Predmet.StrankaListFormatedWithAdress_1">
      <item>Porezna uprava Područni ured Koprivnica, Hrvatske državnosti 7, 48000 Koprivnica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Koprivnica, OIB 18683136487, Hrvatske državnosti 7, 48000 Koprivnica zastupanog po punomoćniku Županijsko državno odvjetništvo u Varaždinu</item>
    </izvorni_sadrzaj>
    <derivirana_varijabla naziv="DomainObject.Predmet.StrankaListFormatedWithAdressOIB_1">
      <item>Porezna uprava Područni ured Koprivnica, OIB 18683136487, Hrvatske državnosti 7, 48000 Koprivnica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Koprivnica</item>
    </izvorni_sadrzaj>
    <derivirana_varijabla naziv="DomainObject.Predmet.StrankaListNazivFormated_1">
      <item>Porezna uprava Područni ured Koprivnica</item>
    </derivirana_varijabla>
  </DomainObject.Predmet.StrankaListNazivFormated>
  <DomainObject.Predmet.StrankaListNazivFormatedOIB>
    <izvorni_sadrzaj>
      <item>Porezna uprava Područni ured Koprivnica, OIB 18683136487</item>
    </izvorni_sadrzaj>
    <derivirana_varijabla naziv="DomainObject.Predmet.StrankaListNazivFormatedOIB_1">
      <item>Porezna uprava Područni ured Koprivnica, OIB 18683136487</item>
    </derivirana_varijabla>
  </DomainObject.Predmet.StrankaListNazivFormatedOIB>
  <DomainObject.Predmet.ProtuStrankaListFormated>
    <izvorni_sadrzaj>
      <item>KOPRODUKT društvo s ograničenom odgovornošću za proizvodnju, trgovinu i usluge u stečaju</item>
    </izvorni_sadrzaj>
    <derivirana_varijabla naziv="DomainObject.Predmet.ProtuStrankaListFormated_1">
      <item>KOPRODUKT društvo s ograničenom odgovornošću za proizvodnju, trgovinu i usluge u stečaju</item>
    </derivirana_varijabla>
  </DomainObject.Predmet.ProtuStrankaListFormated>
  <DomainObject.Predmet.ProtuStrankaListFormatedOIB>
    <izvorni_sadrzaj>
      <item>KOPRODUKT društvo s ograničenom odgovornošću za proizvodnju, trgovinu i usluge u stečaju, OIB 96499770822</item>
    </izvorni_sadrzaj>
    <derivirana_varijabla naziv="DomainObject.Predmet.ProtuStrankaListFormatedOIB_1">
      <item>KOPRODUKT društvo s ograničenom odgovornošću za proizvodnju, trgovinu i usluge u stečaju, OIB 96499770822</item>
    </derivirana_varijabla>
  </DomainObject.Predmet.ProtuStrankaListFormatedOIB>
  <DomainObject.Predmet.ProtuStrankaListFormatedWithAdress>
    <izvorni_sadrzaj>
      <item>KOPRODUKT društvo s ograničenom odgovornošću za proizvodnju, trgovinu i usluge u stečaju, Donji Banovac 30, 48000 Koprivnica</item>
    </izvorni_sadrzaj>
    <derivirana_varijabla naziv="DomainObject.Predmet.ProtuStrankaListFormatedWithAdress_1">
      <item>KOPRODUKT društvo s ograničenom odgovornošću za proizvodnju, trgovinu i usluge u stečaju, Donji Banovac 30, 48000 Koprivnica</item>
    </derivirana_varijabla>
  </DomainObject.Predmet.ProtuStrankaListFormatedWithAdress>
  <DomainObject.Predmet.ProtuStrankaListFormatedWithAdressOIB>
    <izvorni_sadrzaj>
      <item>KOPRODUKT društvo s ograničenom odgovornošću za proizvodnju, trgovinu i usluge u stečaju, OIB 96499770822, Donji Banovac 30, 48000 Koprivnica</item>
    </izvorni_sadrzaj>
    <derivirana_varijabla naziv="DomainObject.Predmet.ProtuStrankaListFormatedWithAdressOIB_1">
      <item>KOPRODUKT društvo s ograničenom odgovornošću za proizvodnju, trgovinu i usluge u stečaju, OIB 96499770822, Donji Banovac 30, 48000 Koprivnica</item>
    </derivirana_varijabla>
  </DomainObject.Predmet.ProtuStrankaListFormatedWithAdressOIB>
  <DomainObject.Predmet.ProtuStrankaListNazivFormated>
    <izvorni_sadrzaj>
      <item>KOPRODUKT društvo s ograničenom odgovornošću za proizvodnju, trgovinu i usluge u stečaju</item>
    </izvorni_sadrzaj>
    <derivirana_varijabla naziv="DomainObject.Predmet.ProtuStrankaListNazivFormated_1">
      <item>KOPRODUKT društvo s ograničenom odgovornošću za proizvodnju, trgovinu i usluge u stečaju</item>
    </derivirana_varijabla>
  </DomainObject.Predmet.ProtuStrankaListNazivFormated>
  <DomainObject.Predmet.ProtuStrankaListNazivFormatedOIB>
    <izvorni_sadrzaj>
      <item>KOPRODUKT društvo s ograničenom odgovornošću za proizvodnju, trgovinu i usluge u stečaju, OIB 96499770822</item>
    </izvorni_sadrzaj>
    <derivirana_varijabla naziv="DomainObject.Predmet.ProtuStrankaListNazivFormatedOIB_1">
      <item>KOPRODUKT društvo s ograničenom odgovornošću za proizvodnju, trgovinu i usluge u stečaju, OIB 96499770822</item>
    </derivirana_varijabla>
  </DomainObject.Predmet.ProtuStrankaListNazivFormatedOIB>
  <DomainObject.Predmet.OstaliListFormated>
    <izvorni_sadrzaj>
      <item>Sudski registar</item>
      <item>Oglasna ploča</item>
      <item>Županijsko državno odvjetništvo u Varaždinu punomoćnik sudionika u postupku Porezna uprava Područni ured Koprivnica</item>
      <item>Goran Milanković, direktor dužnika</item>
      <item>Goran Radišić</item>
      <item>Miroslav Lovreković</item>
      <item>FINA ZAGREB</item>
      <item>Podravska banka d.d.</item>
      <item>Narodne novine d.d.</item>
    </izvorni_sadrzaj>
    <derivirana_varijabla naziv="DomainObject.Predmet.OstaliListFormated_1">
      <item>Sudski registar</item>
      <item>Oglasna ploča</item>
      <item>Županijsko državno odvjetništvo u Varaždinu punomoćnik sudionika u postupku Porezna uprava Područni ured Koprivnica</item>
      <item>Goran Milanković, direktor dužnika</item>
      <item>Goran Radišić</item>
      <item>Miroslav Lovreković</item>
      <item>FINA ZAGREB</item>
      <item>Podravska banka d.d.</item>
      <item>Narodne novine d.d.</item>
    </derivirana_varijabla>
  </DomainObject.Predmet.OstaliListFormated>
  <DomainObject.Predmet.OstaliListFormatedOIB>
    <izvorni_sadrzaj>
      <item>Sudski registar</item>
      <item>Oglasna ploča</item>
      <item>Županijsko državno odvjetništvo u Varaždinu punomoćnik sudionika u postupku Porezna uprava Područni ured Koprivnica</item>
      <item>Goran Milanković, direktor dužnika</item>
      <item>Goran Radišić, OIB 02199992335</item>
      <item>Miroslav Lovreković, OIB 99461552363</item>
      <item>FINA ZAGREB</item>
      <item>Podravska banka d.d.</item>
      <item>Narodne novine d.d.</item>
    </izvorni_sadrzaj>
    <derivirana_varijabla naziv="DomainObject.Predmet.OstaliListFormatedOIB_1">
      <item>Sudski registar</item>
      <item>Oglasna ploča</item>
      <item>Županijsko državno odvjetništvo u Varaždinu punomoćnik sudionika u postupku Porezna uprava Područni ured Koprivnica</item>
      <item>Goran Milanković, direktor dužnika</item>
      <item>Goran Radišić, OIB 02199992335</item>
      <item>Miroslav Lovreković, OIB 99461552363</item>
      <item>FINA ZAGREB</item>
      <item>Podravska banka d.d.</item>
      <item>Narodne novine d.d.</item>
    </derivirana_varijabla>
  </DomainObject.Predmet.OstaliListFormatedOIB>
  <DomainObject.Predmet.OstaliListFormatedWithAdress>
    <izvorni_sadrzaj>
      <item>Sudski registar, B.Radića 2, 42000 Varaždin</item>
      <item>Oglasna ploča</item>
      <item>Županijsko državno odvjetništvo u Varaždinu, B.Radića 2, 42000 Varaždin punomoćnik sudionika u postupku Porezna uprava Područni ured Koprivnica</item>
      <item>Goran Milanković, direktor dužnika, Donji Banovac 30, 48000 Koprivnica</item>
      <item>Goran Radišić, Opatička 2a, 48000 Koprivnica</item>
      <item>Miroslav Lovreković, Ulica Krunoslava Heruca 81, 48260 Križevci</item>
      <item>FINA ZAGREB, Vrtni put 3, 10000 Zagreb</item>
      <item>Podravska banka d.d., Opatička 3, 48000 Koprivnica</item>
      <item>Narodne novine d.d., Savski gaj XIII, put 6, 10020 Zagreb</item>
    </izvorni_sadrzaj>
    <derivirana_varijabla naziv="DomainObject.Predmet.OstaliListFormatedWithAdress_1">
      <item>Sudski registar, B.Radića 2, 42000 Varaždin</item>
      <item>Oglasna ploča</item>
      <item>Županijsko državno odvjetništvo u Varaždinu, B.Radića 2, 42000 Varaždin punomoćnik sudionika u postupku Porezna uprava Područni ured Koprivnica</item>
      <item>Goran Milanković, direktor dužnika, Donji Banovac 30, 48000 Koprivnica</item>
      <item>Goran Radišić, Opatička 2a, 48000 Koprivnica</item>
      <item>Miroslav Lovreković, Ulica Krunoslava Heruca 81, 48260 Križevci</item>
      <item>FINA ZAGREB, Vrtni put 3, 10000 Zagreb</item>
      <item>Podravska banka d.d., Opatička 3, 48000 Koprivnica</item>
      <item>Narodne novine d.d., Savski gaj XIII, put 6, 10020 Zagreb</item>
    </derivirana_varijabla>
  </DomainObject.Predmet.OstaliListFormatedWithAdress>
  <DomainObject.Predmet.OstaliListFormatedWithAdressOIB>
    <izvorni_sadrzaj>
      <item>Sudski registar, B.Radića 2, 42000 Varaždin</item>
      <item>Oglasna ploča</item>
      <item>Županijsko državno odvjetništvo u Varaždinu, B.Radića 2, 42000 Varaždin punomoćnik sudionika u postupku Porezna uprava Područni ured Koprivnica</item>
      <item>Goran Milanković, direktor dužnika, Donji Banovac 30, 48000 Koprivnica</item>
      <item>Goran Radišić, OIB 02199992335, Opatička 2a, 48000 Koprivnica</item>
      <item>Miroslav Lovreković, OIB 99461552363, Ulica Krunoslava Heruca 81, 48260 Križevci</item>
      <item>FINA ZAGREB, Vrtni put 3, 10000 Zagreb</item>
      <item>Podravska banka d.d., Opatička 3, 48000 Koprivnica</item>
      <item>Narodne novine d.d., Savski gaj XIII, put 6, 10020 Zagreb</item>
    </izvorni_sadrzaj>
    <derivirana_varijabla naziv="DomainObject.Predmet.OstaliListFormatedWithAdressOIB_1">
      <item>Sudski registar, B.Radića 2, 42000 Varaždin</item>
      <item>Oglasna ploča</item>
      <item>Županijsko državno odvjetništvo u Varaždinu, B.Radića 2, 42000 Varaždin punomoćnik sudionika u postupku Porezna uprava Područni ured Koprivnica</item>
      <item>Goran Milanković, direktor dužnika, Donji Banovac 30, 48000 Koprivnica</item>
      <item>Goran Radišić, OIB 02199992335, Opatička 2a, 48000 Koprivnica</item>
      <item>Miroslav Lovreković, OIB 99461552363, Ulica Krunoslava Heruca 81, 48260 Križevci</item>
      <item>FINA ZAGREB, Vrtni put 3, 10000 Zagreb</item>
      <item>Podravska banka d.d., Opatička 3, 48000 Koprivnica</item>
      <item>Narodne novine d.d., Savski gaj XIII, put 6, 10020 Zagreb</item>
    </derivirana_varijabla>
  </DomainObject.Predmet.OstaliListFormatedWithAdressOIB>
  <DomainObject.Predmet.OstaliListNazivFormated>
    <izvorni_sadrzaj>
      <item>Sudski registar</item>
      <item>Oglasna ploča</item>
      <item>Županijsko državno odvjetništvo u Varaždinu</item>
      <item>Goran Milanković, direktor dužnika</item>
      <item>Goran Radišić</item>
      <item>Miroslav Lovreković</item>
      <item>FINA ZAGREB</item>
      <item>Podravska banka d.d.</item>
      <item>Narodne novine d.d.</item>
    </izvorni_sadrzaj>
    <derivirana_varijabla naziv="DomainObject.Predmet.OstaliListNazivFormated_1">
      <item>Sudski registar</item>
      <item>Oglasna ploča</item>
      <item>Županijsko državno odvjetništvo u Varaždinu</item>
      <item>Goran Milanković, direktor dužnika</item>
      <item>Goran Radišić</item>
      <item>Miroslav Lovreković</item>
      <item>FINA ZAGREB</item>
      <item>Podravska banka d.d.</item>
      <item>Narodne novine d.d.</item>
    </derivirana_varijabla>
  </DomainObject.Predmet.OstaliListNazivFormated>
  <DomainObject.Predmet.OstaliListNazivFormatedOIB>
    <izvorni_sadrzaj>
      <item>Sudski registar</item>
      <item>Oglasna ploča</item>
      <item>Županijsko državno odvjetništvo u Varaždinu</item>
      <item>Goran Milanković, direktor dužnika</item>
      <item>Goran Radišić, OIB 02199992335</item>
      <item>Miroslav Lovreković, OIB 99461552363</item>
      <item>FINA ZAGREB</item>
      <item>Podravska banka d.d.</item>
      <item>Narodne novine d.d.</item>
    </izvorni_sadrzaj>
    <derivirana_varijabla naziv="DomainObject.Predmet.OstaliListNazivFormatedOIB_1">
      <item>Sudski registar</item>
      <item>Oglasna ploča</item>
      <item>Županijsko državno odvjetništvo u Varaždinu</item>
      <item>Goran Milanković, direktor dužnika</item>
      <item>Goran Radišić, OIB 02199992335</item>
      <item>Miroslav Lovreković, OIB 99461552363</item>
      <item>FINA ZAGREB</item>
      <item>Podravska banka d.d.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Koprivnica</izvorni_sadrzaj>
    <derivirana_varijabla naziv="DomainObject.Predmet.StrankaIDrugi_1">Porezna uprava Područni ured Koprivnica</derivirana_varijabla>
  </DomainObject.Predmet.StrankaIDrugi>
  <DomainObject.Predmet.ProtustrankaIDrugi>
    <izvorni_sadrzaj>KOPRODUKT društvo s ograničenom odgovornošću za proizvodnju, trgovinu i usluge u stečaju</izvorni_sadrzaj>
    <derivirana_varijabla naziv="DomainObject.Predmet.ProtustrankaIDrugi_1">KOPRODUKT društvo s ograničenom odgovornošću za proizvodnju, trgovinu i usluge u stečaju</derivirana_varijabla>
  </DomainObject.Predmet.ProtustrankaIDrugi>
  <DomainObject.Predmet.StrankaIDrugiAdressOIB>
    <izvorni_sadrzaj>Porezna uprava Područni ured Koprivnica, OIB 18683136487, Hrvatske državnosti 7, 48000 Koprivnica</izvorni_sadrzaj>
    <derivirana_varijabla naziv="DomainObject.Predmet.StrankaIDrugiAdressOIB_1">Porezna uprava Područni ured Koprivnica, OIB 18683136487, Hrvatske državnosti 7, 48000 Koprivnica</derivirana_varijabla>
  </DomainObject.Predmet.StrankaIDrugiAdressOIB>
  <DomainObject.Predmet.ProtustrankaIDrugiAdressOIB>
    <izvorni_sadrzaj>KOPRODUKT društvo s ograničenom odgovornošću za proizvodnju, trgovinu i usluge u stečaju, OIB 96499770822, Donji Banovac 30, 48000 Koprivnica</izvorni_sadrzaj>
    <derivirana_varijabla naziv="DomainObject.Predmet.ProtustrankaIDrugiAdressOIB_1">KOPRODUKT društvo s ograničenom odgovornošću za proizvodnju, trgovinu i usluge u stečaju, OIB 96499770822, Donji Banovac 30,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KOPRODUKT društvo s ograničenom odgovornošću za proizvodnju, trgovinu i usluge u stečaju</item>
      <item>Sudski registar</item>
      <item>Porezna uprava Područni ured Koprivnica</item>
      <item>Oglasna ploča</item>
      <item>Županijsko državno odvjetništvo u Varaždinu</item>
      <item>Goran Milanković, direktor dužnika</item>
      <item>Goran Radišić</item>
      <item>Miroslav Lovreković</item>
      <item>FINA ZAGREB</item>
      <item>Podravska banka d.d.</item>
      <item>Narodne novine d.d.</item>
    </izvorni_sadrzaj>
    <derivirana_varijabla naziv="DomainObject.Predmet.SudioniciListNaziv_1">
      <item>KOPRODUKT društvo s ograničenom odgovornošću za proizvodnju, trgovinu i usluge u stečaju</item>
      <item>Sudski registar</item>
      <item>Porezna uprava Područni ured Koprivnica</item>
      <item>Oglasna ploča</item>
      <item>Županijsko državno odvjetništvo u Varaždinu</item>
      <item>Goran Milanković, direktor dužnika</item>
      <item>Goran Radišić</item>
      <item>Miroslav Lovreković</item>
      <item>FINA ZAGREB</item>
      <item>Podravska banka d.d.</item>
      <item>Narodne novine d.d.</item>
    </derivirana_varijabla>
  </DomainObject.Predmet.SudioniciListNaziv>
  <DomainObject.Predmet.SudioniciListAdressOIB>
    <izvorni_sadrzaj>
      <item>KOPRODUKT društvo s ograničenom odgovornošću za proizvodnju, trgovinu i usluge u stečaju, OIB 96499770822, Donji Banovac 30,48000 Koprivnica</item>
      <item>Sudski registar, B.Radića 2,42000 Varaždin</item>
      <item>Porezna uprava Područni ured Koprivnica, OIB 18683136487, Hrvatske državnosti 7,48000 Koprivnica</item>
      <item>Oglasna ploča</item>
      <item>Županijsko državno odvjetništvo u Varaždinu, B.Radića 2,42000 Varaždin</item>
      <item>Goran Milanković, direktor dužnika, Donji Banovac 30,48000 Koprivnica</item>
      <item>Goran Radišić, OIB 02199992335, Opatička 2a,48000 Koprivnica</item>
      <item>Miroslav Lovreković, OIB 99461552363, Ulica Krunoslava Heruca 81,48260 Križevci</item>
      <item>FINA ZAGREB, Vrtni put 3,10000 Zagreb</item>
      <item>Podravska banka d.d., Opatička 3,48000 Koprivnica</item>
      <item>Narodne novine d.d., Savski gaj XIII, put 6,10020 Zagreb</item>
    </izvorni_sadrzaj>
    <derivirana_varijabla naziv="DomainObject.Predmet.SudioniciListAdressOIB_1">
      <item>KOPRODUKT društvo s ograničenom odgovornošću za proizvodnju, trgovinu i usluge u stečaju, OIB 96499770822, Donji Banovac 30,48000 Koprivnica</item>
      <item>Sudski registar, B.Radića 2,42000 Varaždin</item>
      <item>Porezna uprava Područni ured Koprivnica, OIB 18683136487, Hrvatske državnosti 7,48000 Koprivnica</item>
      <item>Oglasna ploča</item>
      <item>Županijsko državno odvjetništvo u Varaždinu, B.Radića 2,42000 Varaždin</item>
      <item>Goran Milanković, direktor dužnika, Donji Banovac 30,48000 Koprivnica</item>
      <item>Goran Radišić, OIB 02199992335, Opatička 2a,48000 Koprivnica</item>
      <item>Miroslav Lovreković, OIB 99461552363, Ulica Krunoslava Heruca 81,48260 Križevci</item>
      <item>FINA ZAGREB, Vrtni put 3,10000 Zagreb</item>
      <item>Podravska banka d.d., Opatička 3,48000 Koprivnica</item>
      <item>Narodne novine d.d., Savski gaj XIII, put 6,10020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96499770822</item>
      <item>, OIB null</item>
      <item>, OIB 18683136487</item>
      <item>, OIB null</item>
      <item>, OIB null</item>
      <item>, OIB null</item>
      <item>, OIB 02199992335</item>
      <item>, OIB 99461552363</item>
      <item>, OIB null</item>
      <item>, OIB null</item>
      <item>, OIB null</item>
    </izvorni_sadrzaj>
    <derivirana_varijabla naziv="DomainObject.Predmet.SudioniciListNazivOIB_1">
      <item>, OIB 96499770822</item>
      <item>, OIB null</item>
      <item>, OIB 18683136487</item>
      <item>, OIB null</item>
      <item>, OIB null</item>
      <item>, OIB null</item>
      <item>, OIB 02199992335</item>
      <item>, OIB 99461552363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E9E5A-FEB0-40EA-AD1F-96755633C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583</properties:Words>
  <properties:Characters>3236</properties:Characters>
  <properties:Lines>86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2018-07-10T08:26:00Z</dcterms:created>
  <dc:creator>ihatvalic</dc:creator>
  <cp:lastModifiedBy>Tihana Martinez</cp:lastModifiedBy>
  <cp:lastPrinted>2018-07-10T08:05:00Z</cp:lastPrinted>
  <dcterms:modified xmlns:xsi="http://www.w3.org/2001/XMLSchema-instance" xsi:type="dcterms:W3CDTF">2018-07-10T08:27:00Z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(St-6-15-46-Rješenje  - obustava i zaključenje stečajnog postupka - KOPRODUKT - 10.7.18.docx)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