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99ac" w14:paraId="f1d99ac" w:rsidRDefault="00E94ADC" w:rsidP="00E62ADB" w:rsidR="00574D42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St-</w:t>
      </w:r>
      <w:r w:rsidR="00EE66F0">
        <w:rPr>
          <w:rFonts w:hAnsi="Times New Roman" w:ascii="Times New Roman"/>
        </w:rPr>
        <w:t>4979</w:t>
      </w:r>
      <w:r w:rsidR="00F10617">
        <w:rPr>
          <w:rFonts w:hAnsi="Times New Roman" w:ascii="Times New Roman"/>
        </w:rPr>
        <w:t>/16</w:t>
      </w: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33A" w:rsidP="006E2D44" w:rsidR="0071033A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6E2D44" w:rsidRPr="00345080">
        <w:rPr>
          <w:rFonts w:hAnsi="Times New Roman" w:ascii="Times New Roman"/>
        </w:rPr>
        <w:t>Ljudevita Šestića 4</w:t>
      </w:r>
    </w:p>
    <w:p w:rsidRDefault="001A6E03" w:rsidP="00E62ADB" w:rsidR="001A6E03">
      <w:pPr>
        <w:jc w:val="both"/>
        <w:rPr>
          <w:rFonts w:hAnsi="Times New Roman" w:ascii="Times New Roman"/>
        </w:rPr>
      </w:pPr>
    </w:p>
    <w:p w:rsidRDefault="005B0F75" w:rsidP="00E62ADB" w:rsidR="005B0F75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1A6E03" w:rsidP="00E62ADB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493967" w:rsidP="00493967" w:rsidR="00493967" w:rsidRPr="00493967">
      <w:pPr>
        <w:jc w:val="both"/>
        <w:rPr>
          <w:rFonts w:hAnsi="Times New Roman" w:ascii="Times New Roman"/>
        </w:rPr>
      </w:pPr>
    </w:p>
    <w:p w:rsidRDefault="00493967" w:rsidP="00493967" w:rsidR="001A6E03">
      <w:pPr>
        <w:jc w:val="both"/>
        <w:rPr>
          <w:rFonts w:hAnsi="Times New Roman" w:ascii="Times New Roman"/>
        </w:rPr>
      </w:pPr>
      <w:r w:rsidRPr="00493967">
        <w:rPr>
          <w:rFonts w:hAnsi="Times New Roman" w:ascii="Times New Roman"/>
        </w:rPr>
        <w:tab/>
      </w:r>
      <w:r w:rsidR="00A3755E" w:rsidRPr="00A3755E">
        <w:rPr>
          <w:rFonts w:hAnsi="Times New Roman" w:ascii="Times New Roman"/>
        </w:rPr>
        <w:t>Trgovački sud u Zagrebu, Stalna služba, po stečajnom sucu Vesni Fundurulić Perišin,  kao sucu pojedincu, postupajući po prijedlogu Financijske agencije, u stečajnom postupku nad dužnikom STOLARIJA SPUDIĆ d.o.o., Barilović, Leskovac Barilovićki 26, OIB: 58629352164</w:t>
      </w:r>
      <w:r w:rsidR="00A3755E">
        <w:rPr>
          <w:rFonts w:hAnsi="Times New Roman" w:ascii="Times New Roman"/>
        </w:rPr>
        <w:t>, 25</w:t>
      </w:r>
      <w:r w:rsidRPr="0049396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</w:t>
      </w:r>
      <w:r w:rsidR="00C00E2C">
        <w:rPr>
          <w:rFonts w:hAnsi="Times New Roman" w:ascii="Times New Roman"/>
        </w:rPr>
        <w:t>iječnja</w:t>
      </w:r>
      <w:r w:rsidRPr="00493967">
        <w:rPr>
          <w:rFonts w:hAnsi="Times New Roman" w:ascii="Times New Roman"/>
        </w:rPr>
        <w:t xml:space="preserve"> 201</w:t>
      </w:r>
      <w:r w:rsidR="00C00E2C">
        <w:rPr>
          <w:rFonts w:hAnsi="Times New Roman" w:ascii="Times New Roman"/>
        </w:rPr>
        <w:t>7</w:t>
      </w:r>
      <w:r w:rsidRPr="00493967">
        <w:rPr>
          <w:rFonts w:hAnsi="Times New Roman" w:ascii="Times New Roman"/>
        </w:rPr>
        <w:t>.</w:t>
      </w:r>
    </w:p>
    <w:p w:rsidRDefault="00493967" w:rsidP="00493967" w:rsidR="00493967" w:rsidRPr="00345080">
      <w:pPr>
        <w:jc w:val="both"/>
        <w:rPr>
          <w:rFonts w:hAnsi="Times New Roman" w:ascii="Times New Roman"/>
        </w:rPr>
      </w:pPr>
    </w:p>
    <w:p w:rsidRDefault="001A6E03" w:rsidP="009E4C6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i j e š i o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C72E42" w:rsidP="00C72E42" w:rsidR="001A6E03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E424E" w:rsidRPr="00C72E42">
        <w:rPr>
          <w:rFonts w:hAnsi="Times New Roman" w:ascii="Times New Roman"/>
        </w:rPr>
        <w:t xml:space="preserve">Obustavlja se </w:t>
      </w:r>
      <w:r w:rsidR="001A6E03" w:rsidRPr="00C72E42">
        <w:rPr>
          <w:rFonts w:hAnsi="Times New Roman" w:ascii="Times New Roman"/>
        </w:rPr>
        <w:t>stečaj</w:t>
      </w:r>
      <w:r w:rsidR="008E424E" w:rsidRPr="00C72E42">
        <w:rPr>
          <w:rFonts w:hAnsi="Times New Roman" w:ascii="Times New Roman"/>
        </w:rPr>
        <w:t>ni</w:t>
      </w:r>
      <w:r w:rsidR="001A6E03" w:rsidRPr="00C72E42">
        <w:rPr>
          <w:rFonts w:hAnsi="Times New Roman" w:ascii="Times New Roman"/>
        </w:rPr>
        <w:t xml:space="preserve"> postup</w:t>
      </w:r>
      <w:r w:rsidR="008E424E" w:rsidRPr="00C72E42">
        <w:rPr>
          <w:rFonts w:hAnsi="Times New Roman" w:ascii="Times New Roman"/>
        </w:rPr>
        <w:t>ak</w:t>
      </w:r>
      <w:r w:rsidR="001A6E03" w:rsidRPr="00C72E42">
        <w:rPr>
          <w:rFonts w:hAnsi="Times New Roman" w:ascii="Times New Roman"/>
        </w:rPr>
        <w:t xml:space="preserve"> nad dužnikom </w:t>
      </w:r>
      <w:r w:rsidR="00424042" w:rsidRPr="00424042">
        <w:rPr>
          <w:rFonts w:hAnsi="Times New Roman" w:ascii="Times New Roman"/>
        </w:rPr>
        <w:t>STOLARIJA SPUDIĆ d.o.o., Barilović, Leskovac Barilovićki 26, OIB: 58629352164</w:t>
      </w:r>
      <w:r w:rsidR="001A6E03" w:rsidRPr="00C72E42">
        <w:rPr>
          <w:rFonts w:hAnsi="Times New Roman" w:ascii="Times New Roman"/>
        </w:rPr>
        <w:t>.</w:t>
      </w:r>
    </w:p>
    <w:p w:rsidRDefault="00C72E42" w:rsidP="00C72E42" w:rsidR="00C72E42">
      <w:pPr>
        <w:ind w:firstLine="567"/>
        <w:jc w:val="both"/>
        <w:rPr>
          <w:rFonts w:hAnsi="Times New Roman" w:ascii="Times New Roman"/>
        </w:rPr>
      </w:pPr>
    </w:p>
    <w:p w:rsidRDefault="00C72E42" w:rsidP="00C72E42" w:rsidR="0049396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Ročište </w:t>
      </w:r>
      <w:r w:rsidR="00493967">
        <w:rPr>
          <w:rFonts w:hAnsi="Times New Roman" w:ascii="Times New Roman"/>
        </w:rPr>
        <w:t xml:space="preserve">radi očitovanja o prijedlogu za otvaranje stečajnog postupka određeno za dan </w:t>
      </w:r>
      <w:r w:rsidR="00BC74F6">
        <w:rPr>
          <w:rFonts w:hAnsi="Times New Roman" w:ascii="Times New Roman"/>
        </w:rPr>
        <w:t>2</w:t>
      </w:r>
      <w:r w:rsidR="00424042">
        <w:rPr>
          <w:rFonts w:hAnsi="Times New Roman" w:ascii="Times New Roman"/>
        </w:rPr>
        <w:t>7</w:t>
      </w:r>
      <w:r w:rsidR="00493967">
        <w:rPr>
          <w:rFonts w:hAnsi="Times New Roman" w:ascii="Times New Roman"/>
        </w:rPr>
        <w:t>.</w:t>
      </w:r>
      <w:r w:rsidR="00BC74F6">
        <w:rPr>
          <w:rFonts w:hAnsi="Times New Roman" w:ascii="Times New Roman"/>
        </w:rPr>
        <w:t xml:space="preserve"> </w:t>
      </w:r>
      <w:r w:rsidR="00424042">
        <w:rPr>
          <w:rFonts w:hAnsi="Times New Roman" w:ascii="Times New Roman"/>
        </w:rPr>
        <w:t>ožujka</w:t>
      </w:r>
      <w:r w:rsidR="00493967">
        <w:rPr>
          <w:rFonts w:hAnsi="Times New Roman" w:ascii="Times New Roman"/>
        </w:rPr>
        <w:t xml:space="preserve"> 201</w:t>
      </w:r>
      <w:r w:rsidR="00BC74F6">
        <w:rPr>
          <w:rFonts w:hAnsi="Times New Roman" w:ascii="Times New Roman"/>
        </w:rPr>
        <w:t>7</w:t>
      </w:r>
      <w:r w:rsidR="00493967">
        <w:rPr>
          <w:rFonts w:hAnsi="Times New Roman" w:ascii="Times New Roman"/>
        </w:rPr>
        <w:t xml:space="preserve">. u </w:t>
      </w:r>
      <w:r w:rsidR="00424042">
        <w:rPr>
          <w:rFonts w:hAnsi="Times New Roman" w:ascii="Times New Roman"/>
        </w:rPr>
        <w:t>9</w:t>
      </w:r>
      <w:r w:rsidR="00493967">
        <w:rPr>
          <w:rFonts w:hAnsi="Times New Roman" w:ascii="Times New Roman"/>
        </w:rPr>
        <w:t>,</w:t>
      </w:r>
      <w:r w:rsidR="00424042">
        <w:rPr>
          <w:rFonts w:hAnsi="Times New Roman" w:ascii="Times New Roman"/>
        </w:rPr>
        <w:t>4</w:t>
      </w:r>
      <w:r w:rsidR="00493967">
        <w:rPr>
          <w:rFonts w:hAnsi="Times New Roman" w:ascii="Times New Roman"/>
        </w:rPr>
        <w:t xml:space="preserve">0 </w:t>
      </w:r>
      <w:r w:rsidR="00493967" w:rsidRPr="00493967">
        <w:rPr>
          <w:rFonts w:hAnsi="Times New Roman" w:ascii="Times New Roman"/>
        </w:rPr>
        <w:t>sati u zgradi Trgovačkog suda u Zagrebu, Stalna služba, Karlovac, Ljudevita Šestića 4, soba broj 2,</w:t>
      </w:r>
      <w:r w:rsidR="00493967">
        <w:rPr>
          <w:rFonts w:hAnsi="Times New Roman" w:ascii="Times New Roman"/>
        </w:rPr>
        <w:t xml:space="preserve"> neće se održati.</w:t>
      </w:r>
    </w:p>
    <w:p w:rsidRDefault="001A6E03" w:rsidP="00493967" w:rsidR="001A6E03">
      <w:pPr>
        <w:jc w:val="both"/>
        <w:rPr>
          <w:rFonts w:hAnsi="Times New Roman" w:ascii="Times New Roman"/>
        </w:rPr>
      </w:pPr>
    </w:p>
    <w:p w:rsidRDefault="005B0F75" w:rsidP="00493967" w:rsidR="005B0F75" w:rsidRPr="00345080">
      <w:pPr>
        <w:jc w:val="both"/>
        <w:rPr>
          <w:rFonts w:hAnsi="Times New Roman" w:ascii="Times New Roman"/>
        </w:rPr>
      </w:pPr>
    </w:p>
    <w:p w:rsidRDefault="001A6E03" w:rsidP="001A6E03" w:rsidR="001A6E03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5B0F75" w:rsidP="001A6E03" w:rsidR="005B0F75" w:rsidRPr="00345080">
      <w:pPr>
        <w:ind w:firstLine="567"/>
        <w:jc w:val="center"/>
        <w:rPr>
          <w:rFonts w:hAnsi="Times New Roman" w:ascii="Times New Roman"/>
        </w:rPr>
      </w:pPr>
    </w:p>
    <w:p w:rsidRDefault="001A6E03" w:rsidP="003C5896" w:rsidR="001A6E03">
      <w:pPr>
        <w:jc w:val="both"/>
        <w:rPr>
          <w:rFonts w:hAnsi="Times New Roman" w:ascii="Times New Roman"/>
        </w:rPr>
      </w:pPr>
    </w:p>
    <w:p w:rsidRDefault="00CF5EC9" w:rsidP="001A6E03" w:rsidR="00AC34C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poslovni broj gornji od </w:t>
      </w:r>
      <w:r w:rsidR="00424042">
        <w:rPr>
          <w:rFonts w:hAnsi="Times New Roman" w:ascii="Times New Roman"/>
        </w:rPr>
        <w:t>16</w:t>
      </w:r>
      <w:r>
        <w:rPr>
          <w:rFonts w:hAnsi="Times New Roman" w:ascii="Times New Roman"/>
        </w:rPr>
        <w:t>.</w:t>
      </w:r>
      <w:r w:rsidR="00E3496F">
        <w:rPr>
          <w:rFonts w:hAnsi="Times New Roman" w:ascii="Times New Roman"/>
        </w:rPr>
        <w:t xml:space="preserve"> </w:t>
      </w:r>
      <w:r w:rsidR="00424042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424042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sud je pokrenuo prethodni postupak radi utvrđivanja pretpostavki za otvaranje stečajnog postupka nad </w:t>
      </w:r>
      <w:r w:rsidRPr="00CF5EC9">
        <w:rPr>
          <w:rFonts w:hAnsi="Times New Roman" w:ascii="Times New Roman"/>
        </w:rPr>
        <w:t xml:space="preserve">dužnikom </w:t>
      </w:r>
      <w:r w:rsidR="00424042" w:rsidRPr="00424042">
        <w:rPr>
          <w:rFonts w:hAnsi="Times New Roman" w:ascii="Times New Roman"/>
        </w:rPr>
        <w:t>STOLARIJA SPUDIĆ d.o.o., Barilović, Leskovac Barilovićki 26, OIB: 58629352164</w:t>
      </w:r>
      <w:r w:rsidR="00722742">
        <w:rPr>
          <w:rFonts w:hAnsi="Times New Roman" w:ascii="Times New Roman"/>
        </w:rPr>
        <w:t xml:space="preserve">, te odradio ročište radi očitovanja </w:t>
      </w:r>
      <w:r w:rsidR="00722742" w:rsidRPr="00722742">
        <w:rPr>
          <w:rFonts w:hAnsi="Times New Roman" w:ascii="Times New Roman"/>
        </w:rPr>
        <w:t xml:space="preserve">o prijedlogu za otvaranje stečajnog postupka za dan </w:t>
      </w:r>
      <w:r w:rsidR="00424042" w:rsidRPr="00424042">
        <w:rPr>
          <w:rFonts w:hAnsi="Times New Roman" w:ascii="Times New Roman"/>
        </w:rPr>
        <w:t xml:space="preserve">27. ožujka 2017. u 9,40 </w:t>
      </w:r>
      <w:r w:rsidR="00722742" w:rsidRPr="00722742">
        <w:rPr>
          <w:rFonts w:hAnsi="Times New Roman" w:ascii="Times New Roman"/>
        </w:rPr>
        <w:t xml:space="preserve"> sati</w:t>
      </w:r>
      <w:r w:rsidR="00722742">
        <w:rPr>
          <w:rFonts w:hAnsi="Times New Roman" w:ascii="Times New Roman"/>
        </w:rPr>
        <w:t>.</w:t>
      </w:r>
    </w:p>
    <w:p w:rsidRDefault="00415584" w:rsidP="001A6E03" w:rsidR="00415584">
      <w:pPr>
        <w:ind w:firstLine="567"/>
        <w:jc w:val="both"/>
        <w:rPr>
          <w:rFonts w:hAnsi="Times New Roman" w:ascii="Times New Roman"/>
        </w:rPr>
      </w:pPr>
    </w:p>
    <w:p w:rsidRDefault="00415584" w:rsidP="00424042" w:rsidR="00AC34C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je </w:t>
      </w:r>
      <w:r w:rsidR="00424042">
        <w:rPr>
          <w:rFonts w:hAnsi="Times New Roman" w:ascii="Times New Roman"/>
        </w:rPr>
        <w:t>24</w:t>
      </w:r>
      <w:r w:rsidR="004842D8">
        <w:rPr>
          <w:rFonts w:hAnsi="Times New Roman" w:ascii="Times New Roman"/>
        </w:rPr>
        <w:t xml:space="preserve">. siječnja 2017. dostavio ovom sudu </w:t>
      </w:r>
      <w:r w:rsidR="00AC34C7">
        <w:rPr>
          <w:rFonts w:hAnsi="Times New Roman" w:ascii="Times New Roman"/>
        </w:rPr>
        <w:t>potvrdu Financijske agencije</w:t>
      </w:r>
      <w:r w:rsidR="00424042">
        <w:rPr>
          <w:rFonts w:hAnsi="Times New Roman" w:ascii="Times New Roman"/>
        </w:rPr>
        <w:t xml:space="preserve"> o neizvršenim osnovama za plaćanje uvidom u koju je utvrđeno da u </w:t>
      </w:r>
      <w:r w:rsidR="00424042" w:rsidRPr="00424042">
        <w:rPr>
          <w:rFonts w:hAnsi="Times New Roman" w:ascii="Times New Roman"/>
        </w:rPr>
        <w:t>Očevidniku redoslijeda osnova za plaćanje za dužnika STOLARIJA SPUDIĆ d.o.o., Barilović</w:t>
      </w:r>
      <w:r w:rsidR="00424042">
        <w:rPr>
          <w:rFonts w:hAnsi="Times New Roman" w:ascii="Times New Roman"/>
        </w:rPr>
        <w:t xml:space="preserve"> </w:t>
      </w:r>
      <w:r w:rsidR="00424042" w:rsidRPr="00424042">
        <w:rPr>
          <w:rFonts w:hAnsi="Times New Roman" w:ascii="Times New Roman"/>
        </w:rPr>
        <w:t>na taj dan ima evidentirane neizvršene osnove za plaćanje u neprekinutom razdoblju od 0 dana.</w:t>
      </w:r>
    </w:p>
    <w:p w:rsidRDefault="004627E5" w:rsidP="001A6E03" w:rsidR="004627E5">
      <w:pPr>
        <w:ind w:firstLine="567"/>
        <w:jc w:val="both"/>
        <w:rPr>
          <w:rFonts w:hAnsi="Times New Roman" w:ascii="Times New Roman"/>
        </w:rPr>
      </w:pPr>
    </w:p>
    <w:p w:rsidRDefault="004627E5" w:rsidP="001A6E03" w:rsidR="004627E5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128. st. 9. Stečajnog zakona </w:t>
      </w:r>
      <w:r w:rsidRPr="004627E5">
        <w:rPr>
          <w:rFonts w:hAnsi="Times New Roman" w:ascii="Times New Roman"/>
        </w:rPr>
        <w:t>("Narodne novine" broj 71/15</w:t>
      </w:r>
      <w:r>
        <w:rPr>
          <w:rFonts w:hAnsi="Times New Roman" w:ascii="Times New Roman"/>
        </w:rPr>
        <w:t>-dalje SZ</w:t>
      </w:r>
      <w:r w:rsidRPr="004627E5">
        <w:rPr>
          <w:rFonts w:hAnsi="Times New Roman" w:ascii="Times New Roman"/>
        </w:rPr>
        <w:t>),</w:t>
      </w:r>
      <w:r>
        <w:rPr>
          <w:rFonts w:hAnsi="Times New Roman" w:ascii="Times New Roman"/>
        </w:rPr>
        <w:t xml:space="preserve"> ako dužnik do završetka prethodnog postupka postane sposoban za plaćanje, sud će postupak obustaviti.</w:t>
      </w:r>
    </w:p>
    <w:p w:rsidRDefault="00E62ADB" w:rsidP="001A6E03" w:rsidR="00E62ADB">
      <w:pPr>
        <w:ind w:firstLine="567"/>
        <w:jc w:val="both"/>
        <w:rPr>
          <w:rFonts w:hAnsi="Times New Roman" w:ascii="Times New Roman"/>
        </w:rPr>
      </w:pPr>
    </w:p>
    <w:p w:rsidRDefault="00E62ADB" w:rsidP="001A6E03" w:rsidR="00E62ADB">
      <w:pPr>
        <w:ind w:firstLine="567"/>
        <w:jc w:val="both"/>
        <w:rPr>
          <w:rFonts w:hAnsi="Times New Roman" w:ascii="Times New Roman"/>
        </w:rPr>
      </w:pPr>
    </w:p>
    <w:p w:rsidRDefault="003B0F56" w:rsidP="001A6E03" w:rsidR="003B0F56">
      <w:pPr>
        <w:ind w:firstLine="567"/>
        <w:jc w:val="both"/>
        <w:rPr>
          <w:rFonts w:hAnsi="Times New Roman" w:ascii="Times New Roman"/>
        </w:rPr>
      </w:pPr>
    </w:p>
    <w:p w:rsidRDefault="003B0F56" w:rsidP="001A6E03" w:rsidR="003B0F56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iz dostavljen</w:t>
      </w:r>
      <w:r w:rsidR="00424042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potvrd</w:t>
      </w:r>
      <w:r w:rsidR="00424042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FINA-e od </w:t>
      </w:r>
      <w:r w:rsidR="00424042">
        <w:rPr>
          <w:rFonts w:hAnsi="Times New Roman" w:ascii="Times New Roman"/>
        </w:rPr>
        <w:t>24</w:t>
      </w:r>
      <w:r w:rsidR="00F717BB">
        <w:rPr>
          <w:rFonts w:hAnsi="Times New Roman" w:ascii="Times New Roman"/>
        </w:rPr>
        <w:t>. siječnja</w:t>
      </w:r>
      <w:r>
        <w:rPr>
          <w:rFonts w:hAnsi="Times New Roman" w:ascii="Times New Roman"/>
        </w:rPr>
        <w:t xml:space="preserve"> 201</w:t>
      </w:r>
      <w:r w:rsidR="00F717BB">
        <w:rPr>
          <w:rFonts w:hAnsi="Times New Roman" w:ascii="Times New Roman"/>
        </w:rPr>
        <w:t>7</w:t>
      </w:r>
      <w:r>
        <w:rPr>
          <w:rFonts w:hAnsi="Times New Roman" w:ascii="Times New Roman"/>
        </w:rPr>
        <w:t>. nedvojbeno proizlazi da je dužnik prije završetka prethodnog postupka postao sposoban za plaćanje, to je temeljem odredbe čl. 128. st. 9. SZ-a riješeno kao u izreci.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</w:r>
      <w:r w:rsidRPr="00345080">
        <w:rPr>
          <w:rFonts w:hAnsi="Times New Roman" w:ascii="Times New Roman"/>
        </w:rPr>
        <w:tab/>
        <w:t xml:space="preserve"> </w:t>
      </w:r>
      <w:r w:rsidRPr="00345080">
        <w:rPr>
          <w:rFonts w:hAnsi="Times New Roman" w:ascii="Times New Roman"/>
        </w:rPr>
        <w:tab/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424042">
        <w:rPr>
          <w:rFonts w:hAnsi="Times New Roman" w:ascii="Times New Roman"/>
        </w:rPr>
        <w:t>25</w:t>
      </w:r>
      <w:r w:rsidR="00CA066E">
        <w:rPr>
          <w:rFonts w:hAnsi="Times New Roman" w:ascii="Times New Roman"/>
        </w:rPr>
        <w:t xml:space="preserve">. </w:t>
      </w:r>
      <w:r w:rsidR="003A30C2">
        <w:rPr>
          <w:rFonts w:hAnsi="Times New Roman" w:ascii="Times New Roman"/>
        </w:rPr>
        <w:t>s</w:t>
      </w:r>
      <w:r w:rsidR="00F717BB">
        <w:rPr>
          <w:rFonts w:hAnsi="Times New Roman" w:ascii="Times New Roman"/>
        </w:rPr>
        <w:t>iječnja</w:t>
      </w:r>
      <w:r w:rsidRPr="00345080">
        <w:rPr>
          <w:rFonts w:hAnsi="Times New Roman" w:ascii="Times New Roman"/>
        </w:rPr>
        <w:t xml:space="preserve"> 201</w:t>
      </w:r>
      <w:r w:rsidR="00F717BB">
        <w:rPr>
          <w:rFonts w:hAnsi="Times New Roman" w:ascii="Times New Roman"/>
        </w:rPr>
        <w:t>7</w:t>
      </w:r>
      <w:r w:rsidRPr="00345080">
        <w:rPr>
          <w:rFonts w:hAnsi="Times New Roman" w:ascii="Times New Roman"/>
        </w:rPr>
        <w:t>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F717BB" w:rsidR="00644AA7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8A14F9">
        <w:rPr>
          <w:rFonts w:hAnsi="Times New Roman" w:ascii="Times New Roman"/>
        </w:rPr>
        <w:t>, v.r.</w:t>
      </w:r>
    </w:p>
    <w:p w:rsidRDefault="008A14F9" w:rsidP="00F717BB" w:rsidR="008A14F9">
      <w:pPr>
        <w:ind w:firstLine="567"/>
        <w:jc w:val="right"/>
        <w:rPr>
          <w:rFonts w:hAnsi="Times New Roman" w:ascii="Times New Roman"/>
        </w:rPr>
      </w:pPr>
    </w:p>
    <w:p w:rsidRDefault="008A14F9" w:rsidP="008A14F9" w:rsidR="008A14F9" w:rsidRPr="008A14F9">
      <w:pPr>
        <w:ind w:firstLine="567"/>
        <w:jc w:val="right"/>
        <w:rPr>
          <w:rFonts w:hAnsi="Times New Roman" w:ascii="Times New Roman"/>
        </w:rPr>
      </w:pPr>
      <w:r w:rsidRPr="008A14F9">
        <w:rPr>
          <w:rFonts w:hAnsi="Times New Roman" w:ascii="Times New Roman"/>
        </w:rPr>
        <w:t>Za točnost otpravka-</w:t>
      </w:r>
    </w:p>
    <w:p w:rsidRDefault="008A14F9" w:rsidP="008A14F9" w:rsidR="008A14F9" w:rsidRPr="008A14F9">
      <w:pPr>
        <w:ind w:firstLine="567"/>
        <w:jc w:val="right"/>
        <w:rPr>
          <w:rFonts w:hAnsi="Times New Roman" w:ascii="Times New Roman"/>
        </w:rPr>
      </w:pPr>
      <w:r w:rsidRPr="008A14F9">
        <w:rPr>
          <w:rFonts w:hAnsi="Times New Roman" w:ascii="Times New Roman"/>
        </w:rPr>
        <w:t>Ovlašteni službenik:</w:t>
      </w:r>
    </w:p>
    <w:p w:rsidRDefault="008A14F9" w:rsidP="008A14F9" w:rsidR="008A14F9">
      <w:pPr>
        <w:ind w:firstLine="567"/>
        <w:jc w:val="right"/>
        <w:rPr>
          <w:rFonts w:hAnsi="Times New Roman" w:ascii="Times New Roman"/>
        </w:rPr>
      </w:pPr>
      <w:r w:rsidRPr="008A14F9">
        <w:rPr>
          <w:rFonts w:hAnsi="Times New Roman" w:ascii="Times New Roman"/>
        </w:rPr>
        <w:t>Žana Livaja</w:t>
      </w:r>
    </w:p>
    <w:p w:rsidRDefault="00F717BB" w:rsidP="00F717BB" w:rsidR="00F717BB">
      <w:pPr>
        <w:ind w:firstLine="567"/>
        <w:jc w:val="right"/>
        <w:rPr>
          <w:rFonts w:hAnsi="Times New Roman" w:ascii="Times New Roman"/>
        </w:rPr>
      </w:pPr>
    </w:p>
    <w:p w:rsidRDefault="00D35DC2" w:rsidP="00D35DC2" w:rsidR="00D35DC2" w:rsidRPr="00345080">
      <w:pPr>
        <w:ind w:firstLine="567"/>
        <w:jc w:val="right"/>
        <w:rPr>
          <w:rFonts w:hAnsi="Times New Roman" w:ascii="Times New Roman"/>
        </w:rPr>
      </w:pPr>
    </w:p>
    <w:p w:rsidRDefault="001A6E03" w:rsidP="00662521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A6E03" w:rsidP="001A6E03" w:rsidR="001A6E03">
      <w:pPr>
        <w:ind w:firstLine="567"/>
        <w:jc w:val="both"/>
        <w:rPr>
          <w:rFonts w:hAnsi="Times New Roman" w:ascii="Times New Roman"/>
        </w:rPr>
      </w:pPr>
    </w:p>
    <w:p w:rsidRDefault="00CA066E" w:rsidP="001A6E03" w:rsidR="00CA066E" w:rsidRPr="00345080">
      <w:pPr>
        <w:ind w:firstLine="567"/>
        <w:jc w:val="both"/>
        <w:rPr>
          <w:rFonts w:hAnsi="Times New Roman" w:ascii="Times New Roman"/>
        </w:rPr>
      </w:pPr>
    </w:p>
    <w:sectPr w:rsidSect="004067FB" w:rsidR="00CA066E" w:rsidRPr="0034508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179">
          <w:rPr>
            <w:noProof/>
          </w:rPr>
          <w:t>2</w:t>
        </w:r>
        <w:r>
          <w:fldChar w:fldCharType="end"/>
        </w:r>
      </w:p>
    </w:sdtContent>
  </w:sdt>
  <w:p w:rsidRDefault="00DB3041" w:rsidP="00DB3041" w:rsidR="00EC5531" w:rsidRPr="000B36F5">
    <w:pPr>
      <w:pStyle w:val="Zaglavlje"/>
      <w:jc w:val="right"/>
      <w:rPr>
        <w:rFonts w:hAnsi="Times New Roman" w:ascii="Times New Roman"/>
      </w:rPr>
    </w:pPr>
    <w:r w:rsidRPr="000B36F5">
      <w:rPr>
        <w:rFonts w:hAnsi="Times New Roman" w:ascii="Times New Roman"/>
      </w:rPr>
      <w:t xml:space="preserve">3 </w:t>
    </w:r>
    <w:r w:rsidR="001A6E03" w:rsidRPr="000B36F5">
      <w:rPr>
        <w:rFonts w:hAnsi="Times New Roman" w:ascii="Times New Roman"/>
      </w:rPr>
      <w:t>St-</w:t>
    </w:r>
    <w:r w:rsidR="00424042">
      <w:rPr>
        <w:rFonts w:hAnsi="Times New Roman" w:ascii="Times New Roman"/>
      </w:rPr>
      <w:t>4979</w:t>
    </w:r>
    <w:r w:rsidR="00F10617" w:rsidRPr="000B36F5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107EC"/>
    <w:multiLevelType w:val="hybridMultilevel"/>
    <w:tmpl w:val="B644BFAC"/>
    <w:lvl w:tplc="4D38D3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800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36F5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6E03"/>
    <w:rsid w:val="001B5900"/>
    <w:rsid w:val="001D2DA6"/>
    <w:rsid w:val="001D7887"/>
    <w:rsid w:val="001E5412"/>
    <w:rsid w:val="001F13B1"/>
    <w:rsid w:val="00203607"/>
    <w:rsid w:val="00205B79"/>
    <w:rsid w:val="00210348"/>
    <w:rsid w:val="00213FEE"/>
    <w:rsid w:val="00225A3B"/>
    <w:rsid w:val="00230CFE"/>
    <w:rsid w:val="0023493C"/>
    <w:rsid w:val="0024228B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6E32"/>
    <w:rsid w:val="00366C62"/>
    <w:rsid w:val="00381CEA"/>
    <w:rsid w:val="00381D21"/>
    <w:rsid w:val="003A30C2"/>
    <w:rsid w:val="003A47EF"/>
    <w:rsid w:val="003A4B86"/>
    <w:rsid w:val="003A50CA"/>
    <w:rsid w:val="003A681D"/>
    <w:rsid w:val="003B0F56"/>
    <w:rsid w:val="003C13D9"/>
    <w:rsid w:val="003C5896"/>
    <w:rsid w:val="003D66CD"/>
    <w:rsid w:val="003D7D32"/>
    <w:rsid w:val="003E1C09"/>
    <w:rsid w:val="003F16B5"/>
    <w:rsid w:val="003F622C"/>
    <w:rsid w:val="004067FB"/>
    <w:rsid w:val="00407BBF"/>
    <w:rsid w:val="00415584"/>
    <w:rsid w:val="00415C10"/>
    <w:rsid w:val="00422A42"/>
    <w:rsid w:val="00424042"/>
    <w:rsid w:val="00432F8E"/>
    <w:rsid w:val="00434B16"/>
    <w:rsid w:val="004405C4"/>
    <w:rsid w:val="004545A2"/>
    <w:rsid w:val="00455388"/>
    <w:rsid w:val="004613A3"/>
    <w:rsid w:val="004623BA"/>
    <w:rsid w:val="004627E5"/>
    <w:rsid w:val="00476C54"/>
    <w:rsid w:val="004842D8"/>
    <w:rsid w:val="00493967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34ED"/>
    <w:rsid w:val="005503F2"/>
    <w:rsid w:val="00554511"/>
    <w:rsid w:val="005556CE"/>
    <w:rsid w:val="00574D42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0F75"/>
    <w:rsid w:val="005B7161"/>
    <w:rsid w:val="005C20B0"/>
    <w:rsid w:val="005C4E1E"/>
    <w:rsid w:val="005C68C7"/>
    <w:rsid w:val="005D18F8"/>
    <w:rsid w:val="005D51F9"/>
    <w:rsid w:val="005E1942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44AA7"/>
    <w:rsid w:val="006519A1"/>
    <w:rsid w:val="00655854"/>
    <w:rsid w:val="00662521"/>
    <w:rsid w:val="00663680"/>
    <w:rsid w:val="00666653"/>
    <w:rsid w:val="006666D0"/>
    <w:rsid w:val="00666955"/>
    <w:rsid w:val="00671BB1"/>
    <w:rsid w:val="00671E27"/>
    <w:rsid w:val="0067468D"/>
    <w:rsid w:val="00676768"/>
    <w:rsid w:val="0068126A"/>
    <w:rsid w:val="0068421F"/>
    <w:rsid w:val="006926AC"/>
    <w:rsid w:val="00692D68"/>
    <w:rsid w:val="00692E6B"/>
    <w:rsid w:val="00693798"/>
    <w:rsid w:val="00697EB4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22742"/>
    <w:rsid w:val="00730122"/>
    <w:rsid w:val="00731E80"/>
    <w:rsid w:val="00756A8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14F9"/>
    <w:rsid w:val="008A2540"/>
    <w:rsid w:val="008B1552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3755E"/>
    <w:rsid w:val="00A451BB"/>
    <w:rsid w:val="00A4595F"/>
    <w:rsid w:val="00A45C8B"/>
    <w:rsid w:val="00A5112F"/>
    <w:rsid w:val="00A53EE3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34C7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0138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4F6"/>
    <w:rsid w:val="00BC75BE"/>
    <w:rsid w:val="00BD1876"/>
    <w:rsid w:val="00BE0D43"/>
    <w:rsid w:val="00BE75FC"/>
    <w:rsid w:val="00BF1A5E"/>
    <w:rsid w:val="00C003B6"/>
    <w:rsid w:val="00C00E2C"/>
    <w:rsid w:val="00C0331D"/>
    <w:rsid w:val="00C10E24"/>
    <w:rsid w:val="00C14406"/>
    <w:rsid w:val="00C15BB8"/>
    <w:rsid w:val="00C35375"/>
    <w:rsid w:val="00C41379"/>
    <w:rsid w:val="00C45AA2"/>
    <w:rsid w:val="00C55E1B"/>
    <w:rsid w:val="00C55E8B"/>
    <w:rsid w:val="00C603E0"/>
    <w:rsid w:val="00C6283D"/>
    <w:rsid w:val="00C628DF"/>
    <w:rsid w:val="00C72E42"/>
    <w:rsid w:val="00C73754"/>
    <w:rsid w:val="00C753A1"/>
    <w:rsid w:val="00C80B3A"/>
    <w:rsid w:val="00C80C46"/>
    <w:rsid w:val="00C8240C"/>
    <w:rsid w:val="00C85179"/>
    <w:rsid w:val="00C852F8"/>
    <w:rsid w:val="00C97C0E"/>
    <w:rsid w:val="00CA066E"/>
    <w:rsid w:val="00CA29DF"/>
    <w:rsid w:val="00CA56E2"/>
    <w:rsid w:val="00CA6E69"/>
    <w:rsid w:val="00CC0D33"/>
    <w:rsid w:val="00CC7AEC"/>
    <w:rsid w:val="00CD1D95"/>
    <w:rsid w:val="00CD417D"/>
    <w:rsid w:val="00CE49E9"/>
    <w:rsid w:val="00CE6125"/>
    <w:rsid w:val="00CF054B"/>
    <w:rsid w:val="00CF5EC9"/>
    <w:rsid w:val="00CF7F8A"/>
    <w:rsid w:val="00D10BC2"/>
    <w:rsid w:val="00D11EBB"/>
    <w:rsid w:val="00D13B41"/>
    <w:rsid w:val="00D1775C"/>
    <w:rsid w:val="00D20145"/>
    <w:rsid w:val="00D318A7"/>
    <w:rsid w:val="00D35DC2"/>
    <w:rsid w:val="00D3607D"/>
    <w:rsid w:val="00D37079"/>
    <w:rsid w:val="00D37263"/>
    <w:rsid w:val="00D46235"/>
    <w:rsid w:val="00D50678"/>
    <w:rsid w:val="00D613BF"/>
    <w:rsid w:val="00D644B5"/>
    <w:rsid w:val="00D646CF"/>
    <w:rsid w:val="00D70DCB"/>
    <w:rsid w:val="00D71E38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3496F"/>
    <w:rsid w:val="00E44B61"/>
    <w:rsid w:val="00E50CC2"/>
    <w:rsid w:val="00E53AE4"/>
    <w:rsid w:val="00E552D6"/>
    <w:rsid w:val="00E61B7B"/>
    <w:rsid w:val="00E62ADB"/>
    <w:rsid w:val="00E63865"/>
    <w:rsid w:val="00E71B94"/>
    <w:rsid w:val="00E73C9A"/>
    <w:rsid w:val="00E82014"/>
    <w:rsid w:val="00E84993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E66F0"/>
    <w:rsid w:val="00EF5A6A"/>
    <w:rsid w:val="00EF62BF"/>
    <w:rsid w:val="00F07ED0"/>
    <w:rsid w:val="00F10617"/>
    <w:rsid w:val="00F1122C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17BB"/>
    <w:rsid w:val="00F76DCF"/>
    <w:rsid w:val="00F82C42"/>
    <w:rsid w:val="00F902D6"/>
    <w:rsid w:val="00F93649"/>
    <w:rsid w:val="00F93F87"/>
    <w:rsid w:val="00F93F97"/>
    <w:rsid w:val="00F97778"/>
    <w:rsid w:val="00F979AF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A1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4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A1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4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4979</izvorni_sadrzaj>
    <derivirana_varijabla naziv="DomainObject.Predmet.Broj_1">4979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St-4979/2016</izvorni_sadrzaj>
    <derivirana_varijabla naziv="DomainObject.Predmet.OznakaBroj_1">St-4979/2016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SPUDIĆ d.o.o. zastupanog po punomoćniku Ivan Spudić</izvorni_sadrzaj>
    <derivirana_varijabla naziv="DomainObject.Predmet.ProtustrankaFormated_1">  STOLARIJA SPUDIĆ d.o.o. zastupanog po punomoćniku Ivan Spudić</derivirana_varijabla>
  </DomainObject.Predmet.ProtustrankaFormated>
  <DomainObject.Predmet.ProtustrankaFormatedOIB>
    <izvorni_sadrzaj>  STOLARIJA SPUDIĆ d.o.o., OIB 58629352164 zastupanog po punomoćniku Ivan Spudić</izvorni_sadrzaj>
    <derivirana_varijabla naziv="DomainObject.Predmet.ProtustrankaFormatedOIB_1">  STOLARIJA SPUDIĆ d.o.o., OIB 58629352164 zastupanog po punomoćniku Ivan Spudić</derivirana_varijabla>
  </DomainObject.Predmet.ProtustrankaFormatedOIB>
  <DomainObject.Predmet.ProtustrankaFormatedWithAdress>
    <izvorni_sadrzaj> STOLARIJA SPUDIĆ d.o.o., Leskovac Barilovićki 26, 47252 Barilović zastupanog po punomoćniku Ivan Spudić</izvorni_sadrzaj>
    <derivirana_varijabla naziv="DomainObject.Predmet.ProtustrankaFormatedWithAdress_1"> STOLARIJA SPUDIĆ d.o.o., Leskovac Barilovićki 26, 47252 Barilović zastupanog po punomoćniku Ivan Spudić</derivirana_varijabla>
  </DomainObject.Predmet.ProtustrankaFormatedWithAdress>
  <DomainObject.Predmet.ProtustrankaFormatedWithAdressOIB>
    <izvorni_sadrzaj> STOLARIJA SPUDIĆ d.o.o., OIB 58629352164, Leskovac Barilovićki 26, 47252 Barilović zastupanog po punomoćniku Ivan Spudić</izvorni_sadrzaj>
    <derivirana_varijabla naziv="DomainObject.Predmet.ProtustrankaFormatedWithAdressOIB_1"> STOLARIJA SPUDIĆ d.o.o., OIB 58629352164, Leskovac Barilovićki 26, 47252 Barilović zastupanog po punomoćniku Ivan Spudić</derivirana_varijabla>
  </DomainObject.Predmet.ProtustrankaFormatedWithAdressOIB>
  <DomainObject.Predmet.ProtustrankaWithAdress>
    <izvorni_sadrzaj>STOLARIJA SPUDIĆ d.o.o. Leskovac Barilovićki 26, 47252 Barilović</izvorni_sadrzaj>
    <derivirana_varijabla naziv="DomainObject.Predmet.ProtustrankaWithAdress_1">STOLARIJA SPUDIĆ d.o.o. Leskovac Barilovićki 26, 47252 Barilović</derivirana_varijabla>
  </DomainObject.Predmet.ProtustrankaWithAdress>
  <DomainObject.Predmet.ProtustrankaWithAdressOIB>
    <izvorni_sadrzaj>STOLARIJA SPUDIĆ d.o.o., OIB 58629352164, Leskovac Barilovićki 26, 47252 Barilović</izvorni_sadrzaj>
    <derivirana_varijabla naziv="DomainObject.Predmet.ProtustrankaWithAdressOIB_1">STOLARIJA SPUDIĆ d.o.o., OIB 58629352164, Leskovac Barilovićki 26, 47252 Barilović</derivirana_varijabla>
  </DomainObject.Predmet.ProtustrankaWithAdressOIB>
  <DomainObject.Predmet.ProtustrankaNazivFormated>
    <izvorni_sadrzaj>STOLARIJA SPUDIĆ d.o.o.</izvorni_sadrzaj>
    <derivirana_varijabla naziv="DomainObject.Predmet.ProtustrankaNazivFormated_1">STOLARIJA SPUDIĆ d.o.o.</derivirana_varijabla>
  </DomainObject.Predmet.ProtustrankaNazivFormated>
  <DomainObject.Predmet.ProtustrankaNazivFormatedOIB>
    <izvorni_sadrzaj>STOLARIJA SPUDIĆ d.o.o., OIB 58629352164</izvorni_sadrzaj>
    <derivirana_varijabla naziv="DomainObject.Predmet.ProtustrankaNazivFormatedOIB_1">STOLARIJA SPUDIĆ d.o.o., OIB 58629352164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STOLARIJA SPUDIĆ d.o.o. zastupanog po punomoćniku Ivan Spudić</item>
    </izvorni_sadrzaj>
    <derivirana_varijabla naziv="DomainObject.Predmet.ProtuStrankaListFormated_1">
      <item>STOLARIJA SPUDIĆ d.o.o. zastupanog po punomoćniku Ivan Spudić</item>
    </derivirana_varijabla>
  </DomainObject.Predmet.ProtuStrankaListFormated>
  <DomainObject.Predmet.ProtuStrankaListFormatedOIB>
    <izvorni_sadrzaj>
      <item>STOLARIJA SPUDIĆ d.o.o., OIB 58629352164 zastupanog po punomoćniku Ivan Spudić</item>
    </izvorni_sadrzaj>
    <derivirana_varijabla naziv="DomainObject.Predmet.ProtuStrankaListFormatedOIB_1">
      <item>STOLARIJA SPUDIĆ d.o.o., OIB 58629352164 zastupanog po punomoćniku Ivan Spudić</item>
    </derivirana_varijabla>
  </DomainObject.Predmet.ProtuStrankaListFormatedOIB>
  <DomainObject.Predmet.ProtuStrankaListFormatedWithAdress>
    <izvorni_sadrzaj>
      <item>STOLARIJA SPUDIĆ d.o.o., Leskovac Barilovićki 26, 47252 Barilović zastupanog po punomoćniku Ivan Spudić</item>
    </izvorni_sadrzaj>
    <derivirana_varijabla naziv="DomainObject.Predmet.ProtuStrankaListFormatedWithAdress_1">
      <item>STOLARIJA SPUDIĆ d.o.o., Leskovac Barilovićki 26, 47252 Barilović zastupanog po punomoćniku Ivan Spudić</item>
    </derivirana_varijabla>
  </DomainObject.Predmet.ProtuStrankaListFormatedWithAdress>
  <DomainObject.Predmet.ProtuStrankaListFormatedWithAdressOIB>
    <izvorni_sadrzaj>
      <item>STOLARIJA SPUDIĆ d.o.o., OIB 58629352164, Leskovac Barilovićki 26, 47252 Barilović zastupanog po punomoćniku Ivan Spudić</item>
    </izvorni_sadrzaj>
    <derivirana_varijabla naziv="DomainObject.Predmet.ProtuStrankaListFormatedWithAdressOIB_1">
      <item>STOLARIJA SPUDIĆ d.o.o., OIB 58629352164, Leskovac Barilovićki 26, 47252 Barilović zastupanog po punomoćniku Ivan Spudić</item>
    </derivirana_varijabla>
  </DomainObject.Predmet.ProtuStrankaListFormatedWithAdressOIB>
  <DomainObject.Predmet.ProtuStrankaListNazivFormated>
    <izvorni_sadrzaj>
      <item>STOLARIJA SPUDIĆ d.o.o.</item>
    </izvorni_sadrzaj>
    <derivirana_varijabla naziv="DomainObject.Predmet.ProtuStrankaListNazivFormated_1">
      <item>STOLARIJA SPUDIĆ d.o.o.</item>
    </derivirana_varijabla>
  </DomainObject.Predmet.ProtuStrankaListNazivFormated>
  <DomainObject.Predmet.ProtuStrankaListNazivFormatedOIB>
    <izvorni_sadrzaj>
      <item>STOLARIJA SPUDIĆ d.o.o., OIB 58629352164</item>
    </izvorni_sadrzaj>
    <derivirana_varijabla naziv="DomainObject.Predmet.ProtuStrankaListNazivFormatedOIB_1">
      <item>STOLARIJA SPUDIĆ d.o.o., OIB 58629352164</item>
    </derivirana_varijabla>
  </DomainObject.Predmet.ProtuStrankaListNazivFormatedOIB>
  <DomainObject.Predmet.OstaliListFormated>
    <izvorni_sadrzaj>
      <item>Ivan Spudić punomoćnik sudionika u postupku STOLARIJA SPUDIĆ d.o.o.</item>
    </izvorni_sadrzaj>
    <derivirana_varijabla naziv="DomainObject.Predmet.OstaliListFormated_1">
      <item>Ivan Spudić punomoćnik sudionika u postupku STOLARIJA SPUDIĆ d.o.o.</item>
    </derivirana_varijabla>
  </DomainObject.Predmet.OstaliListFormated>
  <DomainObject.Predmet.OstaliListFormatedOIB>
    <izvorni_sadrzaj>
      <item>Ivan Spudić, OIB 71436085690 punomoćnik sudionika u postupku STOLARIJA SPUDIĆ d.o.o.</item>
    </izvorni_sadrzaj>
    <derivirana_varijabla naziv="DomainObject.Predmet.OstaliListFormatedOIB_1">
      <item>Ivan Spudić, OIB 71436085690 punomoćnik sudionika u postupku STOLARIJA SPUDIĆ d.o.o.</item>
    </derivirana_varijabla>
  </DomainObject.Predmet.OstaliListFormatedOIB>
  <DomainObject.Predmet.OstaliListFormatedWithAdress>
    <izvorni_sadrzaj>
      <item>Ivan Spudić, Leskovac Barilovićki 26, 47252 Leskovac Barilovićki punomoćnik sudionika u postupku STOLARIJA SPUDIĆ d.o.o.</item>
    </izvorni_sadrzaj>
    <derivirana_varijabla naziv="DomainObject.Predmet.OstaliListFormatedWithAdress_1">
      <item>Ivan Spudić, Leskovac Barilovićki 26, 47252 Leskovac Barilovićki punomoćnik sudionika u postupku STOLARIJA SPUDIĆ d.o.o.</item>
    </derivirana_varijabla>
  </DomainObject.Predmet.OstaliListFormatedWithAdress>
  <DomainObject.Predmet.OstaliListFormatedWithAdressOIB>
    <izvorni_sadrzaj>
      <item>Ivan Spudić, OIB 71436085690, Leskovac Barilovićki 26, 47252 Leskovac Barilovićki punomoćnik sudionika u postupku STOLARIJA SPUDIĆ d.o.o.</item>
    </izvorni_sadrzaj>
    <derivirana_varijabla naziv="DomainObject.Predmet.OstaliListFormatedWithAdressOIB_1">
      <item>Ivan Spudić, OIB 71436085690, Leskovac Barilovićki 26, 47252 Leskovac Barilovićki punomoćnik sudionika u postupku STOLARIJA SPUDIĆ d.o.o.</item>
    </derivirana_varijabla>
  </DomainObject.Predmet.OstaliListFormatedWithAdressOIB>
  <DomainObject.Predmet.OstaliListNazivFormated>
    <izvorni_sadrzaj>
      <item>Ivan Spudić</item>
    </izvorni_sadrzaj>
    <derivirana_varijabla naziv="DomainObject.Predmet.OstaliListNazivFormated_1">
      <item>Ivan Spudić</item>
    </derivirana_varijabla>
  </DomainObject.Predmet.OstaliListNazivFormated>
  <DomainObject.Predmet.OstaliListNazivFormatedOIB>
    <izvorni_sadrzaj>
      <item>Ivan Spudić, OIB 71436085690</item>
    </izvorni_sadrzaj>
    <derivirana_varijabla naziv="DomainObject.Predmet.OstaliListNazivFormatedOIB_1">
      <item>Ivan Spudić, OIB 71436085690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STOLARIJA SPUDIĆ d.o.o.</izvorni_sadrzaj>
    <derivirana_varijabla naziv="DomainObject.Predmet.ProtustrankaIDrugi_1">STOLARIJA SPUDIĆ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STOLARIJA SPUDIĆ d.o.o., OIB 58629352164, Leskovac Barilovićki 26, 47252 Barilović</izvorni_sadrzaj>
    <derivirana_varijabla naziv="DomainObject.Predmet.ProtustrankaIDrugiAdressOIB_1">STOLARIJA SPUDIĆ d.o.o., OIB 58629352164, Leskovac Barilovićki 26,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STOLARIJA SPUDIĆ d.o.o.</item>
      <item>Ivan Spudić</item>
    </izvorni_sadrzaj>
    <derivirana_varijabla naziv="DomainObject.Predmet.SudioniciListNaziv_1">
      <item>FINA regionalni centar Zagreb, podružnica Karlovac</item>
      <item>STOLARIJA SPUDIĆ d.o.o.</item>
      <item>Ivan Spudić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STOLARIJA SPUDIĆ d.o.o., OIB 58629352164, Leskovac Barilovićki 26,47252 Barilović</item>
      <item>Ivan Spudić, OIB 71436085690, Leskovac Barilovićki 26,47252 Leskovac Barilovićki</item>
    </izvorni_sadrzaj>
    <derivirana_varijabla naziv="DomainObject.Predmet.SudioniciListAdressOIB_1">
      <item>FINA regionalni centar Zagreb, podružnica Karlovac, OIB 85821130368, Vitezovićeva 1,47000 Karlovac</item>
      <item>STOLARIJA SPUDIĆ d.o.o., OIB 58629352164, Leskovac Barilovićki 26,47252 Barilović</item>
      <item>Ivan Spudić, OIB 71436085690, Leskovac Barilovićki 26,47252 Leskovac Barilovićki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58629352164</item>
      <item>, OIB 71436085690</item>
    </izvorni_sadrzaj>
    <derivirana_varijabla naziv="DomainObject.Predmet.SudioniciListNazivOIB_1">
      <item>, OIB 85821130368</item>
      <item>, OIB 58629352164</item>
      <item>, OIB 71436085690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78441-354E-4751-A47F-86DF104086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344</properties:Words>
  <properties:Characters>1929</properties:Characters>
  <properties:Lines>66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2017-01-25T08:07:00Z</dcterms:created>
  <dc:creator>stecaj</dc:creator>
  <cp:lastModifiedBy>Žana Livaja</cp:lastModifiedBy>
  <cp:lastPrinted>2017-01-25T08:18:00Z</cp:lastPrinted>
  <dcterms:modified xmlns:xsi="http://www.w3.org/2001/XMLSchema-instance" xsi:type="dcterms:W3CDTF">2017-01-25T08:18:00Z</dcterms:modified>
  <cp:revision>9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