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d693" w14:paraId="b98d693" w:rsidRDefault="00937FF9" w:rsidP="00701F22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  <w:t>1 St-3210/16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b/>
          <w:lang w:eastAsia="hr-HR"/>
        </w:rPr>
        <w:t xml:space="preserve">      </w:t>
      </w:r>
      <w:r w:rsidRPr="00701F22">
        <w:rPr>
          <w:rFonts w:cs="Times New Roman" w:eastAsia="Times New Roman"/>
          <w:lang w:eastAsia="hr-HR"/>
        </w:rPr>
        <w:t xml:space="preserve">REPUBLIKA HRVATSKA 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 TRGOVAČKI SUD U ZAGREBU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         STALNA SLUŽBA 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701F22">
        <w:rPr>
          <w:rFonts w:cs="Times New Roman" w:eastAsia="Times New Roman"/>
          <w:lang w:eastAsia="hr-HR"/>
        </w:rPr>
        <w:t>Šestića</w:t>
      </w:r>
      <w:proofErr w:type="spellEnd"/>
      <w:r w:rsidRPr="00701F22">
        <w:rPr>
          <w:rFonts w:cs="Times New Roman" w:eastAsia="Times New Roman"/>
          <w:lang w:eastAsia="hr-HR"/>
        </w:rPr>
        <w:t xml:space="preserve"> 4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jc w:val="center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R E P U B L I K A   H R V A T S K A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ab/>
        <w:t>R J E Š E N J E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ab/>
        <w:t>TRGOVAČKI SUD U ZAGREBU, Stalna služba</w:t>
      </w:r>
      <w:r w:rsidRPr="00701F22">
        <w:rPr>
          <w:rFonts w:cs="Times New Roman" w:eastAsia="Times New Roman"/>
          <w:b/>
          <w:lang w:eastAsia="hr-HR"/>
        </w:rPr>
        <w:t>,</w:t>
      </w:r>
      <w:r w:rsidRPr="00701F2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MARINA d.o.o. u stečaju, Zagreb, M. Kovačevića 14, OIB: 68613827647, 23. prosinca 2016.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jc w:val="center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r i j e š i o   j e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Saziva se Skupština vjerovnika - Izvještajno ročište za </w:t>
      </w:r>
      <w:r w:rsidRPr="00701F22">
        <w:rPr>
          <w:rFonts w:cs="Times New Roman" w:eastAsia="Times New Roman"/>
          <w:b/>
          <w:lang w:eastAsia="hr-HR"/>
        </w:rPr>
        <w:t xml:space="preserve">26. siječnja 2017. u 14,00 sati u zgradi ovog suda u Karlovcu, Ljudevita </w:t>
      </w:r>
      <w:proofErr w:type="spellStart"/>
      <w:r w:rsidRPr="00701F22">
        <w:rPr>
          <w:rFonts w:cs="Times New Roman" w:eastAsia="Times New Roman"/>
          <w:b/>
          <w:lang w:eastAsia="hr-HR"/>
        </w:rPr>
        <w:t>Šestića</w:t>
      </w:r>
      <w:proofErr w:type="spellEnd"/>
      <w:r w:rsidRPr="00701F22">
        <w:rPr>
          <w:rFonts w:cs="Times New Roman" w:eastAsia="Times New Roman"/>
          <w:b/>
          <w:lang w:eastAsia="hr-HR"/>
        </w:rPr>
        <w:t xml:space="preserve"> 4, soba broj 5</w:t>
      </w:r>
      <w:r w:rsidRPr="00701F22">
        <w:rPr>
          <w:rFonts w:cs="Times New Roman" w:eastAsia="Times New Roman"/>
          <w:lang w:eastAsia="hr-HR"/>
        </w:rPr>
        <w:t>, sa slijedećim dnevnim redom:</w:t>
      </w:r>
    </w:p>
    <w:p w:rsidRDefault="00701F22" w:rsidP="00701F22" w:rsidR="00701F22" w:rsidRPr="00701F2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701F22" w:rsidP="00701F22" w:rsidR="00701F22" w:rsidRPr="00701F2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Donošenje odluke o unovčenju imovine stečajnog dužnika.</w:t>
      </w:r>
    </w:p>
    <w:p w:rsidRDefault="00701F22" w:rsidP="00701F22" w:rsidR="00701F22" w:rsidRPr="00701F2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Razno.</w:t>
      </w:r>
    </w:p>
    <w:p w:rsidRDefault="00701F22" w:rsidP="00701F22" w:rsidR="00701F22" w:rsidRPr="00701F2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Obrazloženje</w:t>
      </w:r>
    </w:p>
    <w:p w:rsidRDefault="00701F22" w:rsidP="00701F22" w:rsidR="00701F22" w:rsidRPr="00701F22">
      <w:pPr>
        <w:spacing w:after="0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701F22">
        <w:rPr>
          <w:rFonts w:cs="Times New Roman" w:eastAsia="Times New Roman"/>
          <w:lang w:eastAsia="hr-HR"/>
        </w:rPr>
        <w:t>toč</w:t>
      </w:r>
      <w:proofErr w:type="spellEnd"/>
      <w:r w:rsidRPr="00701F22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          </w:t>
      </w:r>
      <w:r w:rsidRPr="00701F22">
        <w:rPr>
          <w:rFonts w:cs="Times New Roman" w:eastAsia="Times New Roman"/>
          <w:lang w:eastAsia="hr-HR"/>
        </w:rPr>
        <w:tab/>
      </w:r>
      <w:r w:rsidRPr="00701F22">
        <w:rPr>
          <w:rFonts w:cs="Times New Roman" w:eastAsia="Times New Roman"/>
          <w:lang w:eastAsia="hr-HR"/>
        </w:rPr>
        <w:tab/>
      </w:r>
    </w:p>
    <w:p w:rsidRDefault="00701F22" w:rsidP="00701F22" w:rsidR="00701F22" w:rsidRPr="00701F22">
      <w:pPr>
        <w:spacing w:after="0"/>
        <w:jc w:val="center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>U Karlovcu, 23. prosinca 2016.</w:t>
      </w: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</w:t>
      </w:r>
      <w:r w:rsidRPr="00701F22">
        <w:rPr>
          <w:rFonts w:cs="Times New Roman" w:eastAsia="Times New Roman"/>
          <w:lang w:eastAsia="hr-HR"/>
        </w:rPr>
        <w:t xml:space="preserve">Stečajni sudac:                                                                                                             </w:t>
      </w:r>
    </w:p>
    <w:p w:rsidRDefault="00701F22" w:rsidP="00701F22" w:rsidR="00701F22">
      <w:pPr>
        <w:spacing w:after="0"/>
        <w:jc w:val="center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701F22" w:rsidP="00701F22" w:rsidR="00701F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1F22" w:rsidP="00701F22" w:rsidR="00701F22" w:rsidRPr="00701F22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01F22" w:rsidP="00701F22" w:rsidR="00701F22" w:rsidRPr="00701F2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01F22" w:rsidP="00701F22" w:rsidR="00701F22" w:rsidRPr="00701F22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701F22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F2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St-3210/2016-39</izvorni_sadrzaj>
    <derivirana_varijabla naziv="DomainObject.Oznaka_1">St-3210/2016-39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referadu  11.11.16.
preslika dijela spisa uz II-stupanjsku odluku - 15.11.16.</izvorni_sadrzaj>
    <derivirana_varijabla naziv="DomainObject.Predmet.Opis_1">original spis u referadu  11.11.16.
preslika dijela spisa uz II-stupanjsku odluku - 15.11.16.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zastupanog po punomoćniku Božo Vragolov</izvorni_sadrzaj>
    <derivirana_varijabla naziv="DomainObject.Predmet.ProtustrankaFormated_1">  MARINA d.o.o. zastupanog po punomoćniku Božo Vragolov</derivirana_varijabla>
  </DomainObject.Predmet.ProtustrankaFormated>
  <DomainObject.Predmet.ProtustrankaFormatedOIB>
    <izvorni_sadrzaj>  MARINA d.o.o., OIB 68613827647 zastupanog po punomoćniku Božo Vragolov</izvorni_sadrzaj>
    <derivirana_varijabla naziv="DomainObject.Predmet.ProtustrankaFormatedOIB_1">  MARINA d.o.o., OIB 68613827647 zastupanog po punomoćniku Božo Vragolov</derivirana_varijabla>
  </DomainObject.Predmet.ProtustrankaFormatedOIB>
  <DomainObject.Predmet.ProtustrankaFormatedWithAdress>
    <izvorni_sadrzaj> MARINA d.o.o., M. Kovačevića 14, 10000 Zagreb zastupanog po punomoćniku Božo Vragolov</izvorni_sadrzaj>
    <derivirana_varijabla naziv="DomainObject.Predmet.ProtustrankaFormatedWithAdress_1"> MARINA d.o.o., M. Kovačevića 14, 10000 Zagreb zastupanog po punomoćniku Božo Vragolov</derivirana_varijabla>
  </DomainObject.Predmet.ProtustrankaFormatedWithAdress>
  <DomainObject.Predmet.ProtustrankaFormatedWithAdressOIB>
    <izvorni_sadrzaj> MARINA d.o.o., OIB 68613827647, M. Kovačevića 14, 10000 Zagreb zastupanog po punomoćniku Božo Vragolov</izvorni_sadrzaj>
    <derivirana_varijabla naziv="DomainObject.Predmet.ProtustrankaFormatedWithAdressOIB_1"> MARINA d.o.o., OIB 68613827647, M. Kovačevića 14, 10000 Zagreb zastupanog po punomoćniku Božo Vragolov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 zastupanog po punomoćniku Božo Vragolov</item>
    </izvorni_sadrzaj>
    <derivirana_varijabla naziv="DomainObject.Predmet.ProtuStrankaListFormated_1">
      <item>MARINA d.o.o. zastupanog po punomoćniku Božo Vragolov</item>
    </derivirana_varijabla>
  </DomainObject.Predmet.ProtuStrankaListFormated>
  <DomainObject.Predmet.ProtuStrankaListFormatedOIB>
    <izvorni_sadrzaj>
      <item>MARINA d.o.o., OIB 68613827647 zastupanog po punomoćniku Božo Vragolov</item>
    </izvorni_sadrzaj>
    <derivirana_varijabla naziv="DomainObject.Predmet.ProtuStrankaListFormatedOIB_1">
      <item>MARINA d.o.o., OIB 68613827647 zastupanog po punomoćniku Božo Vragolov</item>
    </derivirana_varijabla>
  </DomainObject.Predmet.ProtuStrankaListFormatedOIB>
  <DomainObject.Predmet.ProtuStrankaListFormatedWithAdress>
    <izvorni_sadrzaj>
      <item>MARINA d.o.o., M. Kovačevića 14, 10000 Zagreb zastupanog po punomoćniku Božo Vragolov</item>
    </izvorni_sadrzaj>
    <derivirana_varijabla naziv="DomainObject.Predmet.ProtuStrankaListFormatedWithAdress_1">
      <item>MARINA d.o.o., M. Kovačevića 14, 10000 Zagreb zastupanog po punomoćniku Božo Vragolov</item>
    </derivirana_varijabla>
  </DomainObject.Predmet.ProtuStrankaListFormatedWithAdress>
  <DomainObject.Predmet.ProtuStrankaListFormatedWithAdressOIB>
    <izvorni_sadrzaj>
      <item>MARINA d.o.o., OIB 68613827647, M. Kovačevića 14, 10000 Zagreb zastupanog po punomoćniku Božo Vragolov</item>
    </izvorni_sadrzaj>
    <derivirana_varijabla naziv="DomainObject.Predmet.ProtuStrankaListFormatedWithAdressOIB_1">
      <item>MARINA d.o.o., OIB 68613827647, M. Kovačevića 14, 10000 Zagreb zastupanog po punomoćniku Božo Vragolov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izvorni_sadrzaj>
    <derivirana_varijabla naziv="DomainObject.Predmet.OstaliListFormated_1"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derivirana_varijabla>
  </DomainObject.Predmet.OstaliListFormated>
  <DomainObject.Predmet.OstaliListFormatedOIB>
    <izvorni_sadrzaj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FormatedOIB_1"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OstaliListNazivFormated_1"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NazivFormatedOIB_1"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St-3210/2016-39</izvorni_sadrzaj>
    <derivirana_varijabla naziv="DomainObject.PoslovniBrojDokumenta_1">St-3210/2016-39</derivirana_varijabla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7A58C-45FB-4F98-9C30-DD8CE6C5B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813</properties:Characters>
  <properties:Lines>49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2016-12-23T06:45:00Z</cp:lastPrinted>
  <dcterms:modified xmlns:xsi="http://www.w3.org/2001/XMLSchema-instance" xsi:type="dcterms:W3CDTF">2016-12-23T06:45:00Z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St-3210/2016-39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