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cf1c" w14:paraId="3d0cf1c" w:rsidRDefault="00532B71" w:rsidP="008C0660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241D35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8C0660">
        <w:rPr>
          <w:rFonts w:hAnsi="Times New Roman" w:ascii="Times New Roman"/>
          <w:szCs w:val="24"/>
          <w:lang w:val="hr-HR"/>
        </w:rPr>
        <w:t>V</w:t>
      </w:r>
      <w:r w:rsidR="0099291E">
        <w:rPr>
          <w:rFonts w:hAnsi="Times New Roman" w:ascii="Times New Roman"/>
          <w:szCs w:val="24"/>
          <w:lang w:val="hr-HR"/>
        </w:rPr>
        <w:t>E</w:t>
      </w:r>
      <w:r w:rsidR="008C0660">
        <w:rPr>
          <w:rFonts w:hAnsi="Times New Roman" w:ascii="Times New Roman"/>
          <w:szCs w:val="24"/>
          <w:lang w:val="hr-HR"/>
        </w:rPr>
        <w:t>MAN d.o.o.</w:t>
      </w:r>
      <w:r w:rsidR="002D6393">
        <w:rPr>
          <w:rFonts w:hAnsi="Times New Roman" w:ascii="Times New Roman"/>
          <w:szCs w:val="24"/>
          <w:lang w:val="hr-HR"/>
        </w:rPr>
        <w:t xml:space="preserve">, </w:t>
      </w:r>
      <w:r w:rsidR="00C85395">
        <w:rPr>
          <w:rFonts w:hAnsi="Times New Roman" w:ascii="Times New Roman"/>
          <w:szCs w:val="24"/>
          <w:lang w:val="hr-HR"/>
        </w:rPr>
        <w:t>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8C0660">
        <w:rPr>
          <w:rFonts w:hAnsi="Times New Roman" w:ascii="Times New Roman"/>
          <w:szCs w:val="24"/>
          <w:lang w:val="hr-HR"/>
        </w:rPr>
        <w:t>Antuna Kovačića 17</w:t>
      </w:r>
      <w:r w:rsidR="002D6393">
        <w:rPr>
          <w:rFonts w:hAnsi="Times New Roman" w:ascii="Times New Roman"/>
          <w:szCs w:val="24"/>
          <w:lang w:val="hr-HR"/>
        </w:rPr>
        <w:t>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2D6393">
        <w:rPr>
          <w:rFonts w:hAnsi="Times New Roman" w:ascii="Times New Roman"/>
          <w:szCs w:val="24"/>
          <w:lang w:val="hr-HR"/>
        </w:rPr>
        <w:t>0</w:t>
      </w:r>
      <w:r w:rsidR="008C0660">
        <w:rPr>
          <w:rFonts w:hAnsi="Times New Roman" w:ascii="Times New Roman"/>
          <w:szCs w:val="24"/>
          <w:lang w:val="hr-HR"/>
        </w:rPr>
        <w:t>2038362236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41D35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2D6393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9291E">
        <w:rPr>
          <w:rFonts w:hAnsi="Times New Roman" w:ascii="Times New Roman"/>
          <w:szCs w:val="24"/>
          <w:lang w:val="hr-HR"/>
        </w:rPr>
        <w:t>VE</w:t>
      </w:r>
      <w:r w:rsidR="008C0660">
        <w:rPr>
          <w:rFonts w:hAnsi="Times New Roman" w:ascii="Times New Roman"/>
          <w:szCs w:val="24"/>
          <w:lang w:val="hr-HR"/>
        </w:rPr>
        <w:t xml:space="preserve">MAN d.o.o., Zagreb </w:t>
      </w:r>
      <w:r w:rsidR="008C0660" w:rsidRPr="003A09E3">
        <w:rPr>
          <w:rFonts w:hAnsi="Times New Roman" w:ascii="Times New Roman"/>
          <w:szCs w:val="24"/>
          <w:lang w:val="hr-HR"/>
        </w:rPr>
        <w:t xml:space="preserve">, </w:t>
      </w:r>
      <w:r w:rsidR="008C0660">
        <w:rPr>
          <w:rFonts w:hAnsi="Times New Roman" w:ascii="Times New Roman"/>
          <w:szCs w:val="24"/>
          <w:lang w:val="hr-HR"/>
        </w:rPr>
        <w:t xml:space="preserve">Antuna Kovačića 17, </w:t>
      </w:r>
      <w:r w:rsidR="008C0660" w:rsidRPr="003A09E3">
        <w:rPr>
          <w:rFonts w:hAnsi="Times New Roman" w:ascii="Times New Roman"/>
          <w:szCs w:val="24"/>
          <w:lang w:val="hr-HR"/>
        </w:rPr>
        <w:t>OIB</w:t>
      </w:r>
      <w:r w:rsidR="008C0660">
        <w:rPr>
          <w:rFonts w:hAnsi="Times New Roman" w:ascii="Times New Roman"/>
          <w:szCs w:val="24"/>
          <w:lang w:val="hr-HR"/>
        </w:rPr>
        <w:t xml:space="preserve"> 02038362236</w:t>
      </w:r>
      <w:r w:rsidR="002D6393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8C0660">
        <w:rPr>
          <w:rFonts w:hAnsi="Times New Roman" w:ascii="Times New Roman"/>
          <w:lang w:val="hr-HR"/>
        </w:rPr>
        <w:t xml:space="preserve">iznosi  </w:t>
      </w:r>
      <w:r w:rsidR="006E34BF">
        <w:rPr>
          <w:rFonts w:hAnsi="Times New Roman" w:ascii="Times New Roman"/>
          <w:lang w:val="hr-HR"/>
        </w:rPr>
        <w:t>441.154,37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241D35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41D35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8C0660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8C0660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241D35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660" w:rsidP="00DB4528" w:rsidR="008C0660">
      <w:r>
        <w:separator/>
      </w:r>
    </w:p>
  </w:endnote>
  <w:endnote w:id="0" w:type="continuationSeparator">
    <w:p w:rsidRDefault="008C0660" w:rsidP="00DB4528" w:rsidR="008C0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91E" w:rsidR="0099291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91E" w:rsidR="0099291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91E" w:rsidR="009929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660" w:rsidP="00DB4528" w:rsidR="008C0660">
      <w:r>
        <w:separator/>
      </w:r>
    </w:p>
  </w:footnote>
  <w:footnote w:id="0" w:type="continuationSeparator">
    <w:p w:rsidRDefault="008C0660" w:rsidP="00DB4528" w:rsidR="008C0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91E" w:rsidR="009929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C0660" w:rsidR="008C0660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29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C0660" w:rsidR="008C0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9291E">
      <w:rPr>
        <w:rFonts w:hAnsi="Times New Roman" w:ascii="Times New Roman"/>
        <w:lang w:val="hr-HR"/>
      </w:rPr>
      <w:t>20.St-894/2015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660" w:rsidP="00840E3D" w:rsidR="008C066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C0660" w:rsidP="00840E3D" w:rsidR="008C0660">
    <w:pPr>
      <w:pStyle w:val="Zaglavlje"/>
      <w:rPr>
        <w:lang w:val="hr-HR"/>
      </w:rPr>
    </w:pPr>
  </w:p>
  <w:p w:rsidRDefault="008C0660" w:rsidP="00840E3D" w:rsidR="008C0660">
    <w:pPr>
      <w:pStyle w:val="Zaglavlje"/>
      <w:rPr>
        <w:lang w:val="hr-HR"/>
      </w:rPr>
    </w:pPr>
  </w:p>
  <w:p w:rsidRDefault="008C0660" w:rsidP="00840E3D" w:rsidR="008C066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894/15</w:t>
    </w:r>
  </w:p>
  <w:p w:rsidRDefault="008C0660" w:rsidP="00840E3D" w:rsidR="008C066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C0660" w:rsidP="00840E3D" w:rsidR="008C0660">
    <w:pPr>
      <w:pStyle w:val="Zaglavlje"/>
      <w:rPr>
        <w:rFonts w:hAnsi="Times New Roman" w:ascii="Times New Roman"/>
        <w:lang w:val="hr-HR"/>
      </w:rPr>
    </w:pPr>
  </w:p>
  <w:p w:rsidRDefault="008C0660" w:rsidP="00840E3D" w:rsidR="008C0660">
    <w:pPr>
      <w:pStyle w:val="Zaglavlje"/>
      <w:rPr>
        <w:rFonts w:hAnsi="Times New Roman" w:ascii="Times New Roman"/>
        <w:lang w:val="hr-HR"/>
      </w:rPr>
    </w:pPr>
  </w:p>
  <w:p w:rsidRDefault="008C0660" w:rsidP="00840E3D" w:rsidR="008C0660">
    <w:pPr>
      <w:pStyle w:val="Zaglavlje"/>
      <w:rPr>
        <w:rFonts w:hAnsi="Times New Roman" w:ascii="Times New Roman"/>
        <w:lang w:val="hr-HR"/>
      </w:rPr>
    </w:pPr>
  </w:p>
  <w:p w:rsidRDefault="008C0660" w:rsidP="00840E3D" w:rsidR="008C0660">
    <w:pPr>
      <w:pStyle w:val="Zaglavlje"/>
      <w:rPr>
        <w:rFonts w:hAnsi="Times New Roman" w:ascii="Times New Roman"/>
        <w:lang w:val="hr-HR"/>
      </w:rPr>
    </w:pPr>
  </w:p>
  <w:p w:rsidRDefault="008C0660" w:rsidP="00840E3D" w:rsidR="008C0660">
    <w:pPr>
      <w:pStyle w:val="Zaglavlje"/>
      <w:ind w:left="567"/>
      <w:rPr>
        <w:rFonts w:hAnsi="Times New Roman" w:ascii="Times New Roman"/>
        <w:lang w:val="hr-HR"/>
      </w:rPr>
    </w:pPr>
  </w:p>
  <w:p w:rsidRDefault="008C0660" w:rsidP="00840E3D" w:rsidR="008C0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C0660" w:rsidP="00840E3D" w:rsidR="008C066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C0660" w:rsidP="00840E3D" w:rsidR="008C0660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C0660" w:rsidR="008C06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41D35"/>
    <w:rsid w:val="002D6393"/>
    <w:rsid w:val="003A09E3"/>
    <w:rsid w:val="0041229F"/>
    <w:rsid w:val="0042162E"/>
    <w:rsid w:val="00460EA8"/>
    <w:rsid w:val="00532B71"/>
    <w:rsid w:val="00591CED"/>
    <w:rsid w:val="005940E9"/>
    <w:rsid w:val="006356C5"/>
    <w:rsid w:val="00643D1A"/>
    <w:rsid w:val="006E34BF"/>
    <w:rsid w:val="007233AB"/>
    <w:rsid w:val="007A29F9"/>
    <w:rsid w:val="00840E3D"/>
    <w:rsid w:val="008C0660"/>
    <w:rsid w:val="0099291E"/>
    <w:rsid w:val="00997BA9"/>
    <w:rsid w:val="009F0AE2"/>
    <w:rsid w:val="009F1D41"/>
    <w:rsid w:val="00A41C01"/>
    <w:rsid w:val="00A95334"/>
    <w:rsid w:val="00AB7883"/>
    <w:rsid w:val="00AF40B4"/>
    <w:rsid w:val="00B03169"/>
    <w:rsid w:val="00C85395"/>
    <w:rsid w:val="00CF2939"/>
    <w:rsid w:val="00D44D4F"/>
    <w:rsid w:val="00D955F3"/>
    <w:rsid w:val="00DB29D2"/>
    <w:rsid w:val="00DB4528"/>
    <w:rsid w:val="00DF2F06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F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F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F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F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F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F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F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F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F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F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St-894/2015-4</izvorni_sadrzaj>
    <derivirana_varijabla naziv="DomainObject.Oznaka_1">St-894/2015-4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VEMAN d.o.o.</izvorni_sadrzaj>
    <derivirana_varijabla naziv="DomainObject.Predmet.ProtustrankaFormated_1">  VEMAN d.o.o.</derivirana_varijabla>
  </DomainObject.Predmet.ProtustrankaFormated>
  <DomainObject.Predmet.ProtustrankaFormatedOIB>
    <izvorni_sadrzaj>  VEMAN d.o.o., OIB 02038362236</izvorni_sadrzaj>
    <derivirana_varijabla naziv="DomainObject.Predmet.ProtustrankaFormatedOIB_1">  VEMAN d.o.o., OIB 02038362236</derivirana_varijabla>
  </DomainObject.Predmet.ProtustrankaFormatedOIB>
  <DomainObject.Predmet.ProtustrankaFormatedWithAdress>
    <izvorni_sadrzaj> VEMAN d.o.o., Antuna Kovačića 17, 10291 Prudnice</izvorni_sadrzaj>
    <derivirana_varijabla naziv="DomainObject.Predmet.ProtustrankaFormatedWithAdress_1"> VEMAN d.o.o., Antuna Kovačića 17, 10291 Prudnice</derivirana_varijabla>
  </DomainObject.Predmet.ProtustrankaFormatedWithAdress>
  <DomainObject.Predmet.ProtustrankaFormatedWithAdressOIB>
    <izvorni_sadrzaj> VEMAN d.o.o., OIB 02038362236, Antuna Kovačića 17, 10291 Prudnice</izvorni_sadrzaj>
    <derivirana_varijabla naziv="DomainObject.Predmet.ProtustrankaFormatedWithAdressOIB_1"> VEMAN d.o.o., OIB 02038362236, Antuna Kovačića 17, 10291 Prudnice</derivirana_varijabla>
  </DomainObject.Predmet.ProtustrankaFormatedWithAdressOIB>
  <DomainObject.Predmet.ProtustrankaWithAdress>
    <izvorni_sadrzaj>VEMAN d.o.o. Antuna Kovačića 17, 10291 Prudnice</izvorni_sadrzaj>
    <derivirana_varijabla naziv="DomainObject.Predmet.ProtustrankaWithAdress_1">VEMAN d.o.o. Antuna Kovačića 17, 10291 Prudnice</derivirana_varijabla>
  </DomainObject.Predmet.ProtustrankaWithAdress>
  <DomainObject.Predmet.ProtustrankaWithAdressOIB>
    <izvorni_sadrzaj>VEMAN d.o.o., OIB 02038362236, Antuna Kovačića 17, 10291 Prudnice</izvorni_sadrzaj>
    <derivirana_varijabla naziv="DomainObject.Predmet.ProtustrankaWithAdressOIB_1">VEMAN d.o.o., OIB 02038362236, Antuna Kovačića 17, 10291 Prudnice</derivirana_varijabla>
  </DomainObject.Predmet.ProtustrankaWithAdressOIB>
  <DomainObject.Predmet.ProtustrankaNazivFormated>
    <izvorni_sadrzaj>VEMAN d.o.o.</izvorni_sadrzaj>
    <derivirana_varijabla naziv="DomainObject.Predmet.ProtustrankaNazivFormated_1">VEMAN d.o.o.</derivirana_varijabla>
  </DomainObject.Predmet.ProtustrankaNazivFormated>
  <DomainObject.Predmet.ProtustrankaNazivFormatedOIB>
    <izvorni_sadrzaj>VEMAN d.o.o., OIB 02038362236</izvorni_sadrzaj>
    <derivirana_varijabla naziv="DomainObject.Predmet.ProtustrankaNazivFormatedOIB_1">VEMAN d.o.o., OIB 02038362236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VEMAN d.o.o.</item>
    </izvorni_sadrzaj>
    <derivirana_varijabla naziv="DomainObject.Predmet.ProtuStrankaListFormated_1">
      <item>VEMAN d.o.o.</item>
    </derivirana_varijabla>
  </DomainObject.Predmet.ProtuStrankaListFormated>
  <DomainObject.Predmet.ProtuStrankaListFormatedOIB>
    <izvorni_sadrzaj>
      <item>VEMAN d.o.o., OIB 02038362236</item>
    </izvorni_sadrzaj>
    <derivirana_varijabla naziv="DomainObject.Predmet.ProtuStrankaListFormatedOIB_1">
      <item>VEMAN d.o.o., OIB 02038362236</item>
    </derivirana_varijabla>
  </DomainObject.Predmet.ProtuStrankaListFormatedOIB>
  <DomainObject.Predmet.ProtuStrankaListFormatedWithAdress>
    <izvorni_sadrzaj>
      <item>VEMAN d.o.o., Antuna Kovačića 17, 10291 Prudnice</item>
    </izvorni_sadrzaj>
    <derivirana_varijabla naziv="DomainObject.Predmet.ProtuStrankaListFormatedWithAdress_1">
      <item>VEMAN d.o.o., Antuna Kovačića 17, 10291 Prudnice</item>
    </derivirana_varijabla>
  </DomainObject.Predmet.ProtuStrankaListFormatedWithAdress>
  <DomainObject.Predmet.ProtuStrankaListFormatedWithAdressOIB>
    <izvorni_sadrzaj>
      <item>VEMAN d.o.o., OIB 02038362236, Antuna Kovačića 17, 10291 Prudnice</item>
    </izvorni_sadrzaj>
    <derivirana_varijabla naziv="DomainObject.Predmet.ProtuStrankaListFormatedWithAdressOIB_1">
      <item>VEMAN d.o.o., OIB 02038362236, Antuna Kovačića 17, 10291 Prudnice</item>
    </derivirana_varijabla>
  </DomainObject.Predmet.ProtuStrankaListFormatedWithAdressOIB>
  <DomainObject.Predmet.ProtuStrankaListNazivFormated>
    <izvorni_sadrzaj>
      <item>VEMAN d.o.o.</item>
    </izvorni_sadrzaj>
    <derivirana_varijabla naziv="DomainObject.Predmet.ProtuStrankaListNazivFormated_1">
      <item>VEMAN d.o.o.</item>
    </derivirana_varijabla>
  </DomainObject.Predmet.ProtuStrankaListNazivFormated>
  <DomainObject.Predmet.ProtuStrankaListNazivFormatedOIB>
    <izvorni_sadrzaj>
      <item>VEMAN d.o.o., OIB 02038362236</item>
    </izvorni_sadrzaj>
    <derivirana_varijabla naziv="DomainObject.Predmet.ProtuStrankaListNazivFormatedOIB_1">
      <item>VEMAN d.o.o., OIB 02038362236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St-894/2015-4</izvorni_sadrzaj>
    <derivirana_varijabla naziv="DomainObject.PoslovniBrojDokumenta_1">St-894/2015-4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VEMAN d.o.o.</izvorni_sadrzaj>
    <derivirana_varijabla naziv="DomainObject.Predmet.ProtustrankaIDrugi_1">VEMAN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VEMAN d.o.o., OIB 02038362236, Antuna Kovačića 17, 10291 Prudnice</izvorni_sadrzaj>
    <derivirana_varijabla naziv="DomainObject.Predmet.ProtustrankaIDrugiAdressOIB_1">VEMAN d.o.o., OIB 02038362236, Antuna Kovačića 17, 10291 Prudnice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VEMAN d.o.o.</item>
      <item>FINA Regionalni centar Zagreb</item>
    </izvorni_sadrzaj>
    <derivirana_varijabla naziv="DomainObject.Predmet.SudioniciListNaziv_1">
      <item>VEMAN d.o.o.</item>
      <item>FINA Regionalni centar Zagreb</item>
    </derivirana_varijabla>
  </DomainObject.Predmet.SudioniciListNaziv>
  <DomainObject.Predmet.SudioniciListAdressOIB>
    <izvorni_sadrzaj>
      <item>VEMAN d.o.o., OIB 02038362236, Antuna Kovačića 17,10291 Prudnice</item>
      <item>FINA Regionalni centar Zagreb, OIB 85821130368, Trg svibanjskih žrtava  1995. 1,10000 Zagreb</item>
    </izvorni_sadrzaj>
    <derivirana_varijabla naziv="DomainObject.Predmet.SudioniciListAdressOIB_1">
      <item>VEMAN d.o.o., OIB 02038362236, Antuna Kovačića 17,10291 Prudnice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02038362236</item>
      <item>, OIB 85821130368</item>
    </izvorni_sadrzaj>
    <derivirana_varijabla naziv="DomainObject.Predmet.SudioniciListNazivOIB_1">
      <item>, OIB 02038362236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1829</properties:Characters>
  <properties:Lines>53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2016-01-22T12:15:00Z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St-894/2015-4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