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83c5" w14:paraId="aed83c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3B3D0C">
        <w:t>4545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F301B2">
        <w:t xml:space="preserve">TBS-CENTAR d.o.o., </w:t>
      </w:r>
      <w:r w:rsidR="00391C00">
        <w:t xml:space="preserve">Zagreb, </w:t>
      </w:r>
      <w:r w:rsidR="00F301B2">
        <w:t>Prominska 48</w:t>
      </w:r>
      <w:r w:rsidR="0039607E">
        <w:t>,</w:t>
      </w:r>
      <w:r w:rsidR="00391C00">
        <w:t xml:space="preserve"> MBS: 080</w:t>
      </w:r>
      <w:r w:rsidR="00F301B2">
        <w:t xml:space="preserve">506651, </w:t>
      </w:r>
      <w:r w:rsidR="00EF791B">
        <w:t>OIB:</w:t>
      </w:r>
      <w:r w:rsidR="006C054C">
        <w:t xml:space="preserve"> </w:t>
      </w:r>
      <w:r w:rsidR="00F301B2">
        <w:t>13426572560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301B2">
        <w:t>772.981,12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32B"/>
    <w:rsid w:val="00043A39"/>
    <w:rsid w:val="000C1FA3"/>
    <w:rsid w:val="000C6B68"/>
    <w:rsid w:val="00114EAD"/>
    <w:rsid w:val="001269CD"/>
    <w:rsid w:val="00142AE3"/>
    <w:rsid w:val="00185571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A43C5"/>
    <w:rsid w:val="00A052E2"/>
    <w:rsid w:val="00A5680F"/>
    <w:rsid w:val="00A71431"/>
    <w:rsid w:val="00AC4528"/>
    <w:rsid w:val="00AD027A"/>
    <w:rsid w:val="00AF6FBF"/>
    <w:rsid w:val="00B82F18"/>
    <w:rsid w:val="00BC0A25"/>
    <w:rsid w:val="00BE4F95"/>
    <w:rsid w:val="00C03E9F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301B2"/>
    <w:rsid w:val="00F40190"/>
    <w:rsid w:val="00F446C5"/>
    <w:rsid w:val="00F56505"/>
    <w:rsid w:val="00FD03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4545</izvorni_sadrzaj>
    <derivirana_varijabla naziv="DomainObject.Predmet.Broj_1">4545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St-4545/2015</izvorni_sadrzaj>
    <derivirana_varijabla naziv="DomainObject.Predmet.OznakaBroj_1">St-4545/2015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TBS-CENTAR d.o.o.</izvorni_sadrzaj>
    <derivirana_varijabla naziv="DomainObject.Predmet.ProtustrankaFormated_1">  TBS-CENTAR d.o.o.</derivirana_varijabla>
  </DomainObject.Predmet.ProtustrankaFormated>
  <DomainObject.Predmet.ProtustrankaFormatedOIB>
    <izvorni_sadrzaj>  TBS-CENTAR d.o.o., OIB 13426572560</izvorni_sadrzaj>
    <derivirana_varijabla naziv="DomainObject.Predmet.ProtustrankaFormatedOIB_1">  TBS-CENTAR d.o.o., OIB 13426572560</derivirana_varijabla>
  </DomainObject.Predmet.ProtustrankaFormatedOIB>
  <DomainObject.Predmet.ProtustrankaFormatedWithAdress>
    <izvorni_sadrzaj> TBS-CENTAR d.o.o., Prominska 48, 10000 Zagreb</izvorni_sadrzaj>
    <derivirana_varijabla naziv="DomainObject.Predmet.ProtustrankaFormatedWithAdress_1"> TBS-CENTAR d.o.o., Prominska 48, 10000 Zagreb</derivirana_varijabla>
  </DomainObject.Predmet.ProtustrankaFormatedWithAdress>
  <DomainObject.Predmet.ProtustrankaFormatedWithAdressOIB>
    <izvorni_sadrzaj> TBS-CENTAR d.o.o., OIB 13426572560, Prominska 48, 10000 Zagreb</izvorni_sadrzaj>
    <derivirana_varijabla naziv="DomainObject.Predmet.ProtustrankaFormatedWithAdressOIB_1"> TBS-CENTAR d.o.o., OIB 13426572560, Prominska 48, 10000 Zagreb</derivirana_varijabla>
  </DomainObject.Predmet.ProtustrankaFormatedWithAdressOIB>
  <DomainObject.Predmet.ProtustrankaWithAdress>
    <izvorni_sadrzaj>TBS-CENTAR d.o.o. Prominska 48, 10000 Zagreb</izvorni_sadrzaj>
    <derivirana_varijabla naziv="DomainObject.Predmet.ProtustrankaWithAdress_1">TBS-CENTAR d.o.o. Prominska 48, 10000 Zagreb</derivirana_varijabla>
  </DomainObject.Predmet.ProtustrankaWithAdress>
  <DomainObject.Predmet.ProtustrankaWithAdressOIB>
    <izvorni_sadrzaj>TBS-CENTAR d.o.o., OIB 13426572560, Prominska 48, 10000 Zagreb</izvorni_sadrzaj>
    <derivirana_varijabla naziv="DomainObject.Predmet.ProtustrankaWithAdressOIB_1">TBS-CENTAR d.o.o., OIB 13426572560, Prominska 48, 10000 Zagreb</derivirana_varijabla>
  </DomainObject.Predmet.ProtustrankaWithAdressOIB>
  <DomainObject.Predmet.ProtustrankaNazivFormated>
    <izvorni_sadrzaj>TBS-CENTAR d.o.o.</izvorni_sadrzaj>
    <derivirana_varijabla naziv="DomainObject.Predmet.ProtustrankaNazivFormated_1">TBS-CENTAR d.o.o.</derivirana_varijabla>
  </DomainObject.Predmet.ProtustrankaNazivFormated>
  <DomainObject.Predmet.ProtustrankaNazivFormatedOIB>
    <izvorni_sadrzaj>TBS-CENTAR d.o.o., OIB 13426572560</izvorni_sadrzaj>
    <derivirana_varijabla naziv="DomainObject.Predmet.ProtustrankaNazivFormatedOIB_1">TBS-CENTAR d.o.o., OIB 13426572560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TBS-CENTAR d.o.o.</item>
    </izvorni_sadrzaj>
    <derivirana_varijabla naziv="DomainObject.Predmet.ProtuStrankaListFormated_1">
      <item>TBS-CENTAR d.o.o.</item>
    </derivirana_varijabla>
  </DomainObject.Predmet.ProtuStrankaListFormated>
  <DomainObject.Predmet.ProtuStrankaListFormatedOIB>
    <izvorni_sadrzaj>
      <item>TBS-CENTAR d.o.o., OIB 13426572560</item>
    </izvorni_sadrzaj>
    <derivirana_varijabla naziv="DomainObject.Predmet.ProtuStrankaListFormatedOIB_1">
      <item>TBS-CENTAR d.o.o., OIB 13426572560</item>
    </derivirana_varijabla>
  </DomainObject.Predmet.ProtuStrankaListFormatedOIB>
  <DomainObject.Predmet.ProtuStrankaListFormatedWithAdress>
    <izvorni_sadrzaj>
      <item>TBS-CENTAR d.o.o., Prominska 48, 10000 Zagreb</item>
    </izvorni_sadrzaj>
    <derivirana_varijabla naziv="DomainObject.Predmet.ProtuStrankaListFormatedWithAdress_1">
      <item>TBS-CENTAR d.o.o., Prominska 48, 10000 Zagreb</item>
    </derivirana_varijabla>
  </DomainObject.Predmet.ProtuStrankaListFormatedWithAdress>
  <DomainObject.Predmet.ProtuStrankaListFormatedWithAdressOIB>
    <izvorni_sadrzaj>
      <item>TBS-CENTAR d.o.o., OIB 13426572560, Prominska 48, 10000 Zagreb</item>
    </izvorni_sadrzaj>
    <derivirana_varijabla naziv="DomainObject.Predmet.ProtuStrankaListFormatedWithAdressOIB_1">
      <item>TBS-CENTAR d.o.o., OIB 13426572560, Prominska 48, 10000 Zagreb</item>
    </derivirana_varijabla>
  </DomainObject.Predmet.ProtuStrankaListFormatedWithAdressOIB>
  <DomainObject.Predmet.ProtuStrankaListNazivFormated>
    <izvorni_sadrzaj>
      <item>TBS-CENTAR d.o.o.</item>
    </izvorni_sadrzaj>
    <derivirana_varijabla naziv="DomainObject.Predmet.ProtuStrankaListNazivFormated_1">
      <item>TBS-CENTAR d.o.o.</item>
    </derivirana_varijabla>
  </DomainObject.Predmet.ProtuStrankaListNazivFormated>
  <DomainObject.Predmet.ProtuStrankaListNazivFormatedOIB>
    <izvorni_sadrzaj>
      <item>TBS-CENTAR d.o.o., OIB 13426572560</item>
    </izvorni_sadrzaj>
    <derivirana_varijabla naziv="DomainObject.Predmet.ProtuStrankaListNazivFormatedOIB_1">
      <item>TBS-CENTAR d.o.o., OIB 13426572560</item>
    </derivirana_varijabla>
  </DomainObject.Predmet.ProtuStrankaListNazivFormatedOIB>
  <DomainObject.Predmet.OstaliListFormated>
    <izvorni_sadrzaj>
      <item>Roman Turčić</item>
    </izvorni_sadrzaj>
    <derivirana_varijabla naziv="DomainObject.Predmet.OstaliListFormated_1">
      <item>Roman Turčić</item>
    </derivirana_varijabla>
  </DomainObject.Predmet.OstaliListFormated>
  <DomainObject.Predmet.OstaliListFormatedOIB>
    <izvorni_sadrzaj>
      <item>Roman Turčić, OIB 18917284996</item>
    </izvorni_sadrzaj>
    <derivirana_varijabla naziv="DomainObject.Predmet.OstaliListFormatedOIB_1">
      <item>Roman Turčić, OIB 18917284996</item>
    </derivirana_varijabla>
  </DomainObject.Predmet.OstaliListFormatedOIB>
  <DomainObject.Predmet.OstaliListFormatedWithAdress>
    <izvorni_sadrzaj>
      <item>Roman Turčić, Prominska 48, 10000 Zagreb</item>
    </izvorni_sadrzaj>
    <derivirana_varijabla naziv="DomainObject.Predmet.OstaliListFormatedWithAdress_1">
      <item>Roman Turčić, Prominska 48, 10000 Zagreb</item>
    </derivirana_varijabla>
  </DomainObject.Predmet.OstaliListFormatedWithAdress>
  <DomainObject.Predmet.OstaliListFormatedWithAdressOIB>
    <izvorni_sadrzaj>
      <item>Roman Turčić, OIB 18917284996, Prominska 48, 10000 Zagreb</item>
    </izvorni_sadrzaj>
    <derivirana_varijabla naziv="DomainObject.Predmet.OstaliListFormatedWithAdressOIB_1">
      <item>Roman Turčić, OIB 18917284996, Prominska 48, 10000 Zagreb</item>
    </derivirana_varijabla>
  </DomainObject.Predmet.OstaliListFormatedWithAdressOIB>
  <DomainObject.Predmet.OstaliListNazivFormated>
    <izvorni_sadrzaj>
      <item>Roman Turčić</item>
    </izvorni_sadrzaj>
    <derivirana_varijabla naziv="DomainObject.Predmet.OstaliListNazivFormated_1">
      <item>Roman Turčić</item>
    </derivirana_varijabla>
  </DomainObject.Predmet.OstaliListNazivFormated>
  <DomainObject.Predmet.OstaliListNazivFormatedOIB>
    <izvorni_sadrzaj>
      <item>Roman Turčić, OIB 18917284996</item>
    </izvorni_sadrzaj>
    <derivirana_varijabla naziv="DomainObject.Predmet.OstaliListNazivFormatedOIB_1">
      <item>Roman Turčić, OIB 18917284996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TBS-CENTAR d.o.o.</izvorni_sadrzaj>
    <derivirana_varijabla naziv="DomainObject.Predmet.ProtustrankaIDrugi_1">TBS-CENTAR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TBS-CENTAR d.o.o., OIB 13426572560, Prominska 48, 10000 Zagreb</izvorni_sadrzaj>
    <derivirana_varijabla naziv="DomainObject.Predmet.ProtustrankaIDrugiAdressOIB_1">TBS-CENTAR d.o.o., OIB 13426572560, Prominska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TBS-CENTAR d.o.o.</item>
      <item>FINA Regionalni centar Zagreb</item>
      <item>Roman Turčić</item>
    </izvorni_sadrzaj>
    <derivirana_varijabla naziv="DomainObject.Predmet.SudioniciListNaziv_1">
      <item>TBS-CENTAR d.o.o.</item>
      <item>FINA Regionalni centar Zagreb</item>
      <item>Roman Turčić</item>
    </derivirana_varijabla>
  </DomainObject.Predmet.SudioniciListNaziv>
  <DomainObject.Predmet.SudioniciListAdressOIB>
    <izvorni_sadrzaj>
      <item>TBS-CENTAR d.o.o., OIB 13426572560, Prominska 48,10000 Zagreb</item>
      <item>FINA Regionalni centar Zagreb, OIB 85821130368, Trg svibanjskih žrtava 1995. 1,10000 Zagreb</item>
      <item>Roman Turčić, OIB 18917284996, Prominska 48,10000 Zagreb</item>
    </izvorni_sadrzaj>
    <derivirana_varijabla naziv="DomainObject.Predmet.SudioniciListAdressOIB_1">
      <item>TBS-CENTAR d.o.o., OIB 13426572560, Prominska 48,10000 Zagreb</item>
      <item>FINA Regionalni centar Zagreb, OIB 85821130368, Trg svibanjskih žrtava 1995. 1,10000 Zagreb</item>
      <item>Roman Turčić, OIB 18917284996, Prominska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13426572560</item>
      <item>, OIB 85821130368</item>
      <item>, OIB 18917284996</item>
    </izvorni_sadrzaj>
    <derivirana_varijabla naziv="DomainObject.Predmet.SudioniciListNazivOIB_1">
      <item>, OIB 13426572560</item>
      <item>, OIB 85821130368</item>
      <item>, OIB 18917284996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1321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2016-01-25T09:46:00Z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