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faa4b0" w14:paraId="6faa4b0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697A12">
      <w:pPr>
        <w:jc w:val="both"/>
        <w:rPr>
          <w:sz w:val="24"/>
          <w:szCs w:val="24"/>
        </w:rPr>
      </w:pPr>
      <w:r w:rsidRPr="00697A12">
        <w:rPr>
          <w:sz w:val="24"/>
          <w:szCs w:val="24"/>
        </w:rPr>
        <w:t>Trgovački sud u Zagrebu</w:t>
      </w:r>
    </w:p>
    <w:p w:rsidRDefault="002B2DAC" w:rsidP="002B2DAC" w:rsidR="002B2DAC" w:rsidRPr="00697A12">
      <w:pPr>
        <w:jc w:val="both"/>
        <w:rPr>
          <w:sz w:val="24"/>
          <w:szCs w:val="24"/>
        </w:rPr>
      </w:pPr>
      <w:r w:rsidRPr="00697A12">
        <w:rPr>
          <w:sz w:val="24"/>
          <w:szCs w:val="24"/>
        </w:rPr>
        <w:t>Zagreb, Amruševa 2/II</w:t>
      </w:r>
    </w:p>
    <w:p w:rsidRDefault="002B2DAC" w:rsidP="002B2DAC" w:rsidR="002B2DAC" w:rsidRPr="00697A12">
      <w:pPr>
        <w:jc w:val="both"/>
        <w:rPr>
          <w:sz w:val="24"/>
          <w:szCs w:val="24"/>
        </w:rPr>
      </w:pPr>
    </w:p>
    <w:p w:rsidRDefault="002B2DAC" w:rsidP="00697A12" w:rsidR="00697A12" w:rsidRPr="00697A12">
      <w:pPr>
        <w:rPr>
          <w:sz w:val="24"/>
          <w:szCs w:val="24"/>
        </w:rPr>
      </w:pPr>
      <w:r w:rsidRPr="00697A12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97A12" w:rsidRPr="00697A12">
        <w:rPr>
          <w:sz w:val="24"/>
          <w:szCs w:val="24"/>
        </w:rPr>
        <w:t>40. St-1886/2017</w:t>
      </w:r>
    </w:p>
    <w:p w:rsidRDefault="00697A12" w:rsidP="00697A12" w:rsidR="00697A12" w:rsidRPr="00697A12">
      <w:pPr>
        <w:rPr>
          <w:sz w:val="24"/>
          <w:szCs w:val="24"/>
        </w:rPr>
      </w:pPr>
    </w:p>
    <w:p w:rsidRDefault="00697A12" w:rsidP="00697A12" w:rsidR="00697A12" w:rsidRPr="00697A12">
      <w:pPr>
        <w:jc w:val="center"/>
        <w:rPr>
          <w:sz w:val="24"/>
          <w:szCs w:val="24"/>
        </w:rPr>
      </w:pPr>
    </w:p>
    <w:p w:rsidRDefault="00697A12" w:rsidP="00697A12" w:rsidR="00697A12" w:rsidRPr="00697A12">
      <w:pPr>
        <w:jc w:val="center"/>
        <w:rPr>
          <w:sz w:val="24"/>
          <w:szCs w:val="24"/>
        </w:rPr>
      </w:pPr>
      <w:r w:rsidRPr="00697A12">
        <w:rPr>
          <w:sz w:val="24"/>
          <w:szCs w:val="24"/>
        </w:rPr>
        <w:t>R E P U B L I K A   H R V A T S K A</w:t>
      </w:r>
    </w:p>
    <w:p w:rsidRDefault="00697A12" w:rsidP="00697A12" w:rsidR="00697A12" w:rsidRPr="00697A12">
      <w:pPr>
        <w:jc w:val="center"/>
        <w:rPr>
          <w:sz w:val="24"/>
          <w:szCs w:val="24"/>
        </w:rPr>
      </w:pPr>
      <w:r w:rsidRPr="00697A12">
        <w:rPr>
          <w:sz w:val="24"/>
          <w:szCs w:val="24"/>
        </w:rPr>
        <w:t>R J E Š E NJ E</w:t>
      </w:r>
    </w:p>
    <w:p w:rsidRDefault="00697A12" w:rsidP="00697A12" w:rsidR="00697A12" w:rsidRPr="00697A12">
      <w:pPr>
        <w:jc w:val="both"/>
        <w:rPr>
          <w:sz w:val="24"/>
          <w:szCs w:val="24"/>
        </w:rPr>
      </w:pPr>
    </w:p>
    <w:p w:rsidRDefault="00697A12" w:rsidP="00E17E7B" w:rsidR="002B2DAC" w:rsidRPr="00697A12">
      <w:pPr>
        <w:ind w:firstLine="708"/>
        <w:jc w:val="both"/>
        <w:rPr>
          <w:sz w:val="24"/>
          <w:szCs w:val="24"/>
        </w:rPr>
      </w:pPr>
      <w:r w:rsidRPr="00697A12">
        <w:rPr>
          <w:sz w:val="24"/>
          <w:szCs w:val="24"/>
        </w:rPr>
        <w:t xml:space="preserve">Trgovački sud u Zagrebu, po sucu tog suda Anti Galiću, kao sucu pojedincu, u predstečajnom postupku nad dužnikom UNEX GRUPA d.o.o., Zagreb, Ilica 26. (OIB 91012469230), </w:t>
      </w:r>
      <w:r w:rsidR="00894357" w:rsidRPr="00697A12">
        <w:rPr>
          <w:sz w:val="24"/>
          <w:szCs w:val="24"/>
        </w:rPr>
        <w:t xml:space="preserve">nakon </w:t>
      </w:r>
      <w:r w:rsidR="00D15472" w:rsidRPr="00697A12">
        <w:rPr>
          <w:sz w:val="24"/>
          <w:szCs w:val="24"/>
        </w:rPr>
        <w:t xml:space="preserve">ročišta za </w:t>
      </w:r>
      <w:r w:rsidR="002B2DAC" w:rsidRPr="00697A12">
        <w:rPr>
          <w:sz w:val="24"/>
          <w:szCs w:val="24"/>
        </w:rPr>
        <w:t>ispit</w:t>
      </w:r>
      <w:r w:rsidR="00D15472" w:rsidRPr="00697A12">
        <w:rPr>
          <w:sz w:val="24"/>
          <w:szCs w:val="24"/>
        </w:rPr>
        <w:t xml:space="preserve">ivanje tražbina </w:t>
      </w:r>
      <w:r w:rsidR="002B2DAC" w:rsidRPr="00697A12">
        <w:rPr>
          <w:sz w:val="24"/>
          <w:szCs w:val="24"/>
        </w:rPr>
        <w:t>od</w:t>
      </w:r>
      <w:r w:rsidR="006C3D33" w:rsidRPr="00697A12">
        <w:rPr>
          <w:sz w:val="24"/>
          <w:szCs w:val="24"/>
        </w:rPr>
        <w:t>r</w:t>
      </w:r>
      <w:r w:rsidR="002B2DAC" w:rsidRPr="00697A12">
        <w:rPr>
          <w:sz w:val="24"/>
          <w:szCs w:val="24"/>
        </w:rPr>
        <w:t>žanog dana</w:t>
      </w:r>
      <w:r w:rsidR="00F962EF" w:rsidRPr="00697A12">
        <w:rPr>
          <w:sz w:val="24"/>
          <w:szCs w:val="24"/>
        </w:rPr>
        <w:t xml:space="preserve"> </w:t>
      </w:r>
      <w:r w:rsidR="001E460F" w:rsidRPr="00697A12">
        <w:rPr>
          <w:sz w:val="24"/>
          <w:szCs w:val="24"/>
        </w:rPr>
        <w:t>26</w:t>
      </w:r>
      <w:r w:rsidR="00D15472" w:rsidRPr="00697A12">
        <w:rPr>
          <w:sz w:val="24"/>
          <w:szCs w:val="24"/>
        </w:rPr>
        <w:t>.rujna</w:t>
      </w:r>
      <w:r w:rsidR="00AB025F" w:rsidRPr="00697A12">
        <w:rPr>
          <w:sz w:val="24"/>
          <w:szCs w:val="24"/>
        </w:rPr>
        <w:t xml:space="preserve"> 201</w:t>
      </w:r>
      <w:r w:rsidR="001E460F" w:rsidRPr="00697A12">
        <w:rPr>
          <w:sz w:val="24"/>
          <w:szCs w:val="24"/>
        </w:rPr>
        <w:t>7</w:t>
      </w:r>
      <w:r w:rsidR="00AB025F" w:rsidRPr="00697A12">
        <w:rPr>
          <w:sz w:val="24"/>
          <w:szCs w:val="24"/>
        </w:rPr>
        <w:t>.</w:t>
      </w:r>
      <w:r w:rsidR="001E460F" w:rsidRPr="00697A12">
        <w:rPr>
          <w:sz w:val="24"/>
          <w:szCs w:val="24"/>
        </w:rPr>
        <w:t xml:space="preserve">, dana </w:t>
      </w:r>
      <w:r w:rsidR="00890370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4068FA">
        <w:rPr>
          <w:sz w:val="24"/>
          <w:szCs w:val="24"/>
        </w:rPr>
        <w:t>listopada</w:t>
      </w:r>
      <w:r w:rsidR="001E460F" w:rsidRPr="00697A12">
        <w:rPr>
          <w:sz w:val="24"/>
          <w:szCs w:val="24"/>
        </w:rPr>
        <w:t xml:space="preserve"> 2017.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A863E6" w:rsidP="00A863E6" w:rsidR="00A863E6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86"/>
        <w:tblInd w:type="dxa" w:w="0"/>
        <w:tblLook w:val="04A0" w:noVBand="1" w:noHBand="0" w:lastColumn="0" w:firstColumn="1" w:lastRow="0" w:firstRow="1"/>
      </w:tblPr>
      <w:tblGrid>
        <w:gridCol w:w="632"/>
        <w:gridCol w:w="3332"/>
        <w:gridCol w:w="2258"/>
        <w:gridCol w:w="1426"/>
        <w:gridCol w:w="1738"/>
      </w:tblGrid>
      <w:tr w:rsidTr="00C52072" w:rsidR="00A863E6" w:rsidRPr="00A2417F">
        <w:trPr>
          <w:trHeight w:val="316"/>
        </w:trPr>
        <w:tc>
          <w:tcPr>
            <w:tcW w:type="dxa" w:w="632"/>
            <w:hideMark/>
          </w:tcPr>
          <w:p w:rsidRDefault="00A863E6" w:rsidP="00C52072" w:rsidR="00A863E6" w:rsidRPr="00A2417F">
            <w:pPr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Iznos</w:t>
            </w:r>
          </w:p>
        </w:tc>
      </w:tr>
      <w:tr w:rsidTr="00C52072" w:rsidR="00A863E6" w:rsidRPr="00A2417F">
        <w:trPr>
          <w:trHeight w:val="77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AGB NIELSEN ISTRAŽIVANJE MEDIJA d.o.o. za istraživanje medija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Budmanijeva 1,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9444299304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185,96</w:t>
            </w:r>
          </w:p>
        </w:tc>
      </w:tr>
      <w:tr w:rsidTr="00C52072" w:rsidR="00A863E6" w:rsidRPr="00A2417F">
        <w:trPr>
          <w:trHeight w:val="680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ALL MARKET MEDIA d.o.o. za tržišno komuniciranje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Avenija V. Holjevca 29,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92923187236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20.125,00</w:t>
            </w:r>
          </w:p>
        </w:tc>
      </w:tr>
      <w:tr w:rsidTr="00C52072" w:rsidR="00A863E6" w:rsidRPr="00A2417F">
        <w:trPr>
          <w:trHeight w:val="40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AMPLUS PICTUS </w:t>
            </w:r>
            <w:r>
              <w:rPr>
                <w:color w:val="000000"/>
              </w:rPr>
              <w:t>d.o.o.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Jankomir 25F,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14138952609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18.642,98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ANTITALENT d.o.o. za filmsku djelatnost i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Bana Josipa Jelačića 54, 10290 Zaprešić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47703847551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44.815,00</w:t>
            </w:r>
          </w:p>
        </w:tc>
      </w:tr>
      <w:tr w:rsidTr="00C52072" w:rsidR="00A863E6" w:rsidRPr="00A2417F">
        <w:trPr>
          <w:trHeight w:val="31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ART REBEL 9 D.O.O.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           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12.579,76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ATLAS, turistička agencija dioničko društvo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Vukovarska 19, 20000 Dubrovnik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2041978827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20.689,00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B1 PLAKATI d.o.o. za marketing i poslovne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Gorjanovićeva 25,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52846567786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3.812,50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BUNKER d.o.o. za filmsku i video djelatnost, reklamu i propagandu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Tuškanova 41,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13815515177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87.502,83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DAMIR ŽIŽIĆ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JOZE LAURENČIĆA 6,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57481982690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10.000,00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DARKO JURANOVIĆ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VITASOVIĆEVA POLJANA 9,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93775299888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56.250,00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EDUARD KLEIN-ŠUMANOVAC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HORVATOVAC 76A,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69941707211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795.760,28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EKO TAXI d.o.o. za prijevoz i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Vodovodna 20a,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65695875800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1.512,90</w:t>
            </w:r>
          </w:p>
        </w:tc>
      </w:tr>
      <w:tr w:rsidTr="00C52072" w:rsidR="00A863E6" w:rsidRPr="00A2417F">
        <w:trPr>
          <w:trHeight w:val="632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ERSTE FACTORING </w:t>
            </w:r>
            <w:r>
              <w:rPr>
                <w:color w:val="000000"/>
              </w:rPr>
              <w:t>d.o.o.</w:t>
            </w:r>
          </w:p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(REGRESNO)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Ivana Lučića 2,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10194059689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24.276.001,02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ETIS društvo s ograničenom odgovornošću za proizvodnju, trgovinu i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Mandlova 1,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90757624897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468,75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EUROPLAKAT društvo s ograničenom odgovornošću za reklamu i propagandu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Zagorska 2,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82351347170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4.039,05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Financijska agencija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grada Vukovara 70,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85821130368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62,50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FRKA PLUS d.o.o. za promidžbu i trgovinu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Desinička 10,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59436447300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51.150,00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GENERALI OSIGURANJE dioničko društvo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Ulica grada Vukovara 284,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10840749604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18.809,56</w:t>
            </w:r>
          </w:p>
        </w:tc>
      </w:tr>
      <w:tr w:rsidTr="00C52072" w:rsidR="00A863E6" w:rsidRPr="00A2417F">
        <w:trPr>
          <w:trHeight w:val="31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HAVAS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74.173,98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HP - Hrvatska pošta d.d.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Jurišićeva 13,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87311810356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438,62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Hrvatska radiotelevizija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Prisavlje 3,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68419124305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80,00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IDM MUSIC, društvo s ograničenom odgovornošću za nakladu zvuka i slike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Berislavićeva 12,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44209788818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18.125,00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 MEDIAS RES društvo s ograničenom odgovornošću za promidžbu i oglašavanje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Tomasinijeva 7, 52100 Pula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81997500582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12.187,50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INTERNET RADIO d.o.o. za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Nova Ves 40,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90023753379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2.500,00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KONZUM trgovina na veliko i malo d.d.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Marijana Čavića 1a,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29955634590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23.601,09</w:t>
            </w:r>
          </w:p>
        </w:tc>
      </w:tr>
      <w:tr w:rsidTr="00C52072" w:rsidR="00A863E6" w:rsidRPr="00A2417F">
        <w:trPr>
          <w:trHeight w:val="1265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Kreativni nered, studio za animaciju i postprodukciju, društvo s ograničenom odgovornošću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Strmec, Ulica Javora 7, 10431 Sveta Nedelja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65336494391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66.750,00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KREŠIMIR BUDEN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STRMEČKOGA PUT 24,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49320296007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4.339,13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LINGUA GRUPA d.o.o. strani jezici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Mihanovićeva 20,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4550695038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2.775,00</w:t>
            </w:r>
          </w:p>
        </w:tc>
      </w:tr>
      <w:tr w:rsidTr="00C52072" w:rsidR="00A863E6" w:rsidRPr="00A2417F">
        <w:trPr>
          <w:trHeight w:val="31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MAILCHIMP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           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3.273,26</w:t>
            </w:r>
          </w:p>
        </w:tc>
      </w:tr>
      <w:tr w:rsidTr="00C52072" w:rsidR="00A863E6" w:rsidRPr="00A2417F">
        <w:trPr>
          <w:trHeight w:val="697"/>
        </w:trPr>
        <w:tc>
          <w:tcPr>
            <w:tcW w:type="dxa" w:w="632"/>
          </w:tcPr>
          <w:p w:rsidRDefault="00A863E6" w:rsidP="00A863E6" w:rsidR="00A863E6" w:rsidRPr="00B4049A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B4049A">
            <w:pPr>
              <w:jc w:val="center"/>
              <w:rPr>
                <w:color w:val="000000"/>
              </w:rPr>
            </w:pPr>
            <w:r w:rsidRPr="00B4049A">
              <w:rPr>
                <w:color w:val="000000"/>
              </w:rPr>
              <w:t>MANDIS društvo s ograničenom odgovornošću za promidžbu</w:t>
            </w:r>
          </w:p>
        </w:tc>
        <w:tc>
          <w:tcPr>
            <w:tcW w:type="dxa" w:w="2258"/>
            <w:hideMark/>
          </w:tcPr>
          <w:p w:rsidRDefault="00A863E6" w:rsidP="00C52072" w:rsidR="00A863E6" w:rsidRPr="00B4049A">
            <w:pPr>
              <w:jc w:val="center"/>
              <w:rPr>
                <w:color w:val="000000"/>
              </w:rPr>
            </w:pPr>
            <w:r w:rsidRPr="00B4049A">
              <w:rPr>
                <w:color w:val="000000"/>
              </w:rPr>
              <w:t>Selska 90a,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B4049A">
            <w:pPr>
              <w:jc w:val="center"/>
              <w:rPr>
                <w:color w:val="000000"/>
              </w:rPr>
            </w:pPr>
            <w:r w:rsidRPr="00B4049A">
              <w:rPr>
                <w:color w:val="000000"/>
              </w:rPr>
              <w:t>61598631570</w:t>
            </w:r>
          </w:p>
        </w:tc>
        <w:tc>
          <w:tcPr>
            <w:tcW w:type="dxa" w:w="1738"/>
            <w:hideMark/>
          </w:tcPr>
          <w:p w:rsidRDefault="00A863E6" w:rsidP="00C52072" w:rsidR="00A863E6" w:rsidRPr="00B4049A">
            <w:pPr>
              <w:jc w:val="center"/>
              <w:rPr>
                <w:color w:val="000000"/>
              </w:rPr>
            </w:pPr>
            <w:r w:rsidRPr="00B4049A">
              <w:rPr>
                <w:color w:val="000000"/>
              </w:rPr>
              <w:t>129.597,61</w:t>
            </w:r>
          </w:p>
        </w:tc>
      </w:tr>
      <w:tr w:rsidTr="00C52072" w:rsidR="00A863E6" w:rsidRPr="00A2417F">
        <w:trPr>
          <w:trHeight w:val="31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MEDIA JOBS D.O.O.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8.010,79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MEDIA NET društvo s ograničenom odgovornošću za medijska istraživanja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Petrinjska 42a,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60259436947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31.166,40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METRONET TELEKOMUNIKACIJE D.D.</w:t>
            </w:r>
          </w:p>
        </w:tc>
        <w:tc>
          <w:tcPr>
            <w:tcW w:type="dxa" w:w="225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UL.GR.VUKOVARA 269 D</w:t>
            </w:r>
          </w:p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23269006802</w:t>
            </w:r>
          </w:p>
        </w:tc>
        <w:tc>
          <w:tcPr>
            <w:tcW w:type="dxa" w:w="173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7.252,70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4F3813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MIHAEL JEREMIĆ</w:t>
            </w:r>
          </w:p>
        </w:tc>
        <w:tc>
          <w:tcPr>
            <w:tcW w:type="dxa" w:w="2258"/>
            <w:hideMark/>
          </w:tcPr>
          <w:p w:rsidRDefault="00A863E6" w:rsidP="00C52072" w:rsidR="00A863E6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AMRUŠEVA 10, 10450 KLINČA SELA</w:t>
            </w:r>
          </w:p>
        </w:tc>
        <w:tc>
          <w:tcPr>
            <w:tcW w:type="dxa" w:w="1426"/>
            <w:hideMark/>
          </w:tcPr>
          <w:p w:rsidRDefault="00A863E6" w:rsidP="00C52072" w:rsidR="00A863E6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78669251171</w:t>
            </w:r>
          </w:p>
        </w:tc>
        <w:tc>
          <w:tcPr>
            <w:tcW w:type="dxa" w:w="1738"/>
            <w:hideMark/>
          </w:tcPr>
          <w:p w:rsidRDefault="00A863E6" w:rsidP="00C52072" w:rsidR="00A863E6" w:rsidRPr="004F3813">
            <w:pPr>
              <w:jc w:val="center"/>
              <w:rPr>
                <w:color w:val="000000"/>
              </w:rPr>
            </w:pPr>
            <w:r w:rsidRPr="004F3813">
              <w:rPr>
                <w:color w:val="000000"/>
              </w:rPr>
              <w:t>38.427,31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MINISTARSTVO FINANCIJA - POREZNA UPRAVA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Boškovićeva 5,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18683136487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0,00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MOJ OBLAK jednostavno društvo s ograničenom odgovornošću za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Petrovaradinska ulica 53,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61106937478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8.400,00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NAVA SONUS društvo s ograničenom odgovornošću za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Berislavićeva 12,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36621861642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457.287,50</w:t>
            </w:r>
          </w:p>
        </w:tc>
      </w:tr>
      <w:tr w:rsidTr="00C52072" w:rsidR="00A863E6" w:rsidRPr="00A2417F">
        <w:trPr>
          <w:trHeight w:val="1265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NOVE MOGUĆNOSTI društvo s ograničenom odgovornošću za informatičke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Kalinovica 7,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41450918750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14.955,75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outdoor akzent društvo s ograničenom odgovornošću za reklamu i propagandu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Krapinska 27,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31759630177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4.004,24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OZ MEDIA d.o.o. za poslovne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Buconjićeva 33,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74684338473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1.250,00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PAKT Media društvo s ograničenom odgovornošću za audiovizualne komunikacije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Jurkovićeva 3,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61591443694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27.802,50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PIR društvo s ograničenom odgovornošću za reviziju i porezno savjetovanje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Jordanovac 5,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51169786841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37.500,00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PRESS CLIPPING d.o.o. za poslovno savjetovanje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Florijana Andrašeca 18 A,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36243340926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10.516,19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PRO HIGIS društvo s ograničenom odgovornošću za trgovinu i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I. Savica 90,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82114830044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1.395,00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PROTERO društvo s ograničenom odgovornošću za usluge i trgovinu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Lanište 24,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13499081846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99.383,75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Raiffeisen FACTORING d.o.o. za factoring</w:t>
            </w:r>
          </w:p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(REGRESNO)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Petrinjska 59,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95180802194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30.531.736,23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RH TRGOVAČKI SUD U ZAGREBU</w:t>
            </w:r>
          </w:p>
        </w:tc>
        <w:tc>
          <w:tcPr>
            <w:tcW w:type="dxa" w:w="225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AMRUŠEVA 2/II</w:t>
            </w:r>
          </w:p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37388188772</w:t>
            </w:r>
          </w:p>
        </w:tc>
        <w:tc>
          <w:tcPr>
            <w:tcW w:type="dxa" w:w="173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1.454,00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ROMLUKS društvo s ograničenom odgovornošću za usluge i proizvodnju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Petrova 2B,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77259741250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5.000,00</w:t>
            </w:r>
          </w:p>
        </w:tc>
      </w:tr>
      <w:tr w:rsidTr="00C52072" w:rsidR="00A863E6" w:rsidRPr="00A2417F">
        <w:trPr>
          <w:trHeight w:val="635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SBERBANK D.D.</w:t>
            </w:r>
          </w:p>
        </w:tc>
        <w:tc>
          <w:tcPr>
            <w:tcW w:type="dxa" w:w="225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VARŠAVSKA 9, 10000 ZAGREB</w:t>
            </w:r>
          </w:p>
        </w:tc>
        <w:tc>
          <w:tcPr>
            <w:tcW w:type="dxa" w:w="1426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78427478595</w:t>
            </w:r>
          </w:p>
        </w:tc>
        <w:tc>
          <w:tcPr>
            <w:tcW w:type="dxa" w:w="173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62,00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SOKOL MARIĆ d.o.o. za usluge zaštite osoba i imovine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Trg Maršala Tita 8II,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11543074213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562,50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  <w:highlight w:val="yellow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SOUNDSET PRODUKCIJA d.o.o. za proizvodnju, trgovinu i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Slavonska avenija 2,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35773394484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25.250,00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SPAN, d.o.o. za projektiranje informacijskih sustava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Koturaška ul. 47,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19680551758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36.085,29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SPONTANO d.o.o. za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Južna obala IV. 8.,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56778542892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56.274,00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STUDIO DIM d.o.o. za filmsku produkciju i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159II,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88290735682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21.650,00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TENA ĐEKIĆ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KUSTOŠIJANSKA ULICA 331,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31312409971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13.250,00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TIHANA SUDAR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FRANKOPANSKA ULICA 2A,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22580555077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3.175,00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TOMISLAV RUKAVINA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KRUGE 9,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91915668720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4.016,40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TOVEDO d.o.o.  za trgovinu i marketing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Klin 31,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58747941387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1.978,13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UDRUGA "OMNIBUS"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Brozova ulica 362,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39920790641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8.125,00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UNEX MEDIA D.O.O. (REGRESNO)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26,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31668116417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50.000.000,00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  <w:highlight w:val="yellow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UNEX MEDIA društvo s ograničenom odgovornošću za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Ilica 26,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31668116417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5.206.716,17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UNIVERSAL MCCANN BRATISLAVA SPLO. S.R.O.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3.560,35</w:t>
            </w:r>
          </w:p>
        </w:tc>
      </w:tr>
      <w:tr w:rsidTr="00C52072" w:rsidR="00A863E6" w:rsidRPr="00A2417F">
        <w:trPr>
          <w:trHeight w:val="31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UXPIN SP.ZO.O.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ino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596,75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VAL PRODUKCIJA d.o.o. za audio video film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Kalinovica 9,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55994587637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359.279,05</w:t>
            </w:r>
          </w:p>
        </w:tc>
      </w:tr>
      <w:tr w:rsidTr="00C52072" w:rsidR="00A863E6" w:rsidRPr="00A2417F">
        <w:trPr>
          <w:trHeight w:val="37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 xml:space="preserve">VD GRUPA d.o.o. 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Požeška 58, 34335 Vetovo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23221485154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0,01</w:t>
            </w:r>
          </w:p>
        </w:tc>
      </w:tr>
      <w:tr w:rsidTr="00C52072" w:rsidR="00A863E6" w:rsidRPr="00A2417F">
        <w:trPr>
          <w:trHeight w:val="65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VIP NET D.O.O.</w:t>
            </w:r>
          </w:p>
        </w:tc>
        <w:tc>
          <w:tcPr>
            <w:tcW w:type="dxa" w:w="225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IBLEROV TRG 10</w:t>
            </w:r>
          </w:p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29524210204</w:t>
            </w:r>
          </w:p>
        </w:tc>
        <w:tc>
          <w:tcPr>
            <w:tcW w:type="dxa" w:w="173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1,00</w:t>
            </w:r>
          </w:p>
        </w:tc>
      </w:tr>
      <w:tr w:rsidTr="00C52072" w:rsidR="00A863E6" w:rsidRPr="00A2417F">
        <w:trPr>
          <w:trHeight w:val="566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VODOOPSKRBA I ODVODNJA d.o.o.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Folnegovićeva 1,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83416546499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1.209,22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WEBLOGIC STUDIO j.d.o.o. za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Amruševa ulica 10, 10450 Klinča Sela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83135023675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57.665,04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YAMMAT d.o.o. za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Albinijeva 6,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68563760676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3.750,00</w:t>
            </w:r>
          </w:p>
        </w:tc>
      </w:tr>
      <w:tr w:rsidTr="00C52072" w:rsidR="00A863E6" w:rsidRPr="00A2417F">
        <w:trPr>
          <w:trHeight w:val="633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ZAGREB PLAKAT d.o.o. za usluge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Koturaška 51,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32111742300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242.843,36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A863E6" w:rsidP="00A863E6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ZAGREBA</w:t>
            </w:r>
            <w:r>
              <w:rPr>
                <w:color w:val="000000"/>
              </w:rPr>
              <w:t>Č</w:t>
            </w:r>
            <w:r w:rsidRPr="00A2417F">
              <w:rPr>
                <w:color w:val="000000"/>
              </w:rPr>
              <w:t>KI HOLDING D.O.O.</w:t>
            </w:r>
          </w:p>
        </w:tc>
        <w:tc>
          <w:tcPr>
            <w:tcW w:type="dxa" w:w="225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RADNICKA CESTA 82</w:t>
            </w:r>
          </w:p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85584865987</w:t>
            </w:r>
          </w:p>
        </w:tc>
        <w:tc>
          <w:tcPr>
            <w:tcW w:type="dxa" w:w="1738"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1.319,13</w:t>
            </w:r>
          </w:p>
        </w:tc>
      </w:tr>
      <w:tr w:rsidTr="00C52072" w:rsidR="00A863E6" w:rsidRPr="00A2417F">
        <w:trPr>
          <w:trHeight w:val="949"/>
        </w:trPr>
        <w:tc>
          <w:tcPr>
            <w:tcW w:type="dxa" w:w="632"/>
          </w:tcPr>
          <w:p w:rsidRDefault="00A863E6" w:rsidP="00A863E6" w:rsidR="00A863E6" w:rsidRPr="00A2417F">
            <w:pPr>
              <w:pStyle w:val="Odlomakpopisa"/>
              <w:numPr>
                <w:ilvl w:val="0"/>
                <w:numId w:val="38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ŽUTA SEKUNDA društvo s ograničenom odgovornošću za audio i video produkciju</w:t>
            </w:r>
          </w:p>
        </w:tc>
        <w:tc>
          <w:tcPr>
            <w:tcW w:type="dxa" w:w="225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Drinjačka 14B, 10000 Zagreb</w:t>
            </w:r>
          </w:p>
        </w:tc>
        <w:tc>
          <w:tcPr>
            <w:tcW w:type="dxa" w:w="1426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43157597523</w:t>
            </w:r>
          </w:p>
        </w:tc>
        <w:tc>
          <w:tcPr>
            <w:tcW w:type="dxa" w:w="1738"/>
            <w:hideMark/>
          </w:tcPr>
          <w:p w:rsidRDefault="00A863E6" w:rsidP="00C52072" w:rsidR="00A863E6" w:rsidRPr="00A2417F">
            <w:pPr>
              <w:jc w:val="center"/>
              <w:rPr>
                <w:color w:val="000000"/>
              </w:rPr>
            </w:pPr>
            <w:r w:rsidRPr="00A2417F">
              <w:rPr>
                <w:color w:val="000000"/>
              </w:rPr>
              <w:t>20.750,00</w:t>
            </w:r>
          </w:p>
        </w:tc>
      </w:tr>
    </w:tbl>
    <w:p w:rsidRDefault="00697A12" w:rsidP="00F0731C" w:rsidR="00697A12">
      <w:pPr>
        <w:widowControl/>
        <w:ind w:left="720"/>
        <w:jc w:val="both"/>
        <w:rPr>
          <w:b/>
          <w:sz w:val="24"/>
          <w:szCs w:val="24"/>
        </w:rPr>
      </w:pPr>
    </w:p>
    <w:p w:rsidRDefault="00697A12" w:rsidP="00F0731C" w:rsidR="00697A12">
      <w:pPr>
        <w:widowControl/>
        <w:ind w:left="720"/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E9538A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</w:t>
      </w:r>
      <w:r w:rsidR="008750C8">
        <w:rPr>
          <w:b/>
          <w:sz w:val="24"/>
        </w:rPr>
        <w:t>1.</w:t>
      </w:r>
      <w:r w:rsidR="00025D5B">
        <w:rPr>
          <w:b/>
          <w:sz w:val="24"/>
        </w:rPr>
        <w:t xml:space="preserve"> </w:t>
      </w:r>
      <w:r w:rsidR="00C93627">
        <w:rPr>
          <w:b/>
          <w:sz w:val="24"/>
        </w:rPr>
        <w:t xml:space="preserve">dužnik je </w:t>
      </w:r>
      <w:r w:rsidR="002B1DC9" w:rsidRPr="00C666D7">
        <w:rPr>
          <w:b/>
          <w:sz w:val="24"/>
        </w:rPr>
        <w:t>osporio tražbin</w:t>
      </w:r>
      <w:r w:rsidR="00C93627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>postoji ovršna isprava sljedećim vjerovnicima:</w:t>
      </w:r>
    </w:p>
    <w:p w:rsidRDefault="002B1DC9" w:rsidP="00A1054B" w:rsidR="002B1DC9">
      <w:pPr>
        <w:ind w:firstLine="720"/>
        <w:jc w:val="both"/>
      </w:pPr>
    </w:p>
    <w:p w:rsidRDefault="00B4049A" w:rsidP="00390442" w:rsidR="0039044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 24sata d.o.o., Zagreb, </w:t>
      </w:r>
      <w:r w:rsidRPr="00B4049A">
        <w:rPr>
          <w:sz w:val="24"/>
          <w:szCs w:val="24"/>
        </w:rPr>
        <w:t xml:space="preserve">Oreškovićeva 6H/1, </w:t>
      </w:r>
      <w:r>
        <w:rPr>
          <w:sz w:val="24"/>
          <w:szCs w:val="24"/>
        </w:rPr>
        <w:t xml:space="preserve">OIB </w:t>
      </w:r>
      <w:r w:rsidRPr="00B4049A">
        <w:rPr>
          <w:sz w:val="24"/>
          <w:szCs w:val="24"/>
        </w:rPr>
        <w:t>78093047651</w:t>
      </w:r>
      <w:r w:rsidR="00390442" w:rsidRPr="004452DC">
        <w:rPr>
          <w:sz w:val="24"/>
          <w:szCs w:val="24"/>
        </w:rPr>
        <w:t>u iznosu od 4.556.030,44 kn</w:t>
      </w:r>
    </w:p>
    <w:p w:rsidRDefault="00390442" w:rsidP="00390442" w:rsidR="00390442" w:rsidRPr="004452DC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Pr="004452DC">
        <w:rPr>
          <w:sz w:val="24"/>
          <w:szCs w:val="24"/>
        </w:rPr>
        <w:t xml:space="preserve"> ne postoji novčana tražbina niti poslovni odnos između dužnika i vjerovnika 24sata d.o.o. Vjerovnik 24sata d.o.o. ima novčanu tražbinu prema društvu UNEX MEDIA d.o.o. </w:t>
      </w:r>
    </w:p>
    <w:p w:rsidRDefault="00390442" w:rsidP="00390442" w:rsidR="00390442" w:rsidRPr="004452DC">
      <w:pPr>
        <w:ind w:left="360"/>
        <w:rPr>
          <w:sz w:val="24"/>
          <w:szCs w:val="24"/>
        </w:rPr>
      </w:pPr>
    </w:p>
    <w:p w:rsidRDefault="00390442" w:rsidP="00390442" w:rsidR="00390442" w:rsidRPr="004452DC">
      <w:pPr>
        <w:jc w:val="both"/>
        <w:rPr>
          <w:sz w:val="24"/>
          <w:szCs w:val="24"/>
        </w:rPr>
      </w:pPr>
    </w:p>
    <w:p w:rsidRDefault="00390442" w:rsidP="00390442" w:rsidR="00EF79EB">
      <w:pPr>
        <w:ind w:left="360"/>
        <w:rPr>
          <w:color w:val="000000"/>
          <w:sz w:val="24"/>
          <w:szCs w:val="24"/>
        </w:rPr>
      </w:pPr>
      <w:r w:rsidRPr="004452DC">
        <w:rPr>
          <w:sz w:val="24"/>
          <w:szCs w:val="24"/>
        </w:rPr>
        <w:t xml:space="preserve">39. </w:t>
      </w:r>
      <w:r w:rsidRPr="004452DC">
        <w:rPr>
          <w:color w:val="000000"/>
          <w:sz w:val="24"/>
          <w:szCs w:val="24"/>
        </w:rPr>
        <w:t>MINISTA</w:t>
      </w:r>
      <w:r w:rsidR="00B4049A">
        <w:rPr>
          <w:color w:val="000000"/>
          <w:sz w:val="24"/>
          <w:szCs w:val="24"/>
        </w:rPr>
        <w:t xml:space="preserve">RSTVO FINANCIJA - POREZNA UPRAVA, Zagreb, </w:t>
      </w:r>
      <w:r w:rsidR="00B4049A" w:rsidRPr="00B4049A">
        <w:rPr>
          <w:color w:val="000000"/>
          <w:sz w:val="24"/>
          <w:szCs w:val="24"/>
        </w:rPr>
        <w:t>Boškovićeva 5</w:t>
      </w:r>
      <w:r w:rsidR="00B4049A">
        <w:rPr>
          <w:color w:val="000000"/>
          <w:sz w:val="24"/>
          <w:szCs w:val="24"/>
        </w:rPr>
        <w:t xml:space="preserve">, OIB </w:t>
      </w:r>
      <w:r w:rsidR="00B4049A" w:rsidRPr="00B4049A">
        <w:rPr>
          <w:color w:val="000000"/>
          <w:sz w:val="24"/>
          <w:szCs w:val="24"/>
        </w:rPr>
        <w:t>18683136487</w:t>
      </w:r>
      <w:r>
        <w:rPr>
          <w:color w:val="000000"/>
          <w:sz w:val="24"/>
          <w:szCs w:val="24"/>
        </w:rPr>
        <w:t xml:space="preserve"> </w:t>
      </w:r>
      <w:r w:rsidRPr="004452DC">
        <w:rPr>
          <w:color w:val="000000"/>
          <w:sz w:val="24"/>
          <w:szCs w:val="24"/>
        </w:rPr>
        <w:t xml:space="preserve">u iznosu od 267.650,66 kn </w:t>
      </w:r>
    </w:p>
    <w:p w:rsidRDefault="00390442" w:rsidP="00390442" w:rsidR="00390442" w:rsidRPr="004452DC">
      <w:pP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Razlog osporavanja:</w:t>
      </w:r>
      <w:r w:rsidRPr="004452DC">
        <w:rPr>
          <w:color w:val="000000"/>
          <w:sz w:val="24"/>
          <w:szCs w:val="24"/>
        </w:rPr>
        <w:t xml:space="preserve"> novčana tražbina vjerovnika u međuvremenu </w:t>
      </w:r>
      <w:r>
        <w:rPr>
          <w:color w:val="000000"/>
          <w:sz w:val="24"/>
          <w:szCs w:val="24"/>
        </w:rPr>
        <w:t xml:space="preserve">je </w:t>
      </w:r>
      <w:r w:rsidRPr="004452DC">
        <w:rPr>
          <w:color w:val="000000"/>
          <w:sz w:val="24"/>
          <w:szCs w:val="24"/>
        </w:rPr>
        <w:t xml:space="preserve">prestala u cijelosti. </w:t>
      </w:r>
    </w:p>
    <w:p w:rsidRDefault="00390442" w:rsidP="00390442" w:rsidR="00390442" w:rsidRPr="004452DC">
      <w:pPr>
        <w:jc w:val="both"/>
        <w:rPr>
          <w:sz w:val="24"/>
          <w:szCs w:val="24"/>
        </w:rPr>
      </w:pPr>
    </w:p>
    <w:p w:rsidRDefault="00390442" w:rsidP="00890370" w:rsidR="00390442">
      <w:pPr>
        <w:ind w:left="360"/>
        <w:jc w:val="both"/>
        <w:rPr>
          <w:color w:val="000000"/>
          <w:sz w:val="24"/>
          <w:szCs w:val="24"/>
        </w:rPr>
      </w:pPr>
      <w:r w:rsidRPr="004452DC">
        <w:rPr>
          <w:sz w:val="24"/>
          <w:szCs w:val="24"/>
        </w:rPr>
        <w:t xml:space="preserve">42. </w:t>
      </w:r>
      <w:r w:rsidRPr="004452DC">
        <w:rPr>
          <w:color w:val="000000"/>
          <w:sz w:val="24"/>
          <w:szCs w:val="24"/>
        </w:rPr>
        <w:t>NJUŠKALO d.o.o.</w:t>
      </w:r>
      <w:r w:rsidR="00B4049A">
        <w:rPr>
          <w:color w:val="000000"/>
          <w:sz w:val="24"/>
          <w:szCs w:val="24"/>
        </w:rPr>
        <w:t xml:space="preserve">, Zagreb, </w:t>
      </w:r>
      <w:r w:rsidR="00B4049A" w:rsidRPr="00B4049A">
        <w:rPr>
          <w:color w:val="000000"/>
          <w:sz w:val="24"/>
          <w:szCs w:val="24"/>
        </w:rPr>
        <w:t xml:space="preserve">Miroslava Miholića 2, </w:t>
      </w:r>
      <w:r w:rsidR="00B4049A">
        <w:rPr>
          <w:color w:val="000000"/>
          <w:sz w:val="24"/>
          <w:szCs w:val="24"/>
        </w:rPr>
        <w:t xml:space="preserve">OIB </w:t>
      </w:r>
      <w:r w:rsidR="00B4049A" w:rsidRPr="00B4049A">
        <w:rPr>
          <w:color w:val="000000"/>
          <w:sz w:val="24"/>
          <w:szCs w:val="24"/>
        </w:rPr>
        <w:t>94718723416</w:t>
      </w:r>
      <w:r w:rsidR="00B4049A">
        <w:rPr>
          <w:color w:val="000000"/>
          <w:sz w:val="24"/>
          <w:szCs w:val="24"/>
        </w:rPr>
        <w:t xml:space="preserve"> </w:t>
      </w:r>
      <w:r w:rsidRPr="004452DC">
        <w:rPr>
          <w:color w:val="000000"/>
          <w:sz w:val="24"/>
          <w:szCs w:val="24"/>
        </w:rPr>
        <w:t>u iznosu od 17.282,30 kn</w:t>
      </w:r>
    </w:p>
    <w:p w:rsidRDefault="00390442" w:rsidP="00390442" w:rsidR="00390442" w:rsidRPr="004452DC">
      <w:pPr>
        <w:ind w:left="36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R</w:t>
      </w:r>
      <w:r w:rsidRPr="004452DC">
        <w:rPr>
          <w:color w:val="000000"/>
          <w:sz w:val="24"/>
          <w:szCs w:val="24"/>
        </w:rPr>
        <w:t xml:space="preserve">azloga </w:t>
      </w:r>
      <w:r>
        <w:rPr>
          <w:color w:val="000000"/>
          <w:sz w:val="24"/>
          <w:szCs w:val="24"/>
        </w:rPr>
        <w:t xml:space="preserve">osporavanje: </w:t>
      </w:r>
      <w:r w:rsidRPr="004452DC">
        <w:rPr>
          <w:color w:val="000000"/>
          <w:sz w:val="24"/>
          <w:szCs w:val="24"/>
        </w:rPr>
        <w:t>ne postoji novčana tražbina niti poslovni odnos između dužnika i vjerovnika Njuškalo d.o.o. Vjerovnik ima novčanu tražbinu prema društvu UNEX MEDIA d.o.o. Vjerovnik raspolaže ovršnom ispravom.</w:t>
      </w:r>
    </w:p>
    <w:p w:rsidRDefault="00390442" w:rsidP="00390442" w:rsidR="00390442" w:rsidRPr="004452DC">
      <w:pPr>
        <w:jc w:val="both"/>
        <w:rPr>
          <w:sz w:val="24"/>
          <w:szCs w:val="24"/>
        </w:rPr>
      </w:pPr>
    </w:p>
    <w:p w:rsidRDefault="00390442" w:rsidP="00390442" w:rsidR="00390442">
      <w:pPr>
        <w:ind w:left="360"/>
        <w:rPr>
          <w:color w:val="000000"/>
          <w:sz w:val="24"/>
          <w:szCs w:val="24"/>
        </w:rPr>
      </w:pPr>
      <w:r w:rsidRPr="004452DC">
        <w:rPr>
          <w:sz w:val="24"/>
          <w:szCs w:val="24"/>
        </w:rPr>
        <w:t xml:space="preserve">70. </w:t>
      </w:r>
      <w:r w:rsidR="003D7C1F">
        <w:rPr>
          <w:color w:val="000000"/>
          <w:sz w:val="24"/>
          <w:szCs w:val="24"/>
        </w:rPr>
        <w:t xml:space="preserve">VEČERNJI LIST d.o.o., Zagreb, </w:t>
      </w:r>
      <w:r w:rsidR="003D7C1F" w:rsidRPr="003D7C1F">
        <w:rPr>
          <w:color w:val="000000"/>
          <w:sz w:val="24"/>
          <w:szCs w:val="24"/>
        </w:rPr>
        <w:t>Oreškovićeva 6H/1,</w:t>
      </w:r>
      <w:r w:rsidR="003973DC">
        <w:rPr>
          <w:color w:val="000000"/>
          <w:sz w:val="24"/>
          <w:szCs w:val="24"/>
        </w:rPr>
        <w:t xml:space="preserve">OIB </w:t>
      </w:r>
      <w:r w:rsidR="003D7C1F" w:rsidRPr="003D7C1F">
        <w:rPr>
          <w:color w:val="000000"/>
          <w:sz w:val="24"/>
          <w:szCs w:val="24"/>
        </w:rPr>
        <w:t>92276133102</w:t>
      </w:r>
      <w:r w:rsidRPr="004452DC">
        <w:rPr>
          <w:color w:val="000000"/>
          <w:sz w:val="24"/>
          <w:szCs w:val="24"/>
        </w:rPr>
        <w:t>u iznosu od 752.044,05 kn</w:t>
      </w:r>
    </w:p>
    <w:p w:rsidRDefault="00390442" w:rsidP="00390442" w:rsidR="00390442" w:rsidRPr="004452DC">
      <w:pPr>
        <w:ind w:left="36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R</w:t>
      </w:r>
      <w:r w:rsidRPr="004452DC">
        <w:rPr>
          <w:color w:val="000000"/>
          <w:sz w:val="24"/>
          <w:szCs w:val="24"/>
        </w:rPr>
        <w:t xml:space="preserve">azloga </w:t>
      </w:r>
      <w:r>
        <w:rPr>
          <w:color w:val="000000"/>
          <w:sz w:val="24"/>
          <w:szCs w:val="24"/>
        </w:rPr>
        <w:t xml:space="preserve">osporavanja: </w:t>
      </w:r>
      <w:r w:rsidRPr="004452DC">
        <w:rPr>
          <w:color w:val="000000"/>
          <w:sz w:val="24"/>
          <w:szCs w:val="24"/>
        </w:rPr>
        <w:t xml:space="preserve"> ne postoji novčana tražbina niti poslovni odnos između dužnika i </w:t>
      </w:r>
      <w:r w:rsidRPr="004452DC">
        <w:rPr>
          <w:color w:val="000000"/>
          <w:sz w:val="24"/>
          <w:szCs w:val="24"/>
        </w:rPr>
        <w:lastRenderedPageBreak/>
        <w:t xml:space="preserve">vjerovnika Večernji list d.o.o. Vjerovnik ima novčanu tražbinu prema društvu UNEX MEDIA d.o.o. </w:t>
      </w: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2D037B">
        <w:rPr>
          <w:sz w:val="24"/>
          <w:szCs w:val="24"/>
        </w:rPr>
        <w:t xml:space="preserve">26. </w:t>
      </w:r>
      <w:r w:rsidR="008840D5">
        <w:rPr>
          <w:sz w:val="24"/>
          <w:szCs w:val="24"/>
        </w:rPr>
        <w:t>rujna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15 dana računajući od dana objave rješenje o </w:t>
      </w:r>
      <w:r w:rsidR="002D037B">
        <w:rPr>
          <w:sz w:val="24"/>
          <w:szCs w:val="24"/>
        </w:rPr>
        <w:t xml:space="preserve">otvaranju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F4264E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(</w:t>
      </w:r>
      <w:r w:rsidR="00F4264E">
        <w:rPr>
          <w:sz w:val="24"/>
          <w:szCs w:val="24"/>
        </w:rPr>
        <w:t>3.srpnja</w:t>
      </w:r>
      <w:r w:rsidR="00490B87">
        <w:rPr>
          <w:sz w:val="24"/>
          <w:szCs w:val="24"/>
        </w:rPr>
        <w:t xml:space="preserve"> 201</w:t>
      </w:r>
      <w:r w:rsidR="00F4264E">
        <w:rPr>
          <w:sz w:val="24"/>
          <w:szCs w:val="24"/>
        </w:rPr>
        <w:t>7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4523F">
        <w:rPr>
          <w:sz w:val="24"/>
          <w:szCs w:val="24"/>
        </w:rPr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 kako je tražbine navedene u toč.I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726B6D" w:rsidP="00490B87" w:rsidR="00726B6D">
      <w:pPr>
        <w:widowControl/>
        <w:jc w:val="both"/>
        <w:rPr>
          <w:sz w:val="24"/>
          <w:szCs w:val="24"/>
        </w:rPr>
      </w:pPr>
    </w:p>
    <w:p w:rsidRDefault="00D40A17" w:rsidP="00490B87" w:rsidR="00071C9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(članak 36. SZ-a) dužnik </w:t>
      </w:r>
      <w:r w:rsidR="00726B6D">
        <w:rPr>
          <w:sz w:val="24"/>
          <w:szCs w:val="24"/>
        </w:rPr>
        <w:t xml:space="preserve">se </w:t>
      </w:r>
      <w:r w:rsidR="00071C98">
        <w:rPr>
          <w:sz w:val="24"/>
          <w:szCs w:val="24"/>
        </w:rPr>
        <w:t>očitova</w:t>
      </w:r>
      <w:r w:rsidR="00726B6D">
        <w:rPr>
          <w:sz w:val="24"/>
          <w:szCs w:val="24"/>
        </w:rPr>
        <w:t>o 18.</w:t>
      </w:r>
      <w:r w:rsidR="00071C98">
        <w:rPr>
          <w:sz w:val="24"/>
          <w:szCs w:val="24"/>
        </w:rPr>
        <w:t xml:space="preserve">kolovoza 2017,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</w:t>
      </w:r>
      <w:r w:rsidR="00AB4417">
        <w:rPr>
          <w:sz w:val="24"/>
          <w:szCs w:val="24"/>
        </w:rPr>
        <w:t>a po</w:t>
      </w:r>
      <w:r w:rsidR="00723BF2">
        <w:rPr>
          <w:sz w:val="24"/>
          <w:szCs w:val="24"/>
        </w:rPr>
        <w:t>vjerenik 3.kolovoza 2017. tj.</w:t>
      </w:r>
      <w:r w:rsidR="00EF79EB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 xml:space="preserve">u  roku za očitovanje o prijavljenim tražbinama propisanom člankom </w:t>
      </w:r>
      <w:r w:rsidR="00BC3B49">
        <w:rPr>
          <w:sz w:val="24"/>
          <w:szCs w:val="24"/>
        </w:rPr>
        <w:t xml:space="preserve">34. stavak 1. podstavak </w:t>
      </w:r>
      <w:r w:rsidR="00071C98">
        <w:rPr>
          <w:sz w:val="24"/>
          <w:szCs w:val="24"/>
        </w:rPr>
        <w:t>2</w:t>
      </w:r>
      <w:r w:rsidR="00BC3B49">
        <w:rPr>
          <w:sz w:val="24"/>
          <w:szCs w:val="24"/>
        </w:rPr>
        <w:t>. SZ-a</w:t>
      </w:r>
      <w:r w:rsidR="00071C98">
        <w:rPr>
          <w:sz w:val="24"/>
          <w:szCs w:val="24"/>
        </w:rPr>
        <w:t>.</w:t>
      </w:r>
    </w:p>
    <w:p w:rsidRDefault="00C00B57" w:rsidP="00490B87" w:rsidR="00E47D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31398">
        <w:rPr>
          <w:sz w:val="24"/>
          <w:szCs w:val="24"/>
        </w:rPr>
        <w:t xml:space="preserve">Prema tablici osporenih tražbina objavljenoj na e-Oglasnoj ploči suda </w:t>
      </w:r>
      <w:r w:rsidR="00723BF2">
        <w:rPr>
          <w:sz w:val="24"/>
          <w:szCs w:val="24"/>
        </w:rPr>
        <w:t xml:space="preserve">povjerenik je osporio tražbine </w:t>
      </w:r>
      <w:r w:rsidR="00031398">
        <w:rPr>
          <w:sz w:val="24"/>
          <w:szCs w:val="24"/>
        </w:rPr>
        <w:t xml:space="preserve">vjerovnik </w:t>
      </w:r>
      <w:r w:rsidR="00AB4417">
        <w:rPr>
          <w:sz w:val="24"/>
          <w:szCs w:val="24"/>
        </w:rPr>
        <w:t>koj</w:t>
      </w:r>
      <w:r w:rsidR="00723BF2">
        <w:rPr>
          <w:sz w:val="24"/>
          <w:szCs w:val="24"/>
        </w:rPr>
        <w:t>e je osporio i dužnik (24 sata d.o.o.,  NjUŠKALO d.o.o. i VEČERNJI LIST d.o.o.).</w:t>
      </w:r>
    </w:p>
    <w:p w:rsidRDefault="00225860" w:rsidP="00E47D3F" w:rsidR="00225860">
      <w:pPr>
        <w:widowControl/>
        <w:jc w:val="both"/>
        <w:rPr>
          <w:sz w:val="24"/>
          <w:szCs w:val="24"/>
        </w:rPr>
      </w:pPr>
    </w:p>
    <w:p w:rsidRDefault="00E47D3F" w:rsidP="00E47D3F" w:rsidR="00873B5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48. stavak 1.</w:t>
      </w:r>
      <w:r w:rsidR="00A51AF2">
        <w:rPr>
          <w:sz w:val="24"/>
          <w:szCs w:val="24"/>
        </w:rPr>
        <w:t xml:space="preserve"> do 3. </w:t>
      </w:r>
      <w:r>
        <w:rPr>
          <w:sz w:val="24"/>
          <w:szCs w:val="24"/>
        </w:rPr>
        <w:t xml:space="preserve"> SZ-a </w:t>
      </w:r>
      <w:r w:rsidR="00A51AF2">
        <w:rPr>
          <w:sz w:val="24"/>
          <w:szCs w:val="24"/>
        </w:rPr>
        <w:t>prijavljenu tražbinu je ovlašten osporiti  dužnik (stavak</w:t>
      </w:r>
      <w:r w:rsidR="00874FAF">
        <w:rPr>
          <w:sz w:val="24"/>
          <w:szCs w:val="24"/>
        </w:rPr>
        <w:t xml:space="preserve"> </w:t>
      </w:r>
      <w:r w:rsidR="00A51AF2">
        <w:rPr>
          <w:sz w:val="24"/>
          <w:szCs w:val="24"/>
        </w:rPr>
        <w:t xml:space="preserve">1.), zatim, ako je tražbinu priznao dužnik, tražbinu je ovlašten osporiti povjerenik (stavak 2.), te ako su tražbinu priznali </w:t>
      </w:r>
      <w:r w:rsidR="00873B56">
        <w:rPr>
          <w:sz w:val="24"/>
          <w:szCs w:val="24"/>
        </w:rPr>
        <w:t xml:space="preserve">dužnik i povjerenik, ovlašten ju je osporiti </w:t>
      </w:r>
      <w:r w:rsidR="006F2A02">
        <w:rPr>
          <w:sz w:val="24"/>
          <w:szCs w:val="24"/>
        </w:rPr>
        <w:t>vjer</w:t>
      </w:r>
      <w:r w:rsidR="00873B56">
        <w:rPr>
          <w:sz w:val="24"/>
          <w:szCs w:val="24"/>
        </w:rPr>
        <w:t>ovnik (stavak 3.).</w:t>
      </w:r>
    </w:p>
    <w:p w:rsidRDefault="00873B56" w:rsidP="00873B56" w:rsidR="00110A7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stavka 5. članka 48. SZ-a propisano je kako se postupak radi utvrđivanja osporenih tražbina provodi odgovarajućom primjenom pravila o postupku radi utvrđivanja </w:t>
      </w:r>
      <w:r w:rsidR="00110A73">
        <w:rPr>
          <w:sz w:val="24"/>
          <w:szCs w:val="24"/>
        </w:rPr>
        <w:t>osporenih tražbina u stečajnom postupku.</w:t>
      </w:r>
    </w:p>
    <w:p w:rsidRDefault="00110A73" w:rsidP="00873B56" w:rsidR="00110A73">
      <w:pPr>
        <w:widowControl/>
        <w:ind w:firstLine="708"/>
        <w:jc w:val="both"/>
        <w:rPr>
          <w:sz w:val="24"/>
          <w:szCs w:val="24"/>
        </w:rPr>
      </w:pPr>
    </w:p>
    <w:p w:rsidRDefault="00110A73" w:rsidP="00873B56" w:rsidR="006D6E9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stečajnom postupku nije moguće tzv. višestruko osporavanje tražbina</w:t>
      </w:r>
      <w:r w:rsidR="005B1058">
        <w:rPr>
          <w:sz w:val="24"/>
          <w:szCs w:val="24"/>
        </w:rPr>
        <w:t>, odnosno osporavanje tražbina i o</w:t>
      </w:r>
      <w:r w:rsidR="006B7507">
        <w:rPr>
          <w:sz w:val="24"/>
          <w:szCs w:val="24"/>
        </w:rPr>
        <w:t xml:space="preserve">d strane stečajnog upravitelja i </w:t>
      </w:r>
      <w:r w:rsidR="005B1058">
        <w:rPr>
          <w:sz w:val="24"/>
          <w:szCs w:val="24"/>
        </w:rPr>
        <w:t xml:space="preserve">od </w:t>
      </w:r>
      <w:r w:rsidR="006B7507">
        <w:rPr>
          <w:sz w:val="24"/>
          <w:szCs w:val="24"/>
        </w:rPr>
        <w:t>vjerovnika</w:t>
      </w:r>
      <w:r>
        <w:rPr>
          <w:sz w:val="24"/>
          <w:szCs w:val="24"/>
        </w:rPr>
        <w:t>. Naime, ako je tražbinu osporio stečajni upravitelj</w:t>
      </w:r>
      <w:r w:rsidR="006B7507">
        <w:rPr>
          <w:sz w:val="24"/>
          <w:szCs w:val="24"/>
        </w:rPr>
        <w:t xml:space="preserve"> (članak 266. stavak 1.</w:t>
      </w:r>
      <w:r w:rsidR="006D6E93">
        <w:rPr>
          <w:sz w:val="24"/>
          <w:szCs w:val="24"/>
        </w:rPr>
        <w:t xml:space="preserve"> </w:t>
      </w:r>
      <w:r w:rsidR="006B7507">
        <w:rPr>
          <w:sz w:val="24"/>
          <w:szCs w:val="24"/>
        </w:rPr>
        <w:t>SZ-a</w:t>
      </w:r>
      <w:r w:rsidR="006D6E93">
        <w:rPr>
          <w:sz w:val="24"/>
          <w:szCs w:val="24"/>
        </w:rPr>
        <w:t>)</w:t>
      </w:r>
      <w:r w:rsidR="005B1058">
        <w:rPr>
          <w:sz w:val="24"/>
          <w:szCs w:val="24"/>
        </w:rPr>
        <w:t>,</w:t>
      </w:r>
      <w:r w:rsidR="006B7507">
        <w:rPr>
          <w:sz w:val="24"/>
          <w:szCs w:val="24"/>
        </w:rPr>
        <w:t xml:space="preserve"> na parnicu se upućuje vjerovnik (ili stečajni upravitelj ako za tražbinu postoji ovršna isprava), odnosno ako je </w:t>
      </w:r>
      <w:r w:rsidR="006D6E93">
        <w:rPr>
          <w:sz w:val="24"/>
          <w:szCs w:val="24"/>
        </w:rPr>
        <w:t>tražbinu priznao stečajni upravitelj, a osporio vjerovnik (članak 266. stavak 2. SZ-a) na parnicu se upućuje vjerovnik osporene tražbine (ili osporavatelj ako za tražbinu postoji ovršna isprava)</w:t>
      </w:r>
      <w:r w:rsidR="00740DA4">
        <w:rPr>
          <w:sz w:val="24"/>
          <w:szCs w:val="24"/>
        </w:rPr>
        <w:t>.</w:t>
      </w:r>
    </w:p>
    <w:p w:rsidRDefault="00740DA4" w:rsidP="00873B56" w:rsidR="00DF1CB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odgovarajućom primjenom pravila o postupku radi utvrđivanja osporenih tražbina </w:t>
      </w:r>
      <w:r w:rsidR="00DF1CBD">
        <w:rPr>
          <w:sz w:val="24"/>
          <w:szCs w:val="24"/>
        </w:rPr>
        <w:t xml:space="preserve">u </w:t>
      </w:r>
      <w:r w:rsidR="006F2A02">
        <w:rPr>
          <w:sz w:val="24"/>
          <w:szCs w:val="24"/>
        </w:rPr>
        <w:t xml:space="preserve"> stečajno</w:t>
      </w:r>
      <w:r w:rsidR="00DF1CBD">
        <w:rPr>
          <w:sz w:val="24"/>
          <w:szCs w:val="24"/>
        </w:rPr>
        <w:t>m</w:t>
      </w:r>
      <w:r w:rsidR="006F2A02">
        <w:rPr>
          <w:sz w:val="24"/>
          <w:szCs w:val="24"/>
        </w:rPr>
        <w:t xml:space="preserve"> postupk</w:t>
      </w:r>
      <w:r w:rsidR="00DF1CBD">
        <w:rPr>
          <w:sz w:val="24"/>
          <w:szCs w:val="24"/>
        </w:rPr>
        <w:t>u</w:t>
      </w:r>
      <w:r w:rsidR="006F2A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(članak 48. stavak 5. SZ-a), </w:t>
      </w:r>
      <w:r w:rsidR="005E6588">
        <w:rPr>
          <w:sz w:val="24"/>
          <w:szCs w:val="24"/>
        </w:rPr>
        <w:t>niti u predstečajnom postupku nije moguće više</w:t>
      </w:r>
      <w:r w:rsidR="006F2A02">
        <w:rPr>
          <w:sz w:val="24"/>
          <w:szCs w:val="24"/>
        </w:rPr>
        <w:t>s</w:t>
      </w:r>
      <w:r w:rsidR="005E6588">
        <w:rPr>
          <w:sz w:val="24"/>
          <w:szCs w:val="24"/>
        </w:rPr>
        <w:t>truko osporavanje tražbina i višestruko upućivanje u parnici</w:t>
      </w:r>
      <w:r w:rsidR="00DF1CBD">
        <w:rPr>
          <w:sz w:val="24"/>
          <w:szCs w:val="24"/>
        </w:rPr>
        <w:t xml:space="preserve"> u odnosu na osporene tražbine</w:t>
      </w:r>
      <w:r w:rsidR="005E6588">
        <w:rPr>
          <w:sz w:val="24"/>
          <w:szCs w:val="24"/>
        </w:rPr>
        <w:t xml:space="preserve">. </w:t>
      </w:r>
    </w:p>
    <w:p w:rsidRDefault="005E6588" w:rsidP="00873B56" w:rsidR="00E47D3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 w:rsidR="00740DA4">
        <w:rPr>
          <w:sz w:val="24"/>
          <w:szCs w:val="24"/>
        </w:rPr>
        <w:t xml:space="preserve">ko je u predstečajnom postupku prijavljenu tražbinu </w:t>
      </w:r>
      <w:r w:rsidR="00E47D3F">
        <w:rPr>
          <w:sz w:val="24"/>
          <w:szCs w:val="24"/>
        </w:rPr>
        <w:t>osporio dužnik</w:t>
      </w:r>
      <w:r>
        <w:rPr>
          <w:sz w:val="24"/>
          <w:szCs w:val="24"/>
        </w:rPr>
        <w:t>,</w:t>
      </w:r>
      <w:r w:rsidR="00837C36">
        <w:rPr>
          <w:sz w:val="24"/>
          <w:szCs w:val="24"/>
        </w:rPr>
        <w:t xml:space="preserve"> po njegovom će se osporavanju na </w:t>
      </w:r>
      <w:r w:rsidR="00E47D3F">
        <w:rPr>
          <w:sz w:val="24"/>
          <w:szCs w:val="24"/>
        </w:rPr>
        <w:t>parnicu uput</w:t>
      </w:r>
      <w:r>
        <w:rPr>
          <w:sz w:val="24"/>
          <w:szCs w:val="24"/>
        </w:rPr>
        <w:t>iti</w:t>
      </w:r>
      <w:r w:rsidR="00E47D3F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vjerovnik osporene tražbine </w:t>
      </w:r>
      <w:r w:rsidR="00E47D3F">
        <w:rPr>
          <w:sz w:val="24"/>
          <w:szCs w:val="24"/>
        </w:rPr>
        <w:t xml:space="preserve">ili </w:t>
      </w:r>
      <w:r w:rsidR="00837C36">
        <w:rPr>
          <w:sz w:val="24"/>
          <w:szCs w:val="24"/>
        </w:rPr>
        <w:t>dužnik</w:t>
      </w:r>
      <w:r w:rsidR="00E47D3F">
        <w:rPr>
          <w:sz w:val="24"/>
          <w:szCs w:val="24"/>
        </w:rPr>
        <w:t xml:space="preserve"> (zavisno postoji li u odnosu na tražbinu ovršna isprava), a osporavanja te tražbine od strane povjerenika i vjerovnika (osporavatelja) su procesno irelevantna</w:t>
      </w:r>
      <w:r w:rsidR="00837C36">
        <w:rPr>
          <w:sz w:val="24"/>
          <w:szCs w:val="24"/>
        </w:rPr>
        <w:t xml:space="preserve">, U </w:t>
      </w:r>
      <w:r w:rsidR="00E47D3F">
        <w:rPr>
          <w:sz w:val="24"/>
          <w:szCs w:val="24"/>
        </w:rPr>
        <w:t xml:space="preserve">slučaju </w:t>
      </w:r>
      <w:r w:rsidR="006F2A02">
        <w:rPr>
          <w:sz w:val="24"/>
          <w:szCs w:val="24"/>
        </w:rPr>
        <w:t>kada</w:t>
      </w:r>
      <w:r w:rsidR="00E47D3F">
        <w:rPr>
          <w:sz w:val="24"/>
          <w:szCs w:val="24"/>
        </w:rPr>
        <w:t xml:space="preserve"> je tražbinu priznao dužnik, a osporio povjerenik</w:t>
      </w:r>
      <w:r>
        <w:rPr>
          <w:sz w:val="24"/>
          <w:szCs w:val="24"/>
        </w:rPr>
        <w:t>,</w:t>
      </w:r>
      <w:r w:rsidR="00E47D3F">
        <w:rPr>
          <w:sz w:val="24"/>
          <w:szCs w:val="24"/>
        </w:rPr>
        <w:t xml:space="preserve"> na parnicu će se uput</w:t>
      </w:r>
      <w:r w:rsidR="00837C36">
        <w:rPr>
          <w:sz w:val="24"/>
          <w:szCs w:val="24"/>
        </w:rPr>
        <w:t xml:space="preserve">iti </w:t>
      </w:r>
      <w:r w:rsidR="00E47D3F">
        <w:rPr>
          <w:sz w:val="24"/>
          <w:szCs w:val="24"/>
        </w:rPr>
        <w:t>povjerenik ili vjerovnik osporene tražbine</w:t>
      </w:r>
      <w:r w:rsidR="00DF1CBD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(zavisno postoji li u odnosu na tražbinu ovršna isprava), </w:t>
      </w:r>
      <w:r w:rsidR="00E47D3F">
        <w:rPr>
          <w:sz w:val="24"/>
          <w:szCs w:val="24"/>
        </w:rPr>
        <w:t>a osporavanja te tražbine od strane vjerovnika (osporavatelja) je procesno irelevantno</w:t>
      </w:r>
      <w:r w:rsidR="00837C36">
        <w:rPr>
          <w:sz w:val="24"/>
          <w:szCs w:val="24"/>
        </w:rPr>
        <w:t>. Na kraju</w:t>
      </w:r>
      <w:r w:rsidR="00E47D3F">
        <w:rPr>
          <w:sz w:val="24"/>
          <w:szCs w:val="24"/>
        </w:rPr>
        <w:t xml:space="preserve">, u slučaju </w:t>
      </w:r>
      <w:r w:rsidR="006F2A02">
        <w:rPr>
          <w:sz w:val="24"/>
          <w:szCs w:val="24"/>
        </w:rPr>
        <w:t>kada</w:t>
      </w:r>
      <w:r w:rsidR="00E47D3F">
        <w:rPr>
          <w:sz w:val="24"/>
          <w:szCs w:val="24"/>
        </w:rPr>
        <w:t xml:space="preserve"> je tražbinu priznao dužnik i povjerenik, a osporio vjerovnik, na parnicu će se uput</w:t>
      </w:r>
      <w:r w:rsidR="00837C36">
        <w:rPr>
          <w:sz w:val="24"/>
          <w:szCs w:val="24"/>
        </w:rPr>
        <w:t xml:space="preserve">iti </w:t>
      </w:r>
      <w:r w:rsidR="00E47D3F">
        <w:rPr>
          <w:sz w:val="24"/>
          <w:szCs w:val="24"/>
        </w:rPr>
        <w:t xml:space="preserve"> vjerovnik osporene tražbine ili vjerovnik </w:t>
      </w:r>
      <w:r w:rsidR="00837C36">
        <w:rPr>
          <w:sz w:val="24"/>
          <w:szCs w:val="24"/>
        </w:rPr>
        <w:t xml:space="preserve"> - </w:t>
      </w:r>
      <w:r w:rsidR="00E47D3F">
        <w:rPr>
          <w:sz w:val="24"/>
          <w:szCs w:val="24"/>
        </w:rPr>
        <w:t>osporavatelj</w:t>
      </w:r>
      <w:r w:rsidR="00837C36">
        <w:rPr>
          <w:sz w:val="24"/>
          <w:szCs w:val="24"/>
        </w:rPr>
        <w:t xml:space="preserve"> (zavisno postoji li u odnosu na tražbinu ovršna isprava)</w:t>
      </w:r>
      <w:r w:rsidR="006F2A02">
        <w:rPr>
          <w:sz w:val="24"/>
          <w:szCs w:val="24"/>
        </w:rPr>
        <w:t>.</w:t>
      </w:r>
    </w:p>
    <w:p w:rsidRDefault="004E2DA9" w:rsidP="00490B87" w:rsidR="004E2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naprijed navedenom stavu, u </w:t>
      </w:r>
      <w:r w:rsidR="00DF1CBD">
        <w:rPr>
          <w:sz w:val="24"/>
          <w:szCs w:val="24"/>
        </w:rPr>
        <w:t xml:space="preserve">konkretnom slučaju, </w:t>
      </w:r>
      <w:r>
        <w:rPr>
          <w:sz w:val="24"/>
          <w:szCs w:val="24"/>
        </w:rPr>
        <w:t xml:space="preserve">kada je više osoba osporilo </w:t>
      </w:r>
      <w:r w:rsidR="00225860">
        <w:rPr>
          <w:sz w:val="24"/>
          <w:szCs w:val="24"/>
        </w:rPr>
        <w:t xml:space="preserve">istu </w:t>
      </w:r>
      <w:r>
        <w:rPr>
          <w:sz w:val="24"/>
          <w:szCs w:val="24"/>
        </w:rPr>
        <w:t>tražb</w:t>
      </w:r>
      <w:r w:rsidR="00225860">
        <w:rPr>
          <w:sz w:val="24"/>
          <w:szCs w:val="24"/>
        </w:rPr>
        <w:t>i</w:t>
      </w:r>
      <w:r>
        <w:rPr>
          <w:sz w:val="24"/>
          <w:szCs w:val="24"/>
        </w:rPr>
        <w:t>nu</w:t>
      </w:r>
      <w:r w:rsidR="006F2A02">
        <w:rPr>
          <w:sz w:val="24"/>
          <w:szCs w:val="24"/>
        </w:rPr>
        <w:t xml:space="preserve"> (dužnik, povjerenik i vjerovnik) </w:t>
      </w:r>
      <w:r>
        <w:rPr>
          <w:sz w:val="24"/>
          <w:szCs w:val="24"/>
        </w:rPr>
        <w:t xml:space="preserve"> sud je na u odnosu na osporen</w:t>
      </w:r>
      <w:r w:rsidR="00225860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225860">
        <w:rPr>
          <w:sz w:val="24"/>
          <w:szCs w:val="24"/>
        </w:rPr>
        <w:t xml:space="preserve">na parnicu </w:t>
      </w:r>
      <w:r>
        <w:rPr>
          <w:sz w:val="24"/>
          <w:szCs w:val="24"/>
        </w:rPr>
        <w:t xml:space="preserve">najprije uputio dužnika (ili vjerovnika), zatim, ako je dužnik priznao tražbinu ili otklonio </w:t>
      </w:r>
      <w:r w:rsidR="00225860">
        <w:rPr>
          <w:sz w:val="24"/>
          <w:szCs w:val="24"/>
        </w:rPr>
        <w:t xml:space="preserve">osporavanje na parnicu uputio povjerenika (ili vjerovnika), </w:t>
      </w:r>
      <w:r w:rsidR="0008558B">
        <w:rPr>
          <w:sz w:val="24"/>
          <w:szCs w:val="24"/>
        </w:rPr>
        <w:t xml:space="preserve">te </w:t>
      </w:r>
      <w:r w:rsidR="00225860">
        <w:rPr>
          <w:sz w:val="24"/>
          <w:szCs w:val="24"/>
        </w:rPr>
        <w:t xml:space="preserve"> ako su tražbinu priznali dužnik i povjerenik ili otklonili osporavanja</w:t>
      </w:r>
      <w:r w:rsidR="0008558B">
        <w:rPr>
          <w:sz w:val="24"/>
          <w:szCs w:val="24"/>
        </w:rPr>
        <w:t>,</w:t>
      </w:r>
      <w:r w:rsidR="00225860">
        <w:rPr>
          <w:sz w:val="24"/>
          <w:szCs w:val="24"/>
        </w:rPr>
        <w:t xml:space="preserve"> na parnicu uputio vjerovnika.</w:t>
      </w:r>
    </w:p>
    <w:p w:rsidRDefault="00225860" w:rsidP="00490B87" w:rsidR="00225860">
      <w:pPr>
        <w:widowControl/>
        <w:jc w:val="both"/>
        <w:rPr>
          <w:sz w:val="24"/>
          <w:szCs w:val="24"/>
        </w:rPr>
      </w:pPr>
    </w:p>
    <w:p w:rsidRDefault="00C86099" w:rsidP="00B51145" w:rsidR="0098414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Tražbine navedene </w:t>
      </w:r>
      <w:r w:rsidR="00984147">
        <w:rPr>
          <w:sz w:val="24"/>
          <w:szCs w:val="24"/>
        </w:rPr>
        <w:t>pod</w:t>
      </w:r>
      <w:r>
        <w:rPr>
          <w:sz w:val="24"/>
          <w:szCs w:val="24"/>
        </w:rPr>
        <w:t xml:space="preserve"> toč. II.1.</w:t>
      </w:r>
      <w:r w:rsidR="005349D6">
        <w:rPr>
          <w:sz w:val="24"/>
          <w:szCs w:val="24"/>
        </w:rPr>
        <w:t xml:space="preserve">  </w:t>
      </w:r>
      <w:r>
        <w:rPr>
          <w:sz w:val="24"/>
          <w:szCs w:val="24"/>
        </w:rPr>
        <w:t>izreke rješenja osporio je dužnik</w:t>
      </w:r>
      <w:r w:rsidR="00723BF2">
        <w:rPr>
          <w:sz w:val="24"/>
          <w:szCs w:val="24"/>
        </w:rPr>
        <w:t xml:space="preserve"> i za osporene tražbine ne postoji ovršna isprava</w:t>
      </w:r>
      <w:r>
        <w:rPr>
          <w:sz w:val="24"/>
          <w:szCs w:val="24"/>
        </w:rPr>
        <w:t xml:space="preserve">. </w:t>
      </w:r>
    </w:p>
    <w:p w:rsidRDefault="001F5FE0" w:rsidP="00984147" w:rsidR="001F5FE0">
      <w:pPr>
        <w:widowControl/>
        <w:ind w:firstLine="708"/>
        <w:jc w:val="both"/>
        <w:rPr>
          <w:sz w:val="24"/>
          <w:szCs w:val="24"/>
        </w:rPr>
      </w:pPr>
    </w:p>
    <w:p w:rsidRDefault="005349D6" w:rsidP="00984147" w:rsidR="001F5FE0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C86099">
        <w:rPr>
          <w:sz w:val="24"/>
          <w:szCs w:val="24"/>
        </w:rPr>
        <w:t xml:space="preserve">ako za osporene tražbine </w:t>
      </w:r>
      <w:r>
        <w:rPr>
          <w:sz w:val="24"/>
          <w:szCs w:val="24"/>
        </w:rPr>
        <w:t xml:space="preserve">navedene </w:t>
      </w:r>
      <w:r w:rsidR="00984147">
        <w:rPr>
          <w:sz w:val="24"/>
          <w:szCs w:val="24"/>
        </w:rPr>
        <w:t xml:space="preserve">pod </w:t>
      </w:r>
      <w:r>
        <w:rPr>
          <w:sz w:val="24"/>
          <w:szCs w:val="24"/>
        </w:rPr>
        <w:t xml:space="preserve"> toč.II. 1.</w:t>
      </w:r>
      <w:r w:rsidR="00984147">
        <w:rPr>
          <w:sz w:val="24"/>
          <w:szCs w:val="24"/>
        </w:rPr>
        <w:t xml:space="preserve">izreke rješenja </w:t>
      </w:r>
      <w:r w:rsidR="00C86099">
        <w:rPr>
          <w:sz w:val="24"/>
          <w:szCs w:val="24"/>
        </w:rPr>
        <w:t>vjerovnici nemaju ovršnu ispravu</w:t>
      </w:r>
      <w:r w:rsidR="00984147">
        <w:rPr>
          <w:sz w:val="24"/>
          <w:szCs w:val="24"/>
        </w:rPr>
        <w:t>,</w:t>
      </w:r>
      <w:r w:rsidR="00C86099">
        <w:rPr>
          <w:sz w:val="24"/>
          <w:szCs w:val="24"/>
        </w:rPr>
        <w:t xml:space="preserve"> </w:t>
      </w:r>
      <w:r>
        <w:rPr>
          <w:sz w:val="24"/>
          <w:szCs w:val="24"/>
        </w:rPr>
        <w:t>na parnicu radi utvrđenja osporene tražbine temeljem članka 48. stavak 1. SZ-a upućeni su vjerovnici osporenih tražbina</w:t>
      </w:r>
      <w:r w:rsidR="001F5FE0">
        <w:rPr>
          <w:sz w:val="24"/>
          <w:szCs w:val="24"/>
        </w:rPr>
        <w:t>.</w:t>
      </w:r>
    </w:p>
    <w:p w:rsidRDefault="0008558B" w:rsidP="00B51145" w:rsidR="0008558B">
      <w:pPr>
        <w:widowControl/>
        <w:jc w:val="both"/>
        <w:rPr>
          <w:sz w:val="24"/>
          <w:szCs w:val="24"/>
        </w:rPr>
      </w:pPr>
    </w:p>
    <w:p w:rsidRDefault="008C35A5" w:rsidP="002B2DAC" w:rsidR="00F4264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 </w:t>
      </w:r>
      <w:r w:rsidR="00AB4417">
        <w:rPr>
          <w:sz w:val="24"/>
          <w:szCs w:val="24"/>
        </w:rPr>
        <w:t>riješeno</w:t>
      </w:r>
      <w:r>
        <w:rPr>
          <w:sz w:val="24"/>
          <w:szCs w:val="24"/>
        </w:rPr>
        <w:t xml:space="preserve">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61600A">
        <w:rPr>
          <w:sz w:val="24"/>
          <w:szCs w:val="24"/>
        </w:rPr>
        <w:t>5.listopada</w:t>
      </w:r>
      <w:r w:rsidR="0003372B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>201</w:t>
      </w:r>
      <w:r w:rsidR="0003372B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78214E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78214E" w:rsidP="0078214E" w:rsidR="0078214E" w:rsidRPr="0078214E">
      <w:pPr>
        <w:ind w:firstLine="708" w:left="3540"/>
        <w:jc w:val="both"/>
        <w:rPr>
          <w:sz w:val="24"/>
          <w:szCs w:val="24"/>
        </w:rPr>
      </w:pPr>
      <w:r w:rsidRPr="0078214E">
        <w:rPr>
          <w:sz w:val="24"/>
          <w:szCs w:val="24"/>
        </w:rPr>
        <w:t>Za točnost otpravka, ovlašteni službenik:</w:t>
      </w:r>
    </w:p>
    <w:p w:rsidRDefault="0078214E" w:rsidP="00422EE0" w:rsidR="0078214E" w:rsidRPr="0078214E">
      <w:pPr>
        <w:jc w:val="both"/>
        <w:rPr>
          <w:sz w:val="24"/>
          <w:szCs w:val="24"/>
        </w:rPr>
      </w:pPr>
      <w:r w:rsidRPr="0078214E">
        <w:rPr>
          <w:sz w:val="24"/>
          <w:szCs w:val="24"/>
        </w:rPr>
        <w:t xml:space="preserve">              </w:t>
      </w:r>
      <w:r w:rsidRPr="0078214E">
        <w:rPr>
          <w:sz w:val="24"/>
          <w:szCs w:val="24"/>
        </w:rPr>
        <w:tab/>
      </w:r>
      <w:r w:rsidRPr="0078214E">
        <w:rPr>
          <w:sz w:val="24"/>
          <w:szCs w:val="24"/>
        </w:rPr>
        <w:tab/>
      </w:r>
      <w:r w:rsidRPr="0078214E">
        <w:rPr>
          <w:sz w:val="24"/>
          <w:szCs w:val="24"/>
        </w:rPr>
        <w:tab/>
      </w:r>
      <w:r w:rsidRPr="0078214E">
        <w:rPr>
          <w:sz w:val="24"/>
          <w:szCs w:val="24"/>
        </w:rPr>
        <w:tab/>
      </w:r>
      <w:r w:rsidRPr="0078214E">
        <w:rPr>
          <w:sz w:val="24"/>
          <w:szCs w:val="24"/>
        </w:rPr>
        <w:tab/>
      </w:r>
      <w:r w:rsidRPr="0078214E">
        <w:rPr>
          <w:sz w:val="24"/>
          <w:szCs w:val="24"/>
        </w:rPr>
        <w:tab/>
      </w:r>
      <w:r w:rsidRPr="0078214E">
        <w:rPr>
          <w:sz w:val="24"/>
          <w:szCs w:val="24"/>
        </w:rPr>
        <w:tab/>
      </w:r>
      <w:r w:rsidRPr="0078214E">
        <w:rPr>
          <w:sz w:val="24"/>
          <w:szCs w:val="24"/>
        </w:rPr>
        <w:tab/>
        <w:t xml:space="preserve"> Valentina Delač</w:t>
      </w:r>
    </w:p>
    <w:p w:rsidRDefault="001E460F" w:rsidP="001E460F" w:rsidR="001E460F" w:rsidRPr="00475D50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1E460F" w:rsidRPr="00475D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278" w:rsidR="008E0278">
      <w:r>
        <w:separator/>
      </w:r>
    </w:p>
  </w:endnote>
  <w:endnote w:id="0" w:type="continuationSeparator">
    <w:p w:rsidRDefault="008E0278" w:rsidR="008E0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278" w:rsidR="008E0278">
      <w:r>
        <w:separator/>
      </w:r>
    </w:p>
  </w:footnote>
  <w:footnote w:id="0" w:type="continuationSeparator">
    <w:p w:rsidRDefault="008E0278" w:rsidR="008E0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278" w:rsidP="004D45C7" w:rsidR="008E02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0278" w:rsidR="008E02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278" w:rsidP="004D45C7" w:rsidR="008E02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3C0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A10360" w:rsidP="004D45C7" w:rsidR="00A10360">
    <w:pPr>
      <w:jc w:val="right"/>
      <w:rPr>
        <w:sz w:val="24"/>
        <w:szCs w:val="24"/>
      </w:rPr>
    </w:pPr>
  </w:p>
  <w:p w:rsidRDefault="008E0278" w:rsidP="004D45C7" w:rsidR="008E0278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St-18</w:t>
    </w:r>
    <w:r w:rsidR="00890370">
      <w:rPr>
        <w:sz w:val="24"/>
        <w:szCs w:val="24"/>
      </w:rPr>
      <w:t>86</w:t>
    </w:r>
    <w:r w:rsidRPr="00F703C3">
      <w:rPr>
        <w:sz w:val="24"/>
        <w:szCs w:val="24"/>
      </w:rPr>
      <w:t>/2017</w:t>
    </w:r>
  </w:p>
  <w:p w:rsidRDefault="008E0278" w:rsidP="004D45C7" w:rsidR="008E02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5"/>
  </w:num>
  <w:num w:numId="3">
    <w:abstractNumId w:val="6"/>
  </w:num>
  <w:num w:numId="4">
    <w:abstractNumId w:val="36"/>
  </w:num>
  <w:num w:numId="5">
    <w:abstractNumId w:val="33"/>
  </w:num>
  <w:num w:numId="6">
    <w:abstractNumId w:val="17"/>
  </w:num>
  <w:num w:numId="7">
    <w:abstractNumId w:val="37"/>
  </w:num>
  <w:num w:numId="8">
    <w:abstractNumId w:val="28"/>
  </w:num>
  <w:num w:numId="9">
    <w:abstractNumId w:val="3"/>
  </w:num>
  <w:num w:numId="10">
    <w:abstractNumId w:val="24"/>
  </w:num>
  <w:num w:numId="11">
    <w:abstractNumId w:val="30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4"/>
  </w:num>
  <w:num w:numId="17">
    <w:abstractNumId w:val="27"/>
  </w:num>
  <w:num w:numId="18">
    <w:abstractNumId w:val="18"/>
  </w:num>
  <w:num w:numId="19">
    <w:abstractNumId w:val="19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3"/>
  </w:num>
  <w:num w:numId="26">
    <w:abstractNumId w:val="21"/>
  </w:num>
  <w:num w:numId="27">
    <w:abstractNumId w:val="14"/>
  </w:num>
  <w:num w:numId="28">
    <w:abstractNumId w:val="23"/>
  </w:num>
  <w:num w:numId="29">
    <w:abstractNumId w:val="16"/>
  </w:num>
  <w:num w:numId="30">
    <w:abstractNumId w:val="9"/>
  </w:num>
  <w:num w:numId="31">
    <w:abstractNumId w:val="2"/>
  </w:num>
  <w:num w:numId="32">
    <w:abstractNumId w:val="7"/>
  </w:num>
  <w:num w:numId="33">
    <w:abstractNumId w:val="12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29"/>
  </w:num>
  <w:num w:numId="3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12116"/>
    <w:rsid w:val="00021773"/>
    <w:rsid w:val="00025D5B"/>
    <w:rsid w:val="000270CA"/>
    <w:rsid w:val="00031398"/>
    <w:rsid w:val="0003372B"/>
    <w:rsid w:val="00047035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D52F8"/>
    <w:rsid w:val="000D6193"/>
    <w:rsid w:val="000D7B0B"/>
    <w:rsid w:val="000E24E2"/>
    <w:rsid w:val="000F5B5D"/>
    <w:rsid w:val="00110A73"/>
    <w:rsid w:val="0011597E"/>
    <w:rsid w:val="00131346"/>
    <w:rsid w:val="0013479A"/>
    <w:rsid w:val="00140303"/>
    <w:rsid w:val="00151FCB"/>
    <w:rsid w:val="0016058A"/>
    <w:rsid w:val="00193977"/>
    <w:rsid w:val="00193FFB"/>
    <w:rsid w:val="001A3B02"/>
    <w:rsid w:val="001B02FE"/>
    <w:rsid w:val="001D409F"/>
    <w:rsid w:val="001E460F"/>
    <w:rsid w:val="001F5FE0"/>
    <w:rsid w:val="00203C58"/>
    <w:rsid w:val="00225860"/>
    <w:rsid w:val="00226F9D"/>
    <w:rsid w:val="00227370"/>
    <w:rsid w:val="002423C0"/>
    <w:rsid w:val="00243942"/>
    <w:rsid w:val="00245201"/>
    <w:rsid w:val="0025701F"/>
    <w:rsid w:val="00261EC5"/>
    <w:rsid w:val="002634FB"/>
    <w:rsid w:val="00287A0F"/>
    <w:rsid w:val="002A16DB"/>
    <w:rsid w:val="002B007F"/>
    <w:rsid w:val="002B0A06"/>
    <w:rsid w:val="002B1DC9"/>
    <w:rsid w:val="002B2DAC"/>
    <w:rsid w:val="002C2247"/>
    <w:rsid w:val="002C6C6C"/>
    <w:rsid w:val="002D037B"/>
    <w:rsid w:val="00303608"/>
    <w:rsid w:val="00350E6B"/>
    <w:rsid w:val="00355F9C"/>
    <w:rsid w:val="00361D6B"/>
    <w:rsid w:val="00366E33"/>
    <w:rsid w:val="00374751"/>
    <w:rsid w:val="00390442"/>
    <w:rsid w:val="00393DE5"/>
    <w:rsid w:val="003973DC"/>
    <w:rsid w:val="003A7B98"/>
    <w:rsid w:val="003B06CA"/>
    <w:rsid w:val="003B680F"/>
    <w:rsid w:val="003D395F"/>
    <w:rsid w:val="003D7C1F"/>
    <w:rsid w:val="003E4725"/>
    <w:rsid w:val="003F0AD7"/>
    <w:rsid w:val="003F6C06"/>
    <w:rsid w:val="004021BF"/>
    <w:rsid w:val="004068FA"/>
    <w:rsid w:val="004149ED"/>
    <w:rsid w:val="00415927"/>
    <w:rsid w:val="00417323"/>
    <w:rsid w:val="00417EC8"/>
    <w:rsid w:val="0044747B"/>
    <w:rsid w:val="00452C6A"/>
    <w:rsid w:val="00472607"/>
    <w:rsid w:val="00475D50"/>
    <w:rsid w:val="00490B87"/>
    <w:rsid w:val="00491398"/>
    <w:rsid w:val="004924C3"/>
    <w:rsid w:val="004A4F10"/>
    <w:rsid w:val="004B102F"/>
    <w:rsid w:val="004B653E"/>
    <w:rsid w:val="004C43B0"/>
    <w:rsid w:val="004D45C7"/>
    <w:rsid w:val="004D557A"/>
    <w:rsid w:val="004E2DA9"/>
    <w:rsid w:val="004F3685"/>
    <w:rsid w:val="00530EE2"/>
    <w:rsid w:val="00532D51"/>
    <w:rsid w:val="005349D6"/>
    <w:rsid w:val="00552BC9"/>
    <w:rsid w:val="00557867"/>
    <w:rsid w:val="00557F42"/>
    <w:rsid w:val="005603DF"/>
    <w:rsid w:val="0056698A"/>
    <w:rsid w:val="0059682F"/>
    <w:rsid w:val="005A4A86"/>
    <w:rsid w:val="005A5D8D"/>
    <w:rsid w:val="005A7D53"/>
    <w:rsid w:val="005B1058"/>
    <w:rsid w:val="005B4C09"/>
    <w:rsid w:val="005D1014"/>
    <w:rsid w:val="005E6588"/>
    <w:rsid w:val="00605DCA"/>
    <w:rsid w:val="0061600A"/>
    <w:rsid w:val="0063127F"/>
    <w:rsid w:val="006342B4"/>
    <w:rsid w:val="00653747"/>
    <w:rsid w:val="006625F0"/>
    <w:rsid w:val="0066457E"/>
    <w:rsid w:val="00665391"/>
    <w:rsid w:val="00682519"/>
    <w:rsid w:val="00692398"/>
    <w:rsid w:val="006937C4"/>
    <w:rsid w:val="00697A12"/>
    <w:rsid w:val="006A50A0"/>
    <w:rsid w:val="006B04E3"/>
    <w:rsid w:val="006B3F36"/>
    <w:rsid w:val="006B678B"/>
    <w:rsid w:val="006B7507"/>
    <w:rsid w:val="006C3D33"/>
    <w:rsid w:val="006C5D89"/>
    <w:rsid w:val="006C63AA"/>
    <w:rsid w:val="006C76B5"/>
    <w:rsid w:val="006D09D3"/>
    <w:rsid w:val="006D3F08"/>
    <w:rsid w:val="006D51EF"/>
    <w:rsid w:val="006D6E93"/>
    <w:rsid w:val="006E771C"/>
    <w:rsid w:val="006F2A02"/>
    <w:rsid w:val="0070422B"/>
    <w:rsid w:val="00723BF2"/>
    <w:rsid w:val="00726B6D"/>
    <w:rsid w:val="00740DA4"/>
    <w:rsid w:val="00750E7C"/>
    <w:rsid w:val="00756B2D"/>
    <w:rsid w:val="007649F9"/>
    <w:rsid w:val="007746AA"/>
    <w:rsid w:val="00776383"/>
    <w:rsid w:val="0078214E"/>
    <w:rsid w:val="007B51BD"/>
    <w:rsid w:val="007B6567"/>
    <w:rsid w:val="007C5ED3"/>
    <w:rsid w:val="007C6A5D"/>
    <w:rsid w:val="007D1845"/>
    <w:rsid w:val="00810C9B"/>
    <w:rsid w:val="00833B0E"/>
    <w:rsid w:val="00837C36"/>
    <w:rsid w:val="00866649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0370"/>
    <w:rsid w:val="00894357"/>
    <w:rsid w:val="008C35A5"/>
    <w:rsid w:val="008C3A40"/>
    <w:rsid w:val="008C683A"/>
    <w:rsid w:val="008D5068"/>
    <w:rsid w:val="008E0278"/>
    <w:rsid w:val="008E3F99"/>
    <w:rsid w:val="008F4734"/>
    <w:rsid w:val="00904892"/>
    <w:rsid w:val="00905760"/>
    <w:rsid w:val="00905C89"/>
    <w:rsid w:val="00913C24"/>
    <w:rsid w:val="00913C83"/>
    <w:rsid w:val="009515AE"/>
    <w:rsid w:val="009517BA"/>
    <w:rsid w:val="009517D4"/>
    <w:rsid w:val="00953BDB"/>
    <w:rsid w:val="0096525A"/>
    <w:rsid w:val="00984147"/>
    <w:rsid w:val="009A17E2"/>
    <w:rsid w:val="009A4132"/>
    <w:rsid w:val="009A6034"/>
    <w:rsid w:val="009A7682"/>
    <w:rsid w:val="009B05BE"/>
    <w:rsid w:val="009C0C74"/>
    <w:rsid w:val="009F1CA4"/>
    <w:rsid w:val="00A10360"/>
    <w:rsid w:val="00A1054B"/>
    <w:rsid w:val="00A179C0"/>
    <w:rsid w:val="00A203CE"/>
    <w:rsid w:val="00A32105"/>
    <w:rsid w:val="00A4481C"/>
    <w:rsid w:val="00A46609"/>
    <w:rsid w:val="00A51AF2"/>
    <w:rsid w:val="00A51F28"/>
    <w:rsid w:val="00A60BCD"/>
    <w:rsid w:val="00A64029"/>
    <w:rsid w:val="00A64E43"/>
    <w:rsid w:val="00A706BA"/>
    <w:rsid w:val="00A71C89"/>
    <w:rsid w:val="00A758E3"/>
    <w:rsid w:val="00A824B7"/>
    <w:rsid w:val="00A863E6"/>
    <w:rsid w:val="00AB025F"/>
    <w:rsid w:val="00AB4417"/>
    <w:rsid w:val="00AC62AA"/>
    <w:rsid w:val="00AC6A52"/>
    <w:rsid w:val="00AC76E7"/>
    <w:rsid w:val="00AD3373"/>
    <w:rsid w:val="00AD37B6"/>
    <w:rsid w:val="00AF2508"/>
    <w:rsid w:val="00AF516A"/>
    <w:rsid w:val="00AF64B0"/>
    <w:rsid w:val="00B00A82"/>
    <w:rsid w:val="00B04D18"/>
    <w:rsid w:val="00B14BC1"/>
    <w:rsid w:val="00B3714E"/>
    <w:rsid w:val="00B37641"/>
    <w:rsid w:val="00B4049A"/>
    <w:rsid w:val="00B40D90"/>
    <w:rsid w:val="00B42FC7"/>
    <w:rsid w:val="00B51145"/>
    <w:rsid w:val="00B54A8B"/>
    <w:rsid w:val="00B74833"/>
    <w:rsid w:val="00B91C7C"/>
    <w:rsid w:val="00BB2EB8"/>
    <w:rsid w:val="00BC3B49"/>
    <w:rsid w:val="00C00B57"/>
    <w:rsid w:val="00C24F5F"/>
    <w:rsid w:val="00C25C2B"/>
    <w:rsid w:val="00C27F8E"/>
    <w:rsid w:val="00C33A26"/>
    <w:rsid w:val="00C43F22"/>
    <w:rsid w:val="00C53193"/>
    <w:rsid w:val="00C56077"/>
    <w:rsid w:val="00C646E7"/>
    <w:rsid w:val="00C716BA"/>
    <w:rsid w:val="00C86099"/>
    <w:rsid w:val="00C93627"/>
    <w:rsid w:val="00C96142"/>
    <w:rsid w:val="00C973FB"/>
    <w:rsid w:val="00CB1ED2"/>
    <w:rsid w:val="00CB419D"/>
    <w:rsid w:val="00CC01EB"/>
    <w:rsid w:val="00CE525C"/>
    <w:rsid w:val="00D15472"/>
    <w:rsid w:val="00D15B6F"/>
    <w:rsid w:val="00D20336"/>
    <w:rsid w:val="00D40A17"/>
    <w:rsid w:val="00D4242D"/>
    <w:rsid w:val="00D4523F"/>
    <w:rsid w:val="00D50B9E"/>
    <w:rsid w:val="00D66EB8"/>
    <w:rsid w:val="00D7035B"/>
    <w:rsid w:val="00D953B1"/>
    <w:rsid w:val="00DA4583"/>
    <w:rsid w:val="00DB53E0"/>
    <w:rsid w:val="00DC1424"/>
    <w:rsid w:val="00DC4A08"/>
    <w:rsid w:val="00DD1753"/>
    <w:rsid w:val="00DE0B83"/>
    <w:rsid w:val="00DE26CD"/>
    <w:rsid w:val="00DE2E33"/>
    <w:rsid w:val="00DF1CBD"/>
    <w:rsid w:val="00DF2CF6"/>
    <w:rsid w:val="00E04902"/>
    <w:rsid w:val="00E13F8D"/>
    <w:rsid w:val="00E151B4"/>
    <w:rsid w:val="00E17E7B"/>
    <w:rsid w:val="00E304F5"/>
    <w:rsid w:val="00E3265C"/>
    <w:rsid w:val="00E33F8D"/>
    <w:rsid w:val="00E47D3F"/>
    <w:rsid w:val="00E525EE"/>
    <w:rsid w:val="00E57F3E"/>
    <w:rsid w:val="00E63399"/>
    <w:rsid w:val="00E65A20"/>
    <w:rsid w:val="00E80A3A"/>
    <w:rsid w:val="00E84620"/>
    <w:rsid w:val="00E870F2"/>
    <w:rsid w:val="00E9538A"/>
    <w:rsid w:val="00E975DA"/>
    <w:rsid w:val="00EA4B16"/>
    <w:rsid w:val="00EA6ABC"/>
    <w:rsid w:val="00EB04A4"/>
    <w:rsid w:val="00EB62F9"/>
    <w:rsid w:val="00EB688C"/>
    <w:rsid w:val="00EC5F71"/>
    <w:rsid w:val="00ED3C17"/>
    <w:rsid w:val="00EE1F13"/>
    <w:rsid w:val="00EF2039"/>
    <w:rsid w:val="00EF3915"/>
    <w:rsid w:val="00EF79EB"/>
    <w:rsid w:val="00F0731C"/>
    <w:rsid w:val="00F1240B"/>
    <w:rsid w:val="00F42084"/>
    <w:rsid w:val="00F4264E"/>
    <w:rsid w:val="00F60844"/>
    <w:rsid w:val="00F63270"/>
    <w:rsid w:val="00F661AD"/>
    <w:rsid w:val="00F703C3"/>
    <w:rsid w:val="00F86F4A"/>
    <w:rsid w:val="00F962EF"/>
    <w:rsid w:val="00FA188C"/>
    <w:rsid w:val="00FA221F"/>
    <w:rsid w:val="00FB02A5"/>
    <w:rsid w:val="00FB5089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3"/>
    <w:lsdException w:unhideWhenUsed="false" w:semiHidden="false" w:uiPriority="99" w:name="Balloon Text"/>
    <w:lsdException w:unhideWhenUsed="false" w:semiHidden="false" w:uiPriority="59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82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14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14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14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14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82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14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14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14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14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2DEE9-C60E-4497-B173-EEC0C677C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7</properties:Pages>
  <properties:Words>1955</properties:Words>
  <properties:Characters>11702</properties:Characters>
  <properties:Lines>619</properties:Lines>
  <properties:Paragraphs>411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2017-10-05T08:59:00Z</dcterms:created>
  <dc:creator>ilukac</dc:creator>
  <cp:lastModifiedBy>Valentina Delač</cp:lastModifiedBy>
  <cp:lastPrinted>2017-10-05T09:05:00Z</cp:lastPrinted>
  <dcterms:modified xmlns:xsi="http://www.w3.org/2001/XMLSchema-instance" xsi:type="dcterms:W3CDTF">2017-10-05T09:05:00Z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