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0f86" w14:paraId="8ef0f86" w:rsidRDefault="005C46BE" w:rsidP="00910611" w:rsidR="005C46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6BE" w:rsidP="00910611" w:rsidR="005C46BE" w:rsidRPr="005C46BE">
      <w:pPr>
        <w:rPr>
          <w:rFonts w:hAnsi="Times New Roman" w:ascii="Times New Roman"/>
          <w:b w:val="false"/>
        </w:rPr>
      </w:pPr>
      <w:r w:rsidRPr="005C46BE">
        <w:rPr>
          <w:rFonts w:eastAsia="MS Mincho" w:hAnsi="Times New Roman" w:ascii="Times New Roman"/>
          <w:b w:val="false"/>
        </w:rPr>
        <w:t xml:space="preserve">   REPUBLIKA HRVATSKA</w:t>
      </w:r>
    </w:p>
    <w:p w:rsidRDefault="005C46BE" w:rsidP="00910611" w:rsidR="005C46BE" w:rsidRPr="005C46BE">
      <w:pPr>
        <w:rPr>
          <w:rFonts w:hAnsi="Times New Roman" w:ascii="Times New Roman"/>
          <w:b w:val="false"/>
        </w:rPr>
      </w:pPr>
      <w:r w:rsidRPr="005C46BE">
        <w:rPr>
          <w:rFonts w:eastAsia="MS Mincho" w:hAnsi="Times New Roman" w:ascii="Times New Roman"/>
          <w:b w:val="false"/>
        </w:rPr>
        <w:t>TRGOVAČKI SUD U RIJECI</w:t>
      </w:r>
    </w:p>
    <w:p w:rsidRDefault="005C46BE" w:rsidR="005C46BE" w:rsidRPr="005C46BE">
      <w:pPr>
        <w:rPr>
          <w:rFonts w:eastAsia="MS Mincho" w:hAnsi="Times New Roman" w:ascii="Times New Roman"/>
          <w:b w:val="false"/>
        </w:rPr>
      </w:pPr>
      <w:r w:rsidRPr="005C46B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74D20" w:rsidP="00E74D20" w:rsidR="00BC3433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9A63BC">
        <w:rPr>
          <w:rFonts w:hAnsi="Times New Roman" w:ascii="Times New Roman"/>
          <w:b w:val="false"/>
        </w:rPr>
        <w:t>555</w:t>
      </w:r>
      <w:r w:rsidR="00817501">
        <w:rPr>
          <w:rFonts w:hAnsi="Times New Roman" w:ascii="Times New Roman"/>
          <w:b w:val="false"/>
        </w:rPr>
        <w:t>/</w:t>
      </w:r>
      <w:r w:rsidR="009A63BC">
        <w:rPr>
          <w:rFonts w:hAnsi="Times New Roman" w:ascii="Times New Roman"/>
          <w:b w:val="false"/>
        </w:rPr>
        <w:t>17</w:t>
      </w:r>
      <w:r w:rsidR="00817501">
        <w:rPr>
          <w:rFonts w:hAnsi="Times New Roman" w:ascii="Times New Roman"/>
          <w:b w:val="false"/>
        </w:rPr>
        <w:t>-</w:t>
      </w:r>
      <w:r w:rsidR="009A63BC">
        <w:rPr>
          <w:rFonts w:hAnsi="Times New Roman" w:ascii="Times New Roman"/>
          <w:b w:val="false"/>
        </w:rPr>
        <w:t>21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 w:rsidRPr="00E74D20">
      <w:pPr>
        <w:jc w:val="center"/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E74D20">
      <w:pPr>
        <w:jc w:val="both"/>
        <w:rPr>
          <w:rFonts w:hAnsi="Times New Roman" w:ascii="Times New Roman"/>
          <w:b w:val="false"/>
        </w:rPr>
      </w:pPr>
    </w:p>
    <w:p w:rsidRDefault="00F222D9" w:rsidR="00F222D9" w:rsidRPr="00E74D20">
      <w:pPr>
        <w:jc w:val="center"/>
        <w:rPr>
          <w:rFonts w:hAnsi="Times New Roman" w:ascii="Times New Roman"/>
          <w:b w:val="false"/>
          <w:bCs/>
        </w:rPr>
      </w:pPr>
      <w:r w:rsidRPr="00E74D20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>
      <w:pPr>
        <w:jc w:val="both"/>
        <w:rPr>
          <w:rFonts w:hAnsi="Times New Roman" w:ascii="Times New Roman"/>
          <w:b w:val="false"/>
        </w:rPr>
      </w:pPr>
      <w:r w:rsidRPr="00AC0600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="009A63BC" w:rsidRPr="009A63BC">
        <w:rPr>
          <w:rFonts w:hAnsi="Times New Roman" w:ascii="Times New Roman"/>
        </w:rPr>
        <w:t>MONTE SERPO društvo s ograničenom odgovornošću za građenje i usluge, Rijeka, Zagrebačka 5, OIB 24865214691</w:t>
      </w:r>
      <w:r w:rsidRPr="00AC0600">
        <w:rPr>
          <w:rFonts w:hAnsi="Times New Roman" w:ascii="Times New Roman"/>
          <w:b w:val="false"/>
        </w:rPr>
        <w:t xml:space="preserve">, dana </w:t>
      </w:r>
      <w:r w:rsidR="009A63BC">
        <w:rPr>
          <w:rFonts w:hAnsi="Times New Roman" w:ascii="Times New Roman"/>
          <w:b w:val="false"/>
        </w:rPr>
        <w:t>05. lipnja</w:t>
      </w:r>
      <w:r w:rsidRPr="00AC0600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godine</w:t>
      </w:r>
    </w:p>
    <w:p w:rsidRDefault="00AC0600" w:rsidR="00AC0600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9A63BC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</w:t>
      </w:r>
      <w:r w:rsidRPr="00E74D20">
        <w:rPr>
          <w:rFonts w:hAnsi="Times New Roman" w:ascii="Times New Roman"/>
          <w:b w:val="false"/>
        </w:rPr>
        <w:t xml:space="preserve">dužnikom </w:t>
      </w:r>
      <w:r w:rsidR="009A63BC" w:rsidRPr="009A63BC">
        <w:rPr>
          <w:rFonts w:hAnsi="Times New Roman" w:ascii="Times New Roman"/>
          <w:b w:val="false"/>
        </w:rPr>
        <w:t>MONTE SERPO društvo s ograničenom odgovornošću za građenje i usluge, Rijeka, Zagrebačka 5, OIB 24865214691</w:t>
      </w:r>
      <w:r w:rsidRPr="001D0F99">
        <w:rPr>
          <w:rFonts w:hAnsi="Times New Roman" w:ascii="Times New Roman"/>
          <w:b w:val="false"/>
        </w:rPr>
        <w:t>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D9580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A63BC" w:rsidRPr="009A63BC">
        <w:rPr>
          <w:rFonts w:hAnsi="Times New Roman" w:ascii="Times New Roman"/>
          <w:b w:val="false"/>
        </w:rPr>
        <w:t>Gordan</w:t>
      </w:r>
      <w:r w:rsidR="009A63BC">
        <w:rPr>
          <w:rFonts w:hAnsi="Times New Roman" w:ascii="Times New Roman"/>
          <w:b w:val="false"/>
        </w:rPr>
        <w:t>i</w:t>
      </w:r>
      <w:r w:rsidR="009A63BC" w:rsidRPr="009A63BC">
        <w:rPr>
          <w:rFonts w:hAnsi="Times New Roman" w:ascii="Times New Roman"/>
          <w:b w:val="false"/>
        </w:rPr>
        <w:t xml:space="preserve"> Padjen Štefanić iz Rijeke, Ciottina 20, OIB 18837874897</w:t>
      </w:r>
      <w:r w:rsidR="00E74D20">
        <w:rPr>
          <w:rFonts w:hAnsi="Times New Roman" w:ascii="Times New Roman"/>
          <w:b w:val="false"/>
          <w:sz w:val="28"/>
        </w:rPr>
        <w:t xml:space="preserve"> </w:t>
      </w:r>
      <w:r w:rsidRPr="004727D1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>
        <w:rPr>
          <w:rFonts w:hAnsi="Times New Roman" w:ascii="Times New Roman"/>
          <w:b w:val="false"/>
        </w:rPr>
        <w:t xml:space="preserve"> </w:t>
      </w:r>
      <w:r w:rsidR="009A63BC">
        <w:rPr>
          <w:rFonts w:hAnsi="Times New Roman" w:ascii="Times New Roman"/>
          <w:b w:val="false"/>
        </w:rPr>
        <w:t>4</w:t>
      </w:r>
      <w:r w:rsidR="00017AED">
        <w:rPr>
          <w:rFonts w:hAnsi="Times New Roman" w:ascii="Times New Roman"/>
          <w:b w:val="false"/>
        </w:rPr>
        <w:t>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9A63BC">
        <w:rPr>
          <w:rFonts w:hAnsi="Times New Roman" w:ascii="Times New Roman"/>
          <w:b w:val="false"/>
        </w:rPr>
        <w:t>četiri</w:t>
      </w:r>
      <w:r w:rsidR="00817501">
        <w:rPr>
          <w:rFonts w:hAnsi="Times New Roman" w:ascii="Times New Roman"/>
          <w:b w:val="false"/>
        </w:rPr>
        <w:t>tisuć</w:t>
      </w:r>
      <w:r w:rsidR="009A63BC">
        <w:rPr>
          <w:rFonts w:hAnsi="Times New Roman" w:ascii="Times New Roman"/>
          <w:b w:val="false"/>
        </w:rPr>
        <w:t>e</w:t>
      </w:r>
      <w:r w:rsidR="00817501">
        <w:rPr>
          <w:rFonts w:hAnsi="Times New Roman" w:ascii="Times New Roman"/>
          <w:b w:val="false"/>
        </w:rPr>
        <w:t>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9A63BC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Nalaže se dužniku</w:t>
      </w:r>
      <w:r w:rsidR="001D0F99">
        <w:rPr>
          <w:rFonts w:hAnsi="Times New Roman" w:ascii="Times New Roman"/>
          <w:b w:val="false"/>
        </w:rPr>
        <w:t xml:space="preserve"> </w:t>
      </w:r>
      <w:r w:rsidR="009A63BC" w:rsidRPr="009A63BC">
        <w:rPr>
          <w:rFonts w:hAnsi="Times New Roman" w:ascii="Times New Roman"/>
          <w:b w:val="false"/>
        </w:rPr>
        <w:t>MONTE SERPO društvo s ograničenom odgovornošću za građenje i usluge, Rijeka, Zagrebačka 5, OIB 24865214691</w:t>
      </w:r>
      <w:r w:rsidR="009A63BC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>rivremenom stečajnom upravitelju</w:t>
      </w:r>
      <w:r w:rsidR="00D9580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A63BC" w:rsidP="00562A5A" w:rsidR="009A63BC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A63BC">
        <w:rPr>
          <w:rFonts w:hAnsi="Times New Roman" w:ascii="Times New Roman"/>
          <w:b w:val="false"/>
        </w:rPr>
        <w:t xml:space="preserve"> </w:t>
      </w:r>
      <w:r w:rsidR="009A63BC" w:rsidRPr="009A63BC">
        <w:rPr>
          <w:rFonts w:hAnsi="Times New Roman" w:ascii="Times New Roman"/>
          <w:b w:val="false"/>
        </w:rPr>
        <w:t>Gordan</w:t>
      </w:r>
      <w:r w:rsidR="009A63BC">
        <w:rPr>
          <w:rFonts w:hAnsi="Times New Roman" w:ascii="Times New Roman"/>
          <w:b w:val="false"/>
        </w:rPr>
        <w:t>i</w:t>
      </w:r>
      <w:r w:rsidR="009A63BC" w:rsidRPr="009A63BC">
        <w:rPr>
          <w:rFonts w:hAnsi="Times New Roman" w:ascii="Times New Roman"/>
          <w:b w:val="false"/>
        </w:rPr>
        <w:t xml:space="preserve"> Padjen Štefanić iz Rijeke, Ciottina 20, OIB 18837874897</w:t>
      </w:r>
      <w:r w:rsidR="009A63BC">
        <w:rPr>
          <w:rFonts w:hAnsi="Times New Roman" w:ascii="Times New Roman"/>
          <w:b w:val="false"/>
          <w:sz w:val="28"/>
        </w:rPr>
        <w:t xml:space="preserve"> </w:t>
      </w:r>
      <w:r w:rsidR="00D9580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8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017AED">
        <w:rPr>
          <w:rFonts w:hAnsi="Times New Roman" w:ascii="Times New Roman"/>
          <w:b w:val="false"/>
        </w:rPr>
        <w:t xml:space="preserve">troškove provedenog </w:t>
      </w:r>
      <w:r w:rsidR="00E0107F">
        <w:rPr>
          <w:rFonts w:hAnsi="Times New Roman" w:ascii="Times New Roman"/>
          <w:b w:val="false"/>
        </w:rPr>
        <w:t xml:space="preserve">prethodnog postupka </w:t>
      </w:r>
      <w:r w:rsidR="001D0F99">
        <w:rPr>
          <w:rFonts w:hAnsi="Times New Roman" w:ascii="Times New Roman"/>
          <w:b w:val="false"/>
        </w:rPr>
        <w:t>iz točke II</w:t>
      </w:r>
      <w:r w:rsidR="001B26A2">
        <w:rPr>
          <w:rFonts w:hAnsi="Times New Roman" w:ascii="Times New Roman"/>
          <w:b w:val="false"/>
        </w:rPr>
        <w:t>.</w:t>
      </w:r>
      <w:r w:rsidR="00DF0368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9A63BC">
        <w:rPr>
          <w:rFonts w:hAnsi="Times New Roman" w:ascii="Times New Roman"/>
          <w:b w:val="false"/>
        </w:rPr>
        <w:t>19. rujna 2017</w:t>
      </w:r>
      <w:r w:rsidR="00AC0600">
        <w:rPr>
          <w:rFonts w:hAnsi="Times New Roman" w:ascii="Times New Roman"/>
          <w:b w:val="false"/>
        </w:rPr>
        <w:t>. godine</w:t>
      </w:r>
      <w:r>
        <w:rPr>
          <w:rFonts w:hAnsi="Times New Roman" w:ascii="Times New Roman"/>
          <w:b w:val="false"/>
        </w:rPr>
        <w:t xml:space="preserve"> prijedlog za otvaranje stečajnog postupka nad dužnikom </w:t>
      </w:r>
      <w:r w:rsidR="009A63BC" w:rsidRPr="009A63BC">
        <w:rPr>
          <w:rFonts w:hAnsi="Times New Roman" w:ascii="Times New Roman"/>
          <w:b w:val="false"/>
        </w:rPr>
        <w:t xml:space="preserve">MONTE SERPO društvo s ograničenom odgovornošću za građenje i usluge, Rijeka, Zagrebačka 5, OIB 24865214691 </w:t>
      </w:r>
      <w:r w:rsidR="00AC0600">
        <w:rPr>
          <w:rFonts w:hAnsi="Times New Roman" w:ascii="Times New Roman"/>
          <w:b w:val="false"/>
        </w:rPr>
        <w:t xml:space="preserve">(dalje: dužnik), temeljem čl.110. st.1. </w:t>
      </w:r>
      <w:r w:rsidR="00AC0600" w:rsidRPr="00AC0600">
        <w:rPr>
          <w:rFonts w:hAnsi="Times New Roman" w:ascii="Times New Roman"/>
          <w:b w:val="false"/>
          <w:bCs/>
        </w:rPr>
        <w:t xml:space="preserve">Stečajnog zakona (Narodne novine broj 71/15, dalje: SZ-a) </w:t>
      </w:r>
      <w:r w:rsidR="00AC06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222496" w:rsidP="001B26A2" w:rsidR="001B26A2" w:rsidRPr="001B26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B26A2" w:rsidRPr="001B26A2">
        <w:rPr>
          <w:rFonts w:hAnsi="Times New Roman" w:ascii="Times New Roman"/>
          <w:b w:val="false"/>
        </w:rPr>
        <w:t xml:space="preserve">Predlagatelj je u prijedlogu naveo da dužnik na dan </w:t>
      </w:r>
      <w:r w:rsidR="009A63BC">
        <w:rPr>
          <w:rFonts w:hAnsi="Times New Roman" w:ascii="Times New Roman"/>
          <w:b w:val="false"/>
        </w:rPr>
        <w:t>12. rujna 2017</w:t>
      </w:r>
      <w:r w:rsidR="00AC0600">
        <w:rPr>
          <w:rFonts w:hAnsi="Times New Roman" w:ascii="Times New Roman"/>
          <w:b w:val="false"/>
        </w:rPr>
        <w:t xml:space="preserve">. godine </w:t>
      </w:r>
      <w:r w:rsidR="001B26A2" w:rsidRPr="001B26A2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od </w:t>
      </w:r>
      <w:r w:rsidR="009A63BC">
        <w:rPr>
          <w:rFonts w:hAnsi="Times New Roman" w:ascii="Times New Roman"/>
          <w:b w:val="false"/>
        </w:rPr>
        <w:t>603.902,58</w:t>
      </w:r>
      <w:r w:rsidR="00E74D2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 xml:space="preserve">kn u </w:t>
      </w:r>
      <w:r w:rsidR="001B26A2" w:rsidRPr="001B26A2">
        <w:rPr>
          <w:rFonts w:hAnsi="Times New Roman" w:ascii="Times New Roman"/>
          <w:b w:val="false"/>
        </w:rPr>
        <w:lastRenderedPageBreak/>
        <w:t>koji iznos je uračunata i kamata i naknada Financijske agencije za provedbe ovrhe</w:t>
      </w:r>
      <w:r w:rsidR="00AC0600">
        <w:rPr>
          <w:rFonts w:hAnsi="Times New Roman" w:ascii="Times New Roman"/>
          <w:b w:val="false"/>
        </w:rPr>
        <w:t xml:space="preserve"> i </w:t>
      </w:r>
      <w:r w:rsidR="001B26A2" w:rsidRPr="001B26A2">
        <w:rPr>
          <w:rFonts w:hAnsi="Times New Roman" w:ascii="Times New Roman"/>
          <w:b w:val="false"/>
        </w:rPr>
        <w:t xml:space="preserve">da dužnik ima </w:t>
      </w:r>
      <w:r w:rsidR="00AC0600">
        <w:rPr>
          <w:rFonts w:hAnsi="Times New Roman" w:ascii="Times New Roman"/>
          <w:b w:val="false"/>
        </w:rPr>
        <w:t xml:space="preserve">jednog </w:t>
      </w:r>
      <w:r w:rsidR="001B26A2" w:rsidRPr="001B26A2">
        <w:rPr>
          <w:rFonts w:hAnsi="Times New Roman" w:ascii="Times New Roman"/>
          <w:b w:val="false"/>
        </w:rPr>
        <w:t>zaposlenika</w:t>
      </w:r>
      <w:r w:rsidR="00E74D20">
        <w:rPr>
          <w:rFonts w:hAnsi="Times New Roman" w:ascii="Times New Roman"/>
          <w:b w:val="false"/>
        </w:rPr>
        <w:t xml:space="preserve">. </w:t>
      </w:r>
      <w:r w:rsidR="001B26A2" w:rsidRPr="001B26A2">
        <w:rPr>
          <w:rFonts w:hAnsi="Times New Roman" w:ascii="Times New Roman"/>
          <w:b w:val="false"/>
        </w:rPr>
        <w:t xml:space="preserve"> </w:t>
      </w:r>
    </w:p>
    <w:p w:rsidRDefault="009A63BC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C0600">
        <w:rPr>
          <w:rFonts w:hAnsi="Times New Roman" w:ascii="Times New Roman"/>
          <w:b w:val="false"/>
        </w:rPr>
        <w:t>Rješenjem posl. broj St-</w:t>
      </w:r>
      <w:r>
        <w:rPr>
          <w:rFonts w:hAnsi="Times New Roman" w:ascii="Times New Roman"/>
          <w:b w:val="false"/>
        </w:rPr>
        <w:t>555/17-3</w:t>
      </w:r>
      <w:r w:rsidR="00AC0600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11. siječnja</w:t>
      </w:r>
      <w:r w:rsidR="00AC0600">
        <w:rPr>
          <w:rFonts w:hAnsi="Times New Roman" w:ascii="Times New Roman"/>
          <w:b w:val="false"/>
        </w:rPr>
        <w:t xml:space="preserve"> 2018. godine pokrenut je prethodni postupak radi utvrđivanja pretpostavki za otvaranje stečajnog postupka nad dužnikom i imenovan privremeni stečajni upravitelj </w:t>
      </w:r>
      <w:r w:rsidRPr="009A63BC">
        <w:rPr>
          <w:rFonts w:hAnsi="Times New Roman" w:ascii="Times New Roman"/>
          <w:b w:val="false"/>
        </w:rPr>
        <w:t>Gordana Padjen Štefanić iz Rijeke, Ciottina 20</w:t>
      </w:r>
      <w:r w:rsidR="00AC0600">
        <w:rPr>
          <w:rFonts w:hAnsi="Times New Roman" w:ascii="Times New Roman"/>
          <w:b w:val="false"/>
        </w:rPr>
        <w:t xml:space="preserve">, čija je dužnost bila do završetka prethodnog postupka </w:t>
      </w:r>
      <w:r w:rsidR="00AC0600" w:rsidRPr="00AC0600">
        <w:rPr>
          <w:rFonts w:hAnsi="Times New Roman" w:ascii="Times New Roman"/>
          <w:b w:val="false"/>
        </w:rPr>
        <w:t xml:space="preserve">izvršit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AC0600">
        <w:rPr>
          <w:rFonts w:hAnsi="Times New Roman" w:ascii="Times New Roman"/>
          <w:b w:val="false"/>
        </w:rPr>
        <w:t xml:space="preserve">SZ-a. </w:t>
      </w:r>
    </w:p>
    <w:p w:rsidRDefault="00AC060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 završetka prethodnog postupka</w:t>
      </w:r>
      <w:r w:rsidR="009A63BC">
        <w:rPr>
          <w:rFonts w:hAnsi="Times New Roman" w:ascii="Times New Roman"/>
          <w:b w:val="false"/>
        </w:rPr>
        <w:t xml:space="preserve"> 26. veljače 2018. godine,</w:t>
      </w:r>
      <w:r>
        <w:rPr>
          <w:rFonts w:hAnsi="Times New Roman" w:ascii="Times New Roman"/>
          <w:b w:val="false"/>
        </w:rPr>
        <w:t xml:space="preserve"> privremeni stečajni upravitelj dostavio je izviješće o gospodarsko financijskom stanju dužnika, te utvrdio da je kod dužnika ostvaren stečajni r</w:t>
      </w:r>
      <w:r w:rsidR="00F527E0">
        <w:rPr>
          <w:rFonts w:hAnsi="Times New Roman" w:ascii="Times New Roman"/>
          <w:b w:val="false"/>
        </w:rPr>
        <w:t>azlog nesposobnost za plaćanje iz čl.6. SZ-a.</w:t>
      </w:r>
    </w:p>
    <w:p w:rsidRDefault="00F527E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ročištu </w:t>
      </w:r>
      <w:r w:rsidR="009A63BC">
        <w:rPr>
          <w:rFonts w:hAnsi="Times New Roman" w:ascii="Times New Roman"/>
          <w:b w:val="false"/>
        </w:rPr>
        <w:t>05. lipnja</w:t>
      </w:r>
      <w:r>
        <w:rPr>
          <w:rFonts w:hAnsi="Times New Roman" w:ascii="Times New Roman"/>
          <w:b w:val="false"/>
        </w:rPr>
        <w:t xml:space="preserve"> 2018. godine </w:t>
      </w:r>
      <w:r w:rsidR="009A63BC">
        <w:rPr>
          <w:rFonts w:hAnsi="Times New Roman" w:ascii="Times New Roman"/>
          <w:b w:val="false"/>
        </w:rPr>
        <w:t>opunomoćenica zastupnika dužnika po zakonu</w:t>
      </w:r>
      <w:r>
        <w:rPr>
          <w:rFonts w:hAnsi="Times New Roman" w:ascii="Times New Roman"/>
          <w:b w:val="false"/>
        </w:rPr>
        <w:t xml:space="preserve"> u spis je dostavi</w:t>
      </w:r>
      <w:r w:rsidR="009A63BC">
        <w:rPr>
          <w:rFonts w:hAnsi="Times New Roman" w:ascii="Times New Roman"/>
          <w:b w:val="false"/>
        </w:rPr>
        <w:t>la</w:t>
      </w:r>
      <w:r>
        <w:rPr>
          <w:rFonts w:hAnsi="Times New Roman" w:ascii="Times New Roman"/>
          <w:b w:val="false"/>
        </w:rPr>
        <w:t xml:space="preserve"> potvrdu Financijske agencije od </w:t>
      </w:r>
      <w:r w:rsidR="009A63BC">
        <w:rPr>
          <w:rFonts w:hAnsi="Times New Roman" w:ascii="Times New Roman"/>
          <w:b w:val="false"/>
        </w:rPr>
        <w:t>05. lipnja</w:t>
      </w:r>
      <w:r>
        <w:rPr>
          <w:rFonts w:hAnsi="Times New Roman" w:ascii="Times New Roman"/>
          <w:b w:val="false"/>
        </w:rPr>
        <w:t xml:space="preserve"> 2018. godine iz koje je razvidno da dužnik na dan </w:t>
      </w:r>
      <w:r w:rsidR="009A63BC">
        <w:rPr>
          <w:rFonts w:hAnsi="Times New Roman" w:ascii="Times New Roman"/>
          <w:b w:val="false"/>
        </w:rPr>
        <w:t>05. lipnja</w:t>
      </w:r>
      <w:r>
        <w:rPr>
          <w:rFonts w:hAnsi="Times New Roman" w:ascii="Times New Roman"/>
          <w:b w:val="false"/>
        </w:rPr>
        <w:t xml:space="preserve"> 2018. godine nema neizvršenih osnova za plaćanje evidentiranih u Očevidniku redoslijeda osnova za plaćanje, čime je kod dužnika otklonjen stečajni r</w:t>
      </w:r>
      <w:r w:rsidR="00E537F2">
        <w:rPr>
          <w:rFonts w:hAnsi="Times New Roman" w:ascii="Times New Roman"/>
          <w:b w:val="false"/>
        </w:rPr>
        <w:t xml:space="preserve">azlog nesposobnost za plaćanje, a dužnik postao sposoban za plaćanje.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Prema odredbi čl.94.</w:t>
      </w:r>
      <w:r w:rsidR="00E537F2">
        <w:rPr>
          <w:rFonts w:hAnsi="Times New Roman" w:ascii="Times New Roman"/>
          <w:b w:val="false"/>
        </w:rPr>
        <w:t xml:space="preserve"> </w:t>
      </w:r>
      <w:r w:rsidRPr="008F044D">
        <w:rPr>
          <w:rFonts w:hAnsi="Times New Roman" w:ascii="Times New Roman"/>
          <w:b w:val="false"/>
          <w:bCs/>
        </w:rPr>
        <w:t xml:space="preserve">SZ-a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</w:t>
      </w:r>
      <w:r w:rsidR="00E537F2">
        <w:rPr>
          <w:rFonts w:hAnsi="Times New Roman" w:ascii="Times New Roman"/>
          <w:b w:val="false"/>
          <w:bCs/>
        </w:rPr>
        <w:t xml:space="preserve">u iznosu </w:t>
      </w:r>
      <w:r w:rsidR="009A63BC">
        <w:rPr>
          <w:rFonts w:hAnsi="Times New Roman" w:ascii="Times New Roman"/>
          <w:b w:val="false"/>
          <w:bCs/>
        </w:rPr>
        <w:t>4</w:t>
      </w:r>
      <w:r w:rsidR="00E537F2">
        <w:rPr>
          <w:rFonts w:hAnsi="Times New Roman" w:ascii="Times New Roman"/>
          <w:b w:val="false"/>
          <w:bCs/>
        </w:rPr>
        <w:t xml:space="preserve">.000,00 kn bruto </w:t>
      </w:r>
      <w:r>
        <w:rPr>
          <w:rFonts w:hAnsi="Times New Roman" w:ascii="Times New Roman"/>
          <w:b w:val="false"/>
          <w:bCs/>
        </w:rPr>
        <w:t xml:space="preserve">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9A63BC">
        <w:rPr>
          <w:rFonts w:hAnsi="Times New Roman" w:ascii="Times New Roman"/>
          <w:b w:val="false"/>
        </w:rPr>
        <w:t>05. lipnja</w:t>
      </w:r>
      <w:r w:rsidR="00870362">
        <w:rPr>
          <w:rFonts w:hAnsi="Times New Roman" w:ascii="Times New Roman"/>
          <w:b w:val="false"/>
        </w:rPr>
        <w:t xml:space="preserve"> 2018</w:t>
      </w:r>
      <w:r w:rsidR="00F222D9" w:rsidRPr="004727D1">
        <w:rPr>
          <w:rFonts w:hAnsi="Times New Roman" w:ascii="Times New Roman"/>
          <w:b w:val="false"/>
        </w:rPr>
        <w:t xml:space="preserve">. </w:t>
      </w:r>
      <w:r w:rsidR="00F527E0">
        <w:rPr>
          <w:rFonts w:hAnsi="Times New Roman" w:ascii="Times New Roman"/>
          <w:b w:val="false"/>
        </w:rPr>
        <w:t>godine</w:t>
      </w:r>
    </w:p>
    <w:p w:rsidRDefault="00F222D9" w:rsidP="001C462E" w:rsidR="00F222D9" w:rsidRPr="004727D1">
      <w:pPr>
        <w:jc w:val="center"/>
        <w:rPr>
          <w:rFonts w:hAnsi="Times New Roman" w:ascii="Times New Roman"/>
        </w:rPr>
      </w:pPr>
    </w:p>
    <w:p w:rsidRDefault="001C462E" w:rsidP="00F527E0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1693A" w:rsidP="00F527E0" w:rsidR="007F69DF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>
        <w:rPr>
          <w:rFonts w:hAnsi="Times New Roman" w:ascii="Times New Roman"/>
          <w:b w:val="false"/>
        </w:rPr>
        <w:t xml:space="preserve"> </w:t>
      </w:r>
    </w:p>
    <w:p w:rsidRDefault="00022D42" w:rsidP="001C462E" w:rsidR="00022D42" w:rsidRPr="00022D42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711041" w:rsidP="00711041" w:rsidR="00711041" w:rsidRPr="00E74D20">
      <w:pPr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E74D20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8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1C462E">
      <w:rPr>
        <w:rFonts w:hAnsi="Times New Roman" w:ascii="Times New Roman"/>
        <w:b w:val="false"/>
      </w:rPr>
      <w:t>Poslovni broj</w:t>
    </w:r>
    <w:r w:rsidR="001C462E" w:rsidRPr="004727D1">
      <w:rPr>
        <w:rFonts w:hAnsi="Times New Roman" w:ascii="Times New Roman"/>
        <w:b w:val="false"/>
      </w:rPr>
      <w:t xml:space="preserve"> 15 St-</w:t>
    </w:r>
    <w:r w:rsidR="005C46BE">
      <w:rPr>
        <w:rFonts w:hAnsi="Times New Roman" w:ascii="Times New Roman"/>
        <w:b w:val="false"/>
      </w:rPr>
      <w:t>555/17-21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6BE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3BC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803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4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4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SERPO d.o.o.</izvorni_sadrzaj>
    <derivirana_varijabla naziv="DomainObject.Predmet.ProtustrankaFormated_1">  MONTE SERPO d.o.o.</derivirana_varijabla>
  </DomainObject.Predmet.ProtustrankaFormated>
  <DomainObject.Predmet.ProtustrankaFormatedOIB>
    <izvorni_sadrzaj>  MONTE SERPO d.o.o., OIB 24865214691</izvorni_sadrzaj>
    <derivirana_varijabla naziv="DomainObject.Predmet.ProtustrankaFormatedOIB_1">  MONTE SERPO d.o.o., OIB 24865214691</derivirana_varijabla>
  </DomainObject.Predmet.ProtustrankaFormatedOIB>
  <DomainObject.Predmet.ProtustrankaFormatedWithAdress>
    <izvorni_sadrzaj> MONTE SERPO d.o.o., Zagrebačka 5, 51000 Rijeka</izvorni_sadrzaj>
    <derivirana_varijabla naziv="DomainObject.Predmet.ProtustrankaFormatedWithAdress_1"> MONTE SERPO d.o.o., Zagrebačka 5, 51000 Rijeka</derivirana_varijabla>
  </DomainObject.Predmet.ProtustrankaFormatedWithAdress>
  <DomainObject.Predmet.ProtustrankaFormatedWithAdressOIB>
    <izvorni_sadrzaj> MONTE SERPO d.o.o., OIB 24865214691, Zagrebačka 5, 51000 Rijeka</izvorni_sadrzaj>
    <derivirana_varijabla naziv="DomainObject.Predmet.ProtustrankaFormatedWithAdressOIB_1"> MONTE SERPO d.o.o., OIB 24865214691, Zagrebačka 5, 51000 Rijeka</derivirana_varijabla>
  </DomainObject.Predmet.ProtustrankaFormatedWithAdressOIB>
  <DomainObject.Predmet.ProtustrankaWithAdress>
    <izvorni_sadrzaj>MONTE SERPO d.o.o. Zagrebačka 5, 51000 Rijeka</izvorni_sadrzaj>
    <derivirana_varijabla naziv="DomainObject.Predmet.ProtustrankaWithAdress_1">MONTE SERPO d.o.o. Zagrebačka 5, 51000 Rijeka</derivirana_varijabla>
  </DomainObject.Predmet.ProtustrankaWithAdress>
  <DomainObject.Predmet.ProtustrankaWithAdressOIB>
    <izvorni_sadrzaj>MONTE SERPO d.o.o., OIB 24865214691, Zagrebačka 5, 51000 Rijeka</izvorni_sadrzaj>
    <derivirana_varijabla naziv="DomainObject.Predmet.ProtustrankaWithAdressOIB_1">MONTE SERPO d.o.o., OIB 24865214691, Zagrebačka 5, 51000 Rijeka</derivirana_varijabla>
  </DomainObject.Predmet.ProtustrankaWithAdressOIB>
  <DomainObject.Predmet.ProtustrankaNazivFormated>
    <izvorni_sadrzaj>MONTE SERPO d.o.o.</izvorni_sadrzaj>
    <derivirana_varijabla naziv="DomainObject.Predmet.ProtustrankaNazivFormated_1">MONTE SERPO d.o.o.</derivirana_varijabla>
  </DomainObject.Predmet.ProtustrankaNazivFormated>
  <DomainObject.Predmet.ProtustrankaNazivFormatedOIB>
    <izvorni_sadrzaj>MONTE SERPO d.o.o., OIB 24865214691</izvorni_sadrzaj>
    <derivirana_varijabla naziv="DomainObject.Predmet.ProtustrankaNazivFormatedOIB_1">MONTE SERPO d.o.o., OIB 24865214691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SERPO d.o.o.</item>
    </izvorni_sadrzaj>
    <derivirana_varijabla naziv="DomainObject.Predmet.ProtuStrankaListFormated_1">
      <item>MONTE SERPO d.o.o.</item>
    </derivirana_varijabla>
  </DomainObject.Predmet.ProtuStrankaListFormated>
  <DomainObject.Predmet.ProtuStrankaListFormatedOIB>
    <izvorni_sadrzaj>
      <item>MONTE SERPO d.o.o., OIB 24865214691</item>
    </izvorni_sadrzaj>
    <derivirana_varijabla naziv="DomainObject.Predmet.ProtuStrankaListFormatedOIB_1">
      <item>MONTE SERPO d.o.o., OIB 24865214691</item>
    </derivirana_varijabla>
  </DomainObject.Predmet.ProtuStrankaListFormatedOIB>
  <DomainObject.Predmet.ProtuStrankaListFormatedWithAdress>
    <izvorni_sadrzaj>
      <item>MONTE SERPO d.o.o., Zagrebačka 5, 51000 Rijeka</item>
    </izvorni_sadrzaj>
    <derivirana_varijabla naziv="DomainObject.Predmet.ProtuStrankaListFormatedWithAdress_1">
      <item>MONTE SERPO d.o.o., Zagrebačka 5, 51000 Rijeka</item>
    </derivirana_varijabla>
  </DomainObject.Predmet.ProtuStrankaListFormatedWithAdress>
  <DomainObject.Predmet.ProtuStrankaListFormatedWithAdressOIB>
    <izvorni_sadrzaj>
      <item>MONTE SERPO d.o.o., OIB 24865214691, Zagrebačka 5, 51000 Rijeka</item>
    </izvorni_sadrzaj>
    <derivirana_varijabla naziv="DomainObject.Predmet.ProtuStrankaListFormatedWithAdressOIB_1">
      <item>MONTE SERPO d.o.o., OIB 24865214691, Zagrebačka 5, 51000 Rijeka</item>
    </derivirana_varijabla>
  </DomainObject.Predmet.ProtuStrankaListFormatedWithAdressOIB>
  <DomainObject.Predmet.ProtuStrankaListNazivFormated>
    <izvorni_sadrzaj>
      <item>MONTE SERPO d.o.o.</item>
    </izvorni_sadrzaj>
    <derivirana_varijabla naziv="DomainObject.Predmet.ProtuStrankaListNazivFormated_1">
      <item>MONTE SERPO d.o.o.</item>
    </derivirana_varijabla>
  </DomainObject.Predmet.ProtuStrankaListNazivFormated>
  <DomainObject.Predmet.ProtuStrankaListNazivFormatedOIB>
    <izvorni_sadrzaj>
      <item>MONTE SERPO d.o.o., OIB 24865214691</item>
    </izvorni_sadrzaj>
    <derivirana_varijabla naziv="DomainObject.Predmet.ProtuStrankaListNazivFormatedOIB_1">
      <item>MONTE SERPO d.o.o., OIB 24865214691</item>
    </derivirana_varijabla>
  </DomainObject.Predmet.ProtuStrankaListNazivFormatedOIB>
  <DomainObject.Predmet.OstaliListFormated>
    <izvorni_sadrzaj>
      <item>Marco Dall'oglio</item>
      <item>Vesna Selak</item>
      <item>VESNA SELAK</item>
    </izvorni_sadrzaj>
    <derivirana_varijabla naziv="DomainObject.Predmet.OstaliListFormated_1">
      <item>Marco Dall'oglio</item>
      <item>Vesna Selak</item>
      <item>VESNA SELAK</item>
    </derivirana_varijabla>
  </DomainObject.Predmet.OstaliListFormated>
  <DomainObject.Predmet.OstaliListFormatedOIB>
    <izvorni_sadrzaj>
      <item>Marco Dall'oglio, OIB 24841744479</item>
      <item>Vesna Selak</item>
      <item>VESNA SELAK</item>
    </izvorni_sadrzaj>
    <derivirana_varijabla naziv="DomainObject.Predmet.OstaliListFormatedOIB_1">
      <item>Marco Dall'oglio, OIB 24841744479</item>
      <item>Vesna Selak</item>
      <item>VESNA SELAK</item>
    </derivirana_varijabla>
  </DomainObject.Predmet.OstaliListFormatedOIB>
  <DomainObject.Predmet.OstaliListFormatedWithAdress>
    <izvorni_sadrzaj>
      <item>Marco Dall'oglio, Via E. Ferri 91, San Benedetto</item>
      <item>Vesna Selak, Giardini 3, 52100 Pula</item>
      <item>VESNA SELAK</item>
    </izvorni_sadrzaj>
    <derivirana_varijabla naziv="DomainObject.Predmet.OstaliListFormatedWithAdress_1">
      <item>Marco Dall'oglio, Via E. Ferri 91, San Benedetto</item>
      <item>Vesna Selak, Giardini 3, 52100 Pula</item>
      <item>VESNA SELAK</item>
    </derivirana_varijabla>
  </DomainObject.Predmet.OstaliListFormatedWithAdress>
  <DomainObject.Predmet.OstaliListFormatedWithAdressOIB>
    <izvorni_sadrzaj>
      <item>Marco Dall'oglio, OIB 24841744479, Via E. Ferri 91, San Benedetto</item>
      <item>Vesna Selak, Giardini 3, 52100 Pula</item>
      <item>VESNA SELAK</item>
    </izvorni_sadrzaj>
    <derivirana_varijabla naziv="DomainObject.Predmet.OstaliListFormatedWithAdressOIB_1">
      <item>Marco Dall'oglio, OIB 24841744479, Via E. Ferri 91, San Benedetto</item>
      <item>Vesna Selak, Giardini 3, 52100 Pula</item>
      <item>VESNA SELAK</item>
    </derivirana_varijabla>
  </DomainObject.Predmet.OstaliListFormatedWithAdressOIB>
  <DomainObject.Predmet.OstaliListNazivFormated>
    <izvorni_sadrzaj>
      <item>Marco Dall'oglio</item>
      <item>Vesna Selak</item>
      <item>VESNA SELAK</item>
    </izvorni_sadrzaj>
    <derivirana_varijabla naziv="DomainObject.Predmet.OstaliListNazivFormated_1">
      <item>Marco Dall'oglio</item>
      <item>Vesna Selak</item>
      <item>VESNA SELAK</item>
    </derivirana_varijabla>
  </DomainObject.Predmet.OstaliListNazivFormated>
  <DomainObject.Predmet.OstaliListNazivFormatedOIB>
    <izvorni_sadrzaj>
      <item>Marco Dall'oglio, OIB 24841744479</item>
      <item>Vesna Selak</item>
      <item>VESNA SELAK</item>
    </izvorni_sadrzaj>
    <derivirana_varijabla naziv="DomainObject.Predmet.OstaliListNazivFormatedOIB_1">
      <item>Marco Dall'oglio, OIB 24841744479</item>
      <item>Vesna Selak</item>
      <item>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SERPO d.o.o.</izvorni_sadrzaj>
    <derivirana_varijabla naziv="DomainObject.Predmet.ProtustrankaIDrugi_1">MONTE SERPO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SERPO d.o.o., OIB 24865214691, Zagrebačka 5, 51000 Rijeka</izvorni_sadrzaj>
    <derivirana_varijabla naziv="DomainObject.Predmet.ProtustrankaIDrugiAdressOIB_1">MONTE SERPO d.o.o., OIB 24865214691,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SERPO d.o.o.</item>
      <item>Marco Dall'oglio</item>
      <item>Vesna Selak</item>
      <item>VESNA SELAK</item>
    </izvorni_sadrzaj>
    <derivirana_varijabla naziv="DomainObject.Predmet.SudioniciListNaziv_1">
      <item>FINA  Rijeka</item>
      <item>MONTE SERPO d.o.o.</item>
      <item>Marco Dall'oglio</item>
      <item>Vesna Selak</item>
      <item>VESNA SELAK</item>
    </derivirana_varijabla>
  </DomainObject.Predmet.SudioniciListNaziv>
  <DomainObject.Predmet.SudioniciListAdressOIB>
    <izvorni_sadrzaj>
      <item>FINA  Rijeka, OIB 85821130368, Frana Kurelca 8,51000 Rijeka</item>
      <item>MONTE SERPO d.o.o., OIB 24865214691, Zagrebačka 5,51000 Rijeka</item>
      <item>Marco Dall'oglio, OIB 24841744479, Via E. Ferri 91,San Benedetto</item>
      <item>Vesna Selak, Giardini 3,52100 Pula</item>
      <item>VESNA SELAK</item>
    </izvorni_sadrzaj>
    <derivirana_varijabla naziv="DomainObject.Predmet.SudioniciListAdressOIB_1">
      <item>FINA  Rijeka, OIB 85821130368, Frana Kurelca 8,51000 Rijeka</item>
      <item>MONTE SERPO d.o.o., OIB 24865214691, Zagrebačka 5,51000 Rijeka</item>
      <item>Marco Dall'oglio, OIB 24841744479, Via E. Ferri 91,San Benedetto</item>
      <item>Vesna Selak, Giardini 3,52100 Pula</item>
      <item>VESNA SELAK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24865214691</item>
      <item>, OIB 24841744479</item>
      <item>, OIB null</item>
      <item>, OIB null</item>
    </izvorni_sadrzaj>
    <derivirana_varijabla naziv="DomainObject.Predmet.SudioniciListNazivOIB_1">
      <item>, OIB 85821130368</item>
      <item>, OIB 24865214691</item>
      <item>, OIB 24841744479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30409-43C9-41B0-B6D7-B615D1E81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713</properties:Words>
  <properties:Characters>4081</properties:Characters>
  <properties:Lines>89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2018-06-05T08:21:00Z</dcterms:created>
  <dc:creator>korlevicd</dc:creator>
  <cp:lastModifiedBy>Jasna Radulović</cp:lastModifiedBy>
  <cp:lastPrinted>2018-06-05T08:07:00Z</cp:lastPrinted>
  <dcterms:modified xmlns:xsi="http://www.w3.org/2001/XMLSchema-instance" xsi:type="dcterms:W3CDTF">2018-06-05T08:25:00Z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(555-17_obustava_čl._128.čl.9._nagrada_i_naknada_privremenom._nagrada_i_naknada_privremenom)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