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3754" w14:paraId="9aa3754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1B7C27">
        <w:t xml:space="preserve">KODIJAK AZUR j.d.o.o., Zagreb, </w:t>
      </w:r>
      <w:proofErr w:type="spellStart"/>
      <w:r w:rsidR="001B7C27">
        <w:t>Padovčeva</w:t>
      </w:r>
      <w:proofErr w:type="spellEnd"/>
      <w:r w:rsidR="001B7C27">
        <w:t xml:space="preserve"> 9, OIB:55756864964</w:t>
      </w:r>
      <w:r>
        <w:t xml:space="preserve">, dana </w:t>
      </w:r>
      <w:r w:rsidR="000C1267">
        <w:t>20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1B7C27">
        <w:t xml:space="preserve">KODIJAK AZUR j.d.o.o., Zagreb, </w:t>
      </w:r>
      <w:proofErr w:type="spellStart"/>
      <w:r w:rsidR="001B7C27">
        <w:t>Padovčeva</w:t>
      </w:r>
      <w:proofErr w:type="spellEnd"/>
      <w:r w:rsidR="001B7C27">
        <w:t xml:space="preserve"> 9, OIB:55756864964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1B7C27">
        <w:t>3108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F42E4E" w:rsidP="00F42E4E" w:rsidR="00F42E4E" w:rsidRPr="00F42E4E">
      <w:pPr>
        <w:ind w:firstLine="708"/>
        <w:jc w:val="both"/>
      </w:pPr>
      <w:r w:rsidRPr="00F42E4E">
        <w:t xml:space="preserve">Financijska agencija, Regionalni centar Zagreb, podnijela je ovom sudu prijedlog za otvaranje stečajnog postupka nad dužnikom KODIJAK AZUR j.d.o.o., Zagreb, </w:t>
      </w:r>
      <w:proofErr w:type="spellStart"/>
      <w:r w:rsidRPr="00F42E4E">
        <w:t>Padovčeva</w:t>
      </w:r>
      <w:proofErr w:type="spellEnd"/>
      <w:r w:rsidRPr="00F42E4E">
        <w:t xml:space="preserve"> 9, OIB:55756864964.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F42E4E" w:rsidP="00F42E4E" w:rsidR="00F42E4E" w:rsidRPr="00F42E4E">
      <w:pPr>
        <w:numPr>
          <w:ilvl w:val="0"/>
          <w:numId w:val="5"/>
        </w:numPr>
        <w:jc w:val="both"/>
      </w:pPr>
      <w:r w:rsidRPr="00F42E4E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F42E4E" w:rsidP="00F42E4E" w:rsidR="00F42E4E" w:rsidRPr="00F42E4E">
      <w:pPr>
        <w:numPr>
          <w:ilvl w:val="0"/>
          <w:numId w:val="5"/>
        </w:numPr>
        <w:jc w:val="both"/>
      </w:pPr>
      <w:r w:rsidRPr="00F42E4E"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F42E4E" w:rsidP="00F42E4E" w:rsidR="00F42E4E" w:rsidRPr="00F42E4E">
      <w:pPr>
        <w:jc w:val="both"/>
      </w:pPr>
    </w:p>
    <w:p w:rsidRDefault="00F42E4E" w:rsidP="00F42E4E" w:rsidR="00F42E4E" w:rsidRPr="00F42E4E">
      <w:pPr>
        <w:ind w:firstLine="708"/>
        <w:jc w:val="both"/>
      </w:pPr>
      <w:r w:rsidRPr="00F42E4E">
        <w:t xml:space="preserve">Financijska agencija, kao predlagatelj, navela je u prijedlogu za otvaranje stečajnog postupka kako dužnik KODIJAK AZUR j.d.o.o., Zagreb, </w:t>
      </w:r>
      <w:proofErr w:type="spellStart"/>
      <w:r w:rsidRPr="00F42E4E">
        <w:t>Padovčeva</w:t>
      </w:r>
      <w:proofErr w:type="spellEnd"/>
      <w:r w:rsidRPr="00F42E4E">
        <w:t xml:space="preserve"> 9, OIB:55756864964 na </w:t>
      </w:r>
      <w:r w:rsidRPr="00F42E4E">
        <w:lastRenderedPageBreak/>
        <w:t>dan</w:t>
      </w:r>
      <w:r w:rsidR="000E794B">
        <w:t xml:space="preserve"> 25. ožujka</w:t>
      </w:r>
      <w:r w:rsidRPr="00F42E4E">
        <w:t xml:space="preserve"> 2016. u Očevidniku redoslijeda osnova za plaćanje ima evidentirane neizvršene osnove za plaćanje u neprekinutom razdoblju od 120 dana, u ukupnom iznosu od 505.917,87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C1267" w:rsidP="000C1267" w:rsidR="000C1267">
      <w:pPr>
        <w:jc w:val="both"/>
      </w:pPr>
    </w:p>
    <w:p w:rsidRDefault="000C1267" w:rsidP="000C1267" w:rsidR="000C1267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4D2F4E" w:rsidR="00160DE0">
      <w:pPr>
        <w:pStyle w:val="Tijeloteksta"/>
        <w:ind w:firstLine="708"/>
      </w:pPr>
      <w:r w:rsidRPr="00805683">
        <w:t xml:space="preserve">Sud je rješenjem od </w:t>
      </w:r>
      <w:r w:rsidR="00160DE0">
        <w:t>18</w:t>
      </w:r>
      <w:r w:rsidR="00761972">
        <w:t>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61972">
        <w:t xml:space="preserve"> (list</w:t>
      </w:r>
      <w:r w:rsidR="00F42E4E">
        <w:t xml:space="preserve"> 9</w:t>
      </w:r>
      <w:r w:rsidR="00160DE0">
        <w:t xml:space="preserve"> </w:t>
      </w:r>
      <w:r w:rsidR="00805683">
        <w:t>spisa) te je u cijelosti ostao kod navoda iz podnesenog prijedloga za otvaranje stečajnog postupka. Z</w:t>
      </w:r>
      <w:r w:rsidRPr="00805683">
        <w:t xml:space="preserve">akonski zastupnik dužnika </w:t>
      </w:r>
      <w:r w:rsidR="00160DE0">
        <w:t xml:space="preserve">uredno pozvan, nije pristupio na ročište, a isto tako za predmetno ročište nije dostavio ni pisano očitovanje, a koju mogućnost je imao temeljem čl. 129. st. 2. SZ-a. </w:t>
      </w:r>
    </w:p>
    <w:p w:rsidRDefault="00160DE0" w:rsidP="00160DE0" w:rsidR="00160DE0">
      <w:pPr>
        <w:pStyle w:val="Tijeloteksta"/>
        <w:ind w:firstLine="708"/>
      </w:pPr>
    </w:p>
    <w:p w:rsidRDefault="00160DE0" w:rsidP="00160DE0" w:rsidR="00160DE0">
      <w:pPr>
        <w:pStyle w:val="Tijeloteksta"/>
        <w:ind w:firstLine="708"/>
      </w:pPr>
      <w:r>
        <w:t>Izvršenim elektronskim pretraživanjem, a u odnosu na popis nekretnina ovog dužnika, utvrđeno je da isti ne raspolaž</w:t>
      </w:r>
      <w:r w:rsidR="00930055">
        <w:t>e nikakvim nekretninama (list 11</w:t>
      </w:r>
      <w:r>
        <w:t xml:space="preserve"> spisa), a također je dostavljen i upit MUP-u, a u odnosu na postojanje eventualno evidentiranih pokretnina.</w:t>
      </w:r>
    </w:p>
    <w:p w:rsidRDefault="00160DE0" w:rsidP="004D2F4E" w:rsidR="00160DE0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160DE0" w:rsidP="00455DF2" w:rsidR="00160DE0">
      <w:pPr>
        <w:jc w:val="both"/>
      </w:pPr>
    </w:p>
    <w:p w:rsidRDefault="00160DE0" w:rsidP="00455DF2" w:rsidR="00160DE0">
      <w:pPr>
        <w:jc w:val="both"/>
      </w:pPr>
    </w:p>
    <w:p w:rsidRDefault="00160DE0" w:rsidP="00455DF2" w:rsidR="00160DE0">
      <w:pPr>
        <w:jc w:val="both"/>
      </w:pPr>
    </w:p>
    <w:p w:rsidRDefault="00160DE0" w:rsidP="00455DF2" w:rsidR="00160DE0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160DE0">
        <w:t>20.</w:t>
      </w:r>
      <w:r w:rsidR="007E4016">
        <w:t xml:space="preserve">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76197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</w:t>
      </w:r>
    </w:p>
    <w:p w:rsidRDefault="00761972" w:rsidP="007E4016" w:rsidR="00761972">
      <w:pPr>
        <w:jc w:val="right"/>
      </w:pP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0978DD">
        <w:t>v.r.</w:t>
      </w:r>
    </w:p>
    <w:p w:rsidRDefault="000978DD" w:rsidP="007E4016" w:rsidR="000978DD">
      <w:pPr>
        <w:jc w:val="right"/>
      </w:pPr>
    </w:p>
    <w:p w:rsidRDefault="000978DD" w:rsidP="00681078" w:rsidR="000978DD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0978DD" w:rsidP="00681078" w:rsidR="000978DD">
      <w:pPr>
        <w:pStyle w:val="Odlomakpopisa"/>
        <w:jc w:val="right"/>
      </w:pPr>
      <w:r>
        <w:t xml:space="preserve">ovlašteni službenik: </w:t>
      </w:r>
    </w:p>
    <w:p w:rsidRDefault="000978DD" w:rsidP="00681078" w:rsidR="000978DD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0978DD" w:rsidP="007E4016" w:rsidR="000978DD">
      <w:pPr>
        <w:jc w:val="right"/>
      </w:pP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556" w:rsidP="00455DF2" w:rsidR="008F6556">
      <w:r>
        <w:separator/>
      </w:r>
    </w:p>
  </w:endnote>
  <w:endnote w:id="0" w:type="continuationSeparator">
    <w:p w:rsidRDefault="008F6556" w:rsidP="00455DF2" w:rsidR="008F6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556" w:rsidP="00455DF2" w:rsidR="008F6556">
      <w:r>
        <w:separator/>
      </w:r>
    </w:p>
  </w:footnote>
  <w:footnote w:id="0" w:type="continuationSeparator">
    <w:p w:rsidRDefault="008F6556" w:rsidP="00455DF2" w:rsidR="008F6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0978DD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1B7C27">
          <w:t>3108</w:t>
        </w:r>
        <w:r w:rsidR="00455DF2">
          <w:t>/16</w:t>
        </w:r>
        <w:r w:rsidR="00CC3508">
          <w:t>-10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978DD"/>
    <w:rsid w:val="000C1267"/>
    <w:rsid w:val="000E794B"/>
    <w:rsid w:val="00123E40"/>
    <w:rsid w:val="00160DE0"/>
    <w:rsid w:val="001B7C27"/>
    <w:rsid w:val="00367E86"/>
    <w:rsid w:val="003A4051"/>
    <w:rsid w:val="00417F05"/>
    <w:rsid w:val="00455DF2"/>
    <w:rsid w:val="004D2F4E"/>
    <w:rsid w:val="004F69DD"/>
    <w:rsid w:val="0061649F"/>
    <w:rsid w:val="00685B0B"/>
    <w:rsid w:val="0068677F"/>
    <w:rsid w:val="00750229"/>
    <w:rsid w:val="00751667"/>
    <w:rsid w:val="00761972"/>
    <w:rsid w:val="007E4016"/>
    <w:rsid w:val="00805683"/>
    <w:rsid w:val="008F6556"/>
    <w:rsid w:val="00930055"/>
    <w:rsid w:val="009E10F1"/>
    <w:rsid w:val="00A76DD0"/>
    <w:rsid w:val="00BE3772"/>
    <w:rsid w:val="00BF2A2F"/>
    <w:rsid w:val="00CC3508"/>
    <w:rsid w:val="00D8292D"/>
    <w:rsid w:val="00E33188"/>
    <w:rsid w:val="00E33F5E"/>
    <w:rsid w:val="00E42BF4"/>
    <w:rsid w:val="00E75D63"/>
    <w:rsid w:val="00E84CCA"/>
    <w:rsid w:val="00F4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8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78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8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8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8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8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78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8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8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8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40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91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3108</izvorni_sadrzaj>
    <derivirana_varijabla naziv="DomainObject.Predmet.Broj_1">3108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St-3108/2016</izvorni_sadrzaj>
    <derivirana_varijabla naziv="DomainObject.Predmet.OznakaBroj_1">St-3108/2016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KODIJAK AZUR jednostavno društvo s ograničenom odgovornošću za trgovinu i usluge</izvorni_sadrzaj>
    <derivirana_varijabla naziv="DomainObject.Predmet.ProtustrankaFormated_1">  KODIJAK AZUR jednostavno društvo s ograničenom odgovornošću za trgovinu i usluge</derivirana_varijabla>
  </DomainObject.Predmet.ProtustrankaFormated>
  <DomainObject.Predmet.ProtustrankaFormatedOIB>
    <izvorni_sadrzaj>  KODIJAK AZUR jednostavno društvo s ograničenom odgovornošću za trgovinu i usluge, OIB 55756864964</izvorni_sadrzaj>
    <derivirana_varijabla naziv="DomainObject.Predmet.ProtustrankaFormatedOIB_1">  KODIJAK AZUR jednostavno društvo s ograničenom odgovornošću za trgovinu i usluge, OIB 55756864964</derivirana_varijabla>
  </DomainObject.Predmet.ProtustrankaFormatedOIB>
  <DomainObject.Predmet.ProtustrankaFormatedWithAdress>
    <izvorni_sadrzaj> KODIJAK AZUR jednostavno društvo s ograničenom odgovornošću za trgovinu i usluge, Padovčeva 9, 10000 Zagreb</izvorni_sadrzaj>
    <derivirana_varijabla naziv="DomainObject.Predmet.ProtustrankaFormatedWithAdress_1"> KODIJAK AZUR jednostavno društvo s ograničenom odgovornošću za trgovinu i usluge, Padovčeva 9, 10000 Zagreb</derivirana_varijabla>
  </DomainObject.Predmet.ProtustrankaFormatedWithAdress>
  <DomainObject.Predmet.ProtustrankaFormatedWithAdressOIB>
    <izvorni_sadrzaj> KODIJAK AZUR jednostavno društvo s ograničenom odgovornošću za trgovinu i usluge, OIB 55756864964, Padovčeva 9, 10000 Zagreb</izvorni_sadrzaj>
    <derivirana_varijabla naziv="DomainObject.Predmet.ProtustrankaFormatedWithAdressOIB_1"> KODIJAK AZUR jednostavno društvo s ograničenom odgovornošću za trgovinu i usluge, OIB 55756864964, Padovčeva 9, 10000 Zagreb</derivirana_varijabla>
  </DomainObject.Predmet.ProtustrankaFormatedWithAdressOIB>
  <DomainObject.Predmet.ProtustrankaWithAdress>
    <izvorni_sadrzaj>KODIJAK AZUR jednostavno društvo s ograničenom odgovornošću za trgovinu i usluge Padovčeva 9, 10000 Zagreb</izvorni_sadrzaj>
    <derivirana_varijabla naziv="DomainObject.Predmet.ProtustrankaWithAdress_1">KODIJAK AZUR jednostavno društvo s ograničenom odgovornošću za trgovinu i usluge Padovčeva 9, 10000 Zagreb</derivirana_varijabla>
  </DomainObject.Predmet.ProtustrankaWithAdress>
  <DomainObject.Predmet.ProtustrankaWithAdressOIB>
    <izvorni_sadrzaj>KODIJAK AZUR jednostavno društvo s ograničenom odgovornošću za trgovinu i usluge, OIB 55756864964, Padovčeva 9, 10000 Zagreb</izvorni_sadrzaj>
    <derivirana_varijabla naziv="DomainObject.Predmet.ProtustrankaWithAdressOIB_1">KODIJAK AZUR jednostavno društvo s ograničenom odgovornošću za trgovinu i usluge, OIB 55756864964, Padovčeva 9, 10000 Zagreb</derivirana_varijabla>
  </DomainObject.Predmet.ProtustrankaWithAdressOIB>
  <DomainObject.Predmet.ProtustrankaNazivFormated>
    <izvorni_sadrzaj>KODIJAK AZUR jednostavno društvo s ograničenom odgovornošću za trgovinu i usluge</izvorni_sadrzaj>
    <derivirana_varijabla naziv="DomainObject.Predmet.ProtustrankaNazivFormated_1">KODIJAK AZUR jednostavno društvo s ograničenom odgovornošću za trgovinu i usluge</derivirana_varijabla>
  </DomainObject.Predmet.ProtustrankaNazivFormated>
  <DomainObject.Predmet.ProtustrankaNazivFormatedOIB>
    <izvorni_sadrzaj>KODIJAK AZUR jednostavno društvo s ograničenom odgovornošću za trgovinu i usluge, OIB 55756864964</izvorni_sadrzaj>
    <derivirana_varijabla naziv="DomainObject.Predmet.ProtustrankaNazivFormatedOIB_1">KODIJAK AZUR jednostavno društvo s ograničenom odgovornošću za trgovinu i usluge, OIB 55756864964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KODIJAK AZUR jednostavno društvo s ograničenom odgovornošću za trgovinu i usluge</item>
    </izvorni_sadrzaj>
    <derivirana_varijabla naziv="DomainObject.Predmet.ProtuStrankaListFormated_1">
      <item>KODIJAK AZUR jednostavno društvo s ograničenom odgovornošću za trgovinu i usluge</item>
    </derivirana_varijabla>
  </DomainObject.Predmet.ProtuStrankaListFormated>
  <DomainObject.Predmet.ProtuStrankaListFormatedOIB>
    <izvorni_sadrzaj>
      <item>KODIJAK AZUR jednostavno društvo s ograničenom odgovornošću za trgovinu i usluge, OIB 55756864964</item>
    </izvorni_sadrzaj>
    <derivirana_varijabla naziv="DomainObject.Predmet.ProtuStrankaListFormatedOIB_1">
      <item>KODIJAK AZUR jednostavno društvo s ograničenom odgovornošću za trgovinu i usluge, OIB 55756864964</item>
    </derivirana_varijabla>
  </DomainObject.Predmet.ProtuStrankaListFormatedOIB>
  <DomainObject.Predmet.ProtuStrankaListFormatedWithAdress>
    <izvorni_sadrzaj>
      <item>KODIJAK AZUR jednostavno društvo s ograničenom odgovornošću za trgovinu i usluge, Padovčeva 9, 10000 Zagreb</item>
    </izvorni_sadrzaj>
    <derivirana_varijabla naziv="DomainObject.Predmet.ProtuStrankaListFormatedWithAdress_1">
      <item>KODIJAK AZUR jednostavno društvo s ograničenom odgovornošću za trgovinu i usluge, Padovčeva 9, 10000 Zagreb</item>
    </derivirana_varijabla>
  </DomainObject.Predmet.ProtuStrankaListFormatedWithAdress>
  <DomainObject.Predmet.ProtuStrankaListFormatedWithAdressOIB>
    <izvorni_sadrzaj>
      <item>KODIJAK AZUR jednostavno društvo s ograničenom odgovornošću za trgovinu i usluge, OIB 55756864964, Padovčeva 9, 10000 Zagreb</item>
    </izvorni_sadrzaj>
    <derivirana_varijabla naziv="DomainObject.Predmet.ProtuStrankaListFormatedWithAdressOIB_1">
      <item>KODIJAK AZUR jednostavno društvo s ograničenom odgovornošću za trgovinu i usluge, OIB 55756864964, Padovčeva 9, 10000 Zagreb</item>
    </derivirana_varijabla>
  </DomainObject.Predmet.ProtuStrankaListFormatedWithAdressOIB>
  <DomainObject.Predmet.ProtuStrankaListNazivFormated>
    <izvorni_sadrzaj>
      <item>KODIJAK AZUR jednostavno društvo s ograničenom odgovornošću za trgovinu i usluge</item>
    </izvorni_sadrzaj>
    <derivirana_varijabla naziv="DomainObject.Predmet.ProtuStrankaListNazivFormated_1">
      <item>KODIJAK AZUR jednostavno društvo s ograničenom odgovornošću za trgovinu i usluge</item>
    </derivirana_varijabla>
  </DomainObject.Predmet.ProtuStrankaListNazivFormated>
  <DomainObject.Predmet.ProtuStrankaListNazivFormatedOIB>
    <izvorni_sadrzaj>
      <item>KODIJAK AZUR jednostavno društvo s ograničenom odgovornošću za trgovinu i usluge, OIB 55756864964</item>
    </izvorni_sadrzaj>
    <derivirana_varijabla naziv="DomainObject.Predmet.ProtuStrankaListNazivFormatedOIB_1">
      <item>KODIJAK AZUR jednostavno društvo s ograničenom odgovornošću za trgovinu i usluge, OIB 55756864964</item>
    </derivirana_varijabla>
  </DomainObject.Predmet.ProtuStrankaListNazivFormatedOIB>
  <DomainObject.Predmet.OstaliListFormated>
    <izvorni_sadrzaj>
      <item>Azur Aličehajić</item>
    </izvorni_sadrzaj>
    <derivirana_varijabla naziv="DomainObject.Predmet.OstaliListFormated_1">
      <item>Azur Aličehajić</item>
    </derivirana_varijabla>
  </DomainObject.Predmet.OstaliListFormated>
  <DomainObject.Predmet.OstaliListFormatedOIB>
    <izvorni_sadrzaj>
      <item>Azur Aličehajić, OIB 37454755035</item>
    </izvorni_sadrzaj>
    <derivirana_varijabla naziv="DomainObject.Predmet.OstaliListFormatedOIB_1">
      <item>Azur Aličehajić, OIB 37454755035</item>
    </derivirana_varijabla>
  </DomainObject.Predmet.OstaliListFormatedOIB>
  <DomainObject.Predmet.OstaliListFormatedWithAdress>
    <izvorni_sadrzaj>
      <item>Azur Aličehajić, Padovčeva 9, 10000 Zagreb</item>
    </izvorni_sadrzaj>
    <derivirana_varijabla naziv="DomainObject.Predmet.OstaliListFormatedWithAdress_1">
      <item>Azur Aličehajić, Padovčeva 9, 10000 Zagreb</item>
    </derivirana_varijabla>
  </DomainObject.Predmet.OstaliListFormatedWithAdress>
  <DomainObject.Predmet.OstaliListFormatedWithAdressOIB>
    <izvorni_sadrzaj>
      <item>Azur Aličehajić, OIB 37454755035, Padovčeva 9, 10000 Zagreb</item>
    </izvorni_sadrzaj>
    <derivirana_varijabla naziv="DomainObject.Predmet.OstaliListFormatedWithAdressOIB_1">
      <item>Azur Aličehajić, OIB 37454755035, Padovčeva 9, 10000 Zagreb</item>
    </derivirana_varijabla>
  </DomainObject.Predmet.OstaliListFormatedWithAdressOIB>
  <DomainObject.Predmet.OstaliListNazivFormated>
    <izvorni_sadrzaj>
      <item>Azur Aličehajić</item>
    </izvorni_sadrzaj>
    <derivirana_varijabla naziv="DomainObject.Predmet.OstaliListNazivFormated_1">
      <item>Azur Aličehajić</item>
    </derivirana_varijabla>
  </DomainObject.Predmet.OstaliListNazivFormated>
  <DomainObject.Predmet.OstaliListNazivFormatedOIB>
    <izvorni_sadrzaj>
      <item>Azur Aličehajić, OIB 37454755035</item>
    </izvorni_sadrzaj>
    <derivirana_varijabla naziv="DomainObject.Predmet.OstaliListNazivFormatedOIB_1">
      <item>Azur Aličehajić, OIB 37454755035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KODIJAK AZUR jednostavno društvo s ograničenom odgovornošću za trgovinu i usluge</izvorni_sadrzaj>
    <derivirana_varijabla naziv="DomainObject.Predmet.ProtustrankaIDrugi_1">KODIJAK AZUR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KODIJAK AZUR jednostavno društvo s ograničenom odgovornošću za trgovinu i usluge, OIB 55756864964, Padovčeva 9, 10000 Zagreb</izvorni_sadrzaj>
    <derivirana_varijabla naziv="DomainObject.Predmet.ProtustrankaIDrugiAdressOIB_1">KODIJAK AZUR jednostavno društvo s ograničenom odgovornošću za trgovinu i usluge, OIB 55756864964, Padovčeva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KODIJAK AZUR jednostavno društvo s ograničenom odgovornošću za trgovinu i usluge</item>
      <item>Azur Aličehajić</item>
    </izvorni_sadrzaj>
    <derivirana_varijabla naziv="DomainObject.Predmet.SudioniciListNaziv_1">
      <item>FINA Regionalni centar Zagreb</item>
      <item>KODIJAK AZUR jednostavno društvo s ograničenom odgovornošću za trgovinu i usluge</item>
      <item>Azur Aličehajić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KODIJAK AZUR jednostavno društvo s ograničenom odgovornošću za trgovinu i usluge, OIB 55756864964, Padovčeva 9,10000 Zagreb</item>
      <item>Azur Aličehajić, OIB 37454755035, Padovčeva 9,10000 Zagreb</item>
    </izvorni_sadrzaj>
    <derivirana_varijabla naziv="DomainObject.Predmet.SudioniciListAdressOIB_1">
      <item>FINA Regionalni centar Zagreb, OIB 85821130368, Trg svibanjskih žrtava 1995. br. 1,10000 Zagreb</item>
      <item>KODIJAK AZUR jednostavno društvo s ograničenom odgovornošću za trgovinu i usluge, OIB 55756864964, Padovčeva 9,10000 Zagreb</item>
      <item>Azur Aličehajić, OIB 37454755035, Padovčeva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55756864964</item>
      <item>, OIB 37454755035</item>
    </izvorni_sadrzaj>
    <derivirana_varijabla naziv="DomainObject.Predmet.SudioniciListNazivOIB_1">
      <item>, OIB 85821130368</item>
      <item>, OIB 55756864964</item>
      <item>, OIB 37454755035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931</properties:Words>
  <properties:Characters>5228</properties:Characters>
  <properties:Lines>119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2017-09-20T08:32:00Z</dcterms:created>
  <dc:creator>Valentina Kranjčić</dc:creator>
  <cp:lastModifiedBy>Valentina Kranjčić</cp:lastModifiedBy>
  <cp:lastPrinted>2017-09-20T08:38:00Z</cp:lastPrinted>
  <dcterms:modified xmlns:xsi="http://www.w3.org/2001/XMLSchema-instance" xsi:type="dcterms:W3CDTF">2017-09-20T08:38:00Z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