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842f" w14:paraId="a51842f" w:rsidRDefault="00D04F8A" w:rsidP="00910611" w:rsidR="00D04F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F8A" w:rsidP="00910611" w:rsidR="00D04F8A">
      <w:r>
        <w:rPr>
          <w:rFonts w:eastAsia="MS Mincho"/>
        </w:rPr>
        <w:t>REPUBLIKA HRVATSKA</w:t>
      </w:r>
    </w:p>
    <w:p w:rsidRDefault="00D04F8A" w:rsidP="00910611" w:rsidR="00D04F8A">
      <w:r>
        <w:rPr>
          <w:rFonts w:eastAsia="MS Mincho"/>
        </w:rPr>
        <w:t>TRGOVAČKI SUD U RIJECI</w:t>
      </w:r>
    </w:p>
    <w:p w:rsidRDefault="00D04F8A" w:rsidP="00D04F8A" w:rsidR="009D7C9B">
      <w:pPr>
        <w:rPr>
          <w:noProof/>
        </w:rPr>
      </w:pPr>
      <w:r>
        <w:rPr>
          <w:rFonts w:eastAsia="MS Mincho"/>
        </w:rPr>
        <w:t xml:space="preserve">      Rijeka, Zadarska 1 i 3</w:t>
      </w:r>
    </w:p>
    <w:p w:rsidRDefault="009D7C9B" w:rsidP="009D7C9B" w:rsidR="009D7C9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0A027C">
        <w:t>17</w:t>
      </w:r>
      <w:r w:rsidR="0000085C">
        <w:t xml:space="preserve">. </w:t>
      </w:r>
      <w:r w:rsidR="000A027C">
        <w:t>svibnja 2</w:t>
      </w:r>
      <w:r w:rsidR="0000085C">
        <w:t>017</w:t>
      </w:r>
      <w:r>
        <w:t>. g</w:t>
      </w:r>
      <w:r w:rsidR="0000085C">
        <w:t>odine</w:t>
      </w:r>
      <w:r>
        <w:t xml:space="preserve"> </w:t>
      </w:r>
    </w:p>
    <w:p w:rsidRDefault="000A027C" w:rsidP="009D7C9B" w:rsidR="000A027C">
      <w:pPr>
        <w:ind w:firstLine="1440"/>
        <w:jc w:val="both"/>
        <w:rPr>
          <w:b/>
        </w:rPr>
      </w:pP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</w:t>
      </w:r>
      <w:r w:rsidR="007010A6">
        <w:t>siječnja do 30. travnja 2017. godine</w:t>
      </w:r>
      <w:r>
        <w:t xml:space="preserve"> u iznosu od </w:t>
      </w:r>
      <w:r w:rsidR="007010A6">
        <w:t>665,56</w:t>
      </w:r>
      <w:r>
        <w:t xml:space="preserve">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7010A6">
        <w:rPr>
          <w:bCs/>
        </w:rPr>
        <w:t>11. svibnja</w:t>
      </w:r>
      <w:r w:rsidR="0000085C">
        <w:rPr>
          <w:bCs/>
        </w:rPr>
        <w:t xml:space="preserve"> 2017</w:t>
      </w:r>
      <w:r>
        <w:rPr>
          <w:bCs/>
        </w:rPr>
        <w:t xml:space="preserve">. godine podnijela zahtjev za naknadu stvarnih troškova u iznosu od </w:t>
      </w:r>
      <w:r w:rsidR="007010A6">
        <w:t xml:space="preserve">665,56 </w:t>
      </w:r>
      <w:r>
        <w:t xml:space="preserve">kn neto za period od </w:t>
      </w:r>
      <w:r w:rsidR="007010A6">
        <w:t>1. siječnja do 30. travnja 2017</w:t>
      </w:r>
      <w:r>
        <w:t>. godine i to za</w:t>
      </w:r>
      <w:r>
        <w:rPr>
          <w:bCs/>
        </w:rPr>
        <w:t xml:space="preserve"> trošak automobila, 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</w:t>
      </w:r>
      <w:r w:rsidR="0000085C">
        <w:t>2</w:t>
      </w:r>
      <w:r w:rsidR="007010A6">
        <w:t>87</w:t>
      </w:r>
      <w:r>
        <w:t xml:space="preserve"> spisa</w:t>
      </w:r>
      <w:r w:rsidR="00534873">
        <w:t xml:space="preserve">), </w:t>
      </w:r>
      <w:r w:rsidR="00CE5FA9">
        <w:t>račun</w:t>
      </w:r>
      <w:r w:rsidR="0000085C">
        <w:t>e</w:t>
      </w:r>
      <w:r w:rsidR="00CE5FA9">
        <w:t xml:space="preserve"> za parkiranje</w:t>
      </w:r>
      <w:r w:rsidR="0000085C">
        <w:t xml:space="preserve"> i parkirnu naknadu</w:t>
      </w:r>
      <w:r w:rsidR="00CE5FA9">
        <w:t xml:space="preserve"> (list </w:t>
      </w:r>
      <w:r w:rsidR="007010A6">
        <w:t>289,290</w:t>
      </w:r>
      <w:r w:rsidR="00CE5FA9">
        <w:t xml:space="preserve"> spisa),</w:t>
      </w:r>
      <w:r w:rsidR="0000085C">
        <w:t xml:space="preserve"> račune za cestarinu (list 252, 253 spisa), </w:t>
      </w:r>
      <w:r w:rsidR="007010A6">
        <w:t>račun Tiska d.d. za VIPme e-bon (list 288 spisa)</w:t>
      </w:r>
      <w:r w:rsidR="0000085C">
        <w:t>,</w:t>
      </w:r>
      <w:r w:rsidR="00CE5FA9">
        <w:t xml:space="preserve"> te račune za telekomunikacijske usluge (list </w:t>
      </w:r>
      <w:r w:rsidR="007010A6">
        <w:t>291-294</w:t>
      </w:r>
      <w:r w:rsidR="00CE5FA9">
        <w:t xml:space="preserve"> spisa</w:t>
      </w:r>
      <w:r>
        <w:t xml:space="preserve">) da su nastali stvarni troškovi stečajnog upravitelja za period od </w:t>
      </w:r>
      <w:r w:rsidR="007010A6">
        <w:t xml:space="preserve">1. siječnja do 30. travnja 2017. godine u iznosu od 665,56 </w:t>
      </w:r>
      <w:r w:rsidR="00CE5FA9">
        <w:t xml:space="preserve">kn </w:t>
      </w:r>
      <w:r>
        <w:t>neto 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7010A6">
        <w:rPr>
          <w:bCs/>
        </w:rPr>
        <w:t>17. svibnja</w:t>
      </w:r>
      <w:r w:rsidR="0000085C">
        <w:rPr>
          <w:bCs/>
        </w:rPr>
        <w:t xml:space="preserve"> 2017</w:t>
      </w:r>
      <w:r>
        <w:rPr>
          <w:bCs/>
        </w:rPr>
        <w:t>. godine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DNA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stečajnom upravitelju 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9D7C9B" w:rsidP="009D7C9B" w:rsidR="009D7C9B"/>
    <w:p w:rsidRDefault="009D7C9B" w:rsidP="009D7C9B" w:rsidR="009D7C9B">
      <w:r>
        <w:t xml:space="preserve">Rijeka, </w:t>
      </w:r>
      <w:r w:rsidR="007010A6">
        <w:rPr>
          <w:bCs/>
        </w:rPr>
        <w:t>17. svibnja</w:t>
      </w:r>
      <w:r w:rsidR="0000085C">
        <w:rPr>
          <w:bCs/>
        </w:rPr>
        <w:t xml:space="preserve"> 2017</w:t>
      </w:r>
      <w:r>
        <w:t>. godine</w:t>
      </w:r>
    </w:p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>
      <w:pPr>
        <w:jc w:val="both"/>
      </w:pPr>
      <w:r>
        <w:t xml:space="preserve">                                                                                   Stečajni sudac 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Vera Jelenović</w:t>
      </w:r>
    </w:p>
    <w:p w:rsidRDefault="0031329D" w:rsidP="009D7C9B" w:rsidR="0031329D" w:rsidRPr="009D7C9B"/>
    <w:sectPr w:rsidR="0031329D" w:rsidRPr="009D7C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C6F" w:rsidR="00557C6F">
      <w:r>
        <w:separator/>
      </w:r>
    </w:p>
  </w:endnote>
  <w:endnote w:id="0" w:type="continuationSeparator">
    <w:p w:rsidRDefault="00557C6F" w:rsidR="00557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F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C6F" w:rsidR="00557C6F">
      <w:r>
        <w:separator/>
      </w:r>
    </w:p>
  </w:footnote>
  <w:footnote w:id="0" w:type="continuationSeparator">
    <w:p w:rsidRDefault="00557C6F" w:rsidR="00557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  <w:r w:rsidR="000A027C">
      <w:t>-62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5C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27C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3BD0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59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57C6F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0A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4F8A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04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F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F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F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F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04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F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F8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F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F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1632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2017-05-17T09:29:00Z</dcterms:created>
  <dc:creator>korlevicd</dc:creator>
  <cp:lastModifiedBy>Danijela Fumić</cp:lastModifiedBy>
  <cp:lastPrinted>2017-05-17T09:29:00Z</cp:lastPrinted>
  <dcterms:modified xmlns:xsi="http://www.w3.org/2001/XMLSchema-instance" xsi:type="dcterms:W3CDTF">2017-05-17T09:30:00Z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